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0104" w14:textId="77777777" w:rsidR="00C95F52" w:rsidRPr="00C5582C" w:rsidRDefault="00C95F52" w:rsidP="00C95F52">
      <w:pPr>
        <w:jc w:val="center"/>
        <w:rPr>
          <w:rFonts w:ascii="Times New Roman" w:hAnsi="Times New Roman"/>
          <w:b/>
          <w:sz w:val="24"/>
          <w:szCs w:val="24"/>
          <w:u w:val="single"/>
        </w:rPr>
      </w:pPr>
      <w:r w:rsidRPr="00C5582C">
        <w:rPr>
          <w:rFonts w:ascii="Times New Roman" w:hAnsi="Times New Roman"/>
          <w:b/>
          <w:sz w:val="24"/>
          <w:szCs w:val="24"/>
          <w:u w:val="single"/>
        </w:rPr>
        <w:t xml:space="preserve">JOB DESCRIPTION </w:t>
      </w:r>
    </w:p>
    <w:p w14:paraId="09310105" w14:textId="2FC238A0" w:rsidR="00C95F52" w:rsidRPr="00C5582C" w:rsidRDefault="00C95F52" w:rsidP="00845A5B">
      <w:pPr>
        <w:spacing w:after="0"/>
        <w:rPr>
          <w:rFonts w:ascii="Times New Roman" w:hAnsi="Times New Roman"/>
          <w:sz w:val="24"/>
          <w:szCs w:val="24"/>
        </w:rPr>
      </w:pPr>
      <w:r w:rsidRPr="00C5582C">
        <w:rPr>
          <w:rFonts w:ascii="Times New Roman" w:hAnsi="Times New Roman"/>
          <w:b/>
          <w:sz w:val="24"/>
          <w:szCs w:val="24"/>
        </w:rPr>
        <w:t>JOB TITLE:</w:t>
      </w:r>
      <w:r w:rsidRPr="00C5582C">
        <w:rPr>
          <w:rFonts w:ascii="Times New Roman" w:hAnsi="Times New Roman"/>
          <w:sz w:val="24"/>
          <w:szCs w:val="24"/>
        </w:rPr>
        <w:tab/>
      </w:r>
      <w:r w:rsidRPr="00C5582C">
        <w:rPr>
          <w:rFonts w:ascii="Times New Roman" w:hAnsi="Times New Roman"/>
          <w:sz w:val="24"/>
          <w:szCs w:val="24"/>
        </w:rPr>
        <w:tab/>
      </w:r>
      <w:r w:rsidR="00C5582C" w:rsidRPr="00C5582C">
        <w:rPr>
          <w:rFonts w:ascii="Times New Roman" w:hAnsi="Times New Roman"/>
          <w:sz w:val="24"/>
          <w:szCs w:val="24"/>
        </w:rPr>
        <w:tab/>
      </w:r>
      <w:sdt>
        <w:sdtPr>
          <w:rPr>
            <w:rFonts w:ascii="Times New Roman" w:hAnsi="Times New Roman"/>
          </w:rPr>
          <w:id w:val="-1487318856"/>
          <w:placeholder>
            <w:docPart w:val="305E751D70214C28BAE5A10CBD8D65AD"/>
          </w:placeholder>
        </w:sdtPr>
        <w:sdtEndPr/>
        <w:sdtContent>
          <w:r w:rsidR="003C1258">
            <w:rPr>
              <w:rFonts w:ascii="Times New Roman" w:hAnsi="Times New Roman"/>
            </w:rPr>
            <w:t>Import Compliance Analyst</w:t>
          </w:r>
        </w:sdtContent>
      </w:sdt>
    </w:p>
    <w:p w14:paraId="09310106" w14:textId="32BB42AB" w:rsidR="00C95F52" w:rsidRPr="00C5582C" w:rsidRDefault="00C95F52" w:rsidP="00845A5B">
      <w:pPr>
        <w:spacing w:after="0"/>
        <w:rPr>
          <w:rFonts w:ascii="Times New Roman" w:hAnsi="Times New Roman"/>
          <w:b/>
          <w:sz w:val="24"/>
          <w:szCs w:val="24"/>
        </w:rPr>
      </w:pPr>
      <w:r w:rsidRPr="00C5582C">
        <w:rPr>
          <w:rFonts w:ascii="Times New Roman" w:hAnsi="Times New Roman"/>
          <w:b/>
          <w:sz w:val="24"/>
          <w:szCs w:val="24"/>
        </w:rPr>
        <w:t>REPORTS TO:</w:t>
      </w:r>
      <w:r w:rsidRPr="00C5582C">
        <w:rPr>
          <w:rFonts w:ascii="Times New Roman" w:hAnsi="Times New Roman"/>
          <w:b/>
          <w:sz w:val="24"/>
          <w:szCs w:val="24"/>
        </w:rPr>
        <w:tab/>
      </w:r>
      <w:r w:rsidRPr="00C5582C">
        <w:rPr>
          <w:rFonts w:ascii="Times New Roman" w:hAnsi="Times New Roman"/>
          <w:b/>
          <w:sz w:val="24"/>
          <w:szCs w:val="24"/>
        </w:rPr>
        <w:tab/>
      </w:r>
      <w:r w:rsidR="0043718F">
        <w:rPr>
          <w:rFonts w:ascii="Times New Roman" w:hAnsi="Times New Roman"/>
          <w:b/>
        </w:rPr>
        <w:t>Import</w:t>
      </w:r>
      <w:r w:rsidR="003C1258">
        <w:rPr>
          <w:rFonts w:ascii="Times New Roman" w:hAnsi="Times New Roman"/>
          <w:b/>
        </w:rPr>
        <w:t>s Manager</w:t>
      </w:r>
      <w:r w:rsidR="002A69E6" w:rsidRPr="00C5582C">
        <w:rPr>
          <w:rFonts w:ascii="Times New Roman" w:hAnsi="Times New Roman"/>
          <w:b/>
          <w:sz w:val="24"/>
          <w:szCs w:val="24"/>
        </w:rPr>
        <w:tab/>
      </w:r>
      <w:r w:rsidR="002A69E6" w:rsidRPr="00C5582C">
        <w:rPr>
          <w:rFonts w:ascii="Times New Roman" w:hAnsi="Times New Roman"/>
          <w:b/>
          <w:sz w:val="24"/>
          <w:szCs w:val="24"/>
        </w:rPr>
        <w:tab/>
      </w:r>
    </w:p>
    <w:p w14:paraId="09310107" w14:textId="77777777" w:rsidR="00C95F52" w:rsidRPr="00C5582C" w:rsidRDefault="00C95F52" w:rsidP="00845A5B">
      <w:pPr>
        <w:spacing w:after="0"/>
        <w:rPr>
          <w:rFonts w:ascii="Times New Roman" w:hAnsi="Times New Roman"/>
          <w:sz w:val="24"/>
          <w:szCs w:val="24"/>
        </w:rPr>
      </w:pPr>
      <w:r w:rsidRPr="00C5582C">
        <w:rPr>
          <w:rStyle w:val="PlaceholderText"/>
          <w:rFonts w:ascii="Times New Roman" w:hAnsi="Times New Roman"/>
          <w:b/>
          <w:color w:val="auto"/>
          <w:sz w:val="24"/>
          <w:szCs w:val="24"/>
        </w:rPr>
        <w:t>DEPARTMENT:</w:t>
      </w:r>
      <w:r w:rsidRPr="00C5582C">
        <w:rPr>
          <w:rStyle w:val="PlaceholderText"/>
          <w:rFonts w:ascii="Times New Roman" w:hAnsi="Times New Roman"/>
          <w:sz w:val="24"/>
          <w:szCs w:val="24"/>
        </w:rPr>
        <w:tab/>
      </w:r>
      <w:r w:rsidRPr="00C5582C">
        <w:rPr>
          <w:rStyle w:val="PlaceholderText"/>
          <w:rFonts w:ascii="Times New Roman" w:hAnsi="Times New Roman"/>
          <w:sz w:val="24"/>
          <w:szCs w:val="24"/>
        </w:rPr>
        <w:tab/>
      </w:r>
      <w:sdt>
        <w:sdtPr>
          <w:rPr>
            <w:rStyle w:val="PlaceholderText"/>
            <w:rFonts w:ascii="Times New Roman" w:hAnsi="Times New Roman"/>
            <w:color w:val="auto"/>
          </w:rPr>
          <w:id w:val="405727403"/>
          <w:placeholder>
            <w:docPart w:val="B2768CC8B60549FFB120045A9F1D9495"/>
          </w:placeholder>
        </w:sdtPr>
        <w:sdtEndPr>
          <w:rPr>
            <w:rStyle w:val="PlaceholderText"/>
          </w:rPr>
        </w:sdtEndPr>
        <w:sdtContent>
          <w:r w:rsidR="0001086B" w:rsidRPr="007F15F9">
            <w:rPr>
              <w:rStyle w:val="PlaceholderText"/>
              <w:rFonts w:ascii="Times New Roman" w:hAnsi="Times New Roman"/>
              <w:color w:val="auto"/>
            </w:rPr>
            <w:t>International Logistics</w:t>
          </w:r>
        </w:sdtContent>
      </w:sdt>
    </w:p>
    <w:p w14:paraId="09310108" w14:textId="40A58E06" w:rsidR="00C95F52" w:rsidRPr="00C5582C" w:rsidRDefault="00C95F52" w:rsidP="00845A5B">
      <w:pPr>
        <w:spacing w:after="0"/>
        <w:rPr>
          <w:rFonts w:ascii="Times New Roman" w:hAnsi="Times New Roman"/>
          <w:sz w:val="24"/>
          <w:szCs w:val="24"/>
        </w:rPr>
      </w:pPr>
      <w:r w:rsidRPr="00C5582C">
        <w:rPr>
          <w:rFonts w:ascii="Times New Roman" w:hAnsi="Times New Roman"/>
          <w:b/>
          <w:sz w:val="24"/>
          <w:szCs w:val="24"/>
        </w:rPr>
        <w:t>DATE COMPLETED:</w:t>
      </w:r>
      <w:r w:rsidRPr="00C5582C">
        <w:rPr>
          <w:rFonts w:ascii="Times New Roman" w:hAnsi="Times New Roman"/>
          <w:b/>
          <w:sz w:val="24"/>
          <w:szCs w:val="24"/>
        </w:rPr>
        <w:tab/>
      </w:r>
      <w:r w:rsidR="00A22BA9">
        <w:rPr>
          <w:rFonts w:ascii="Times New Roman" w:hAnsi="Times New Roman"/>
          <w:b/>
          <w:sz w:val="24"/>
          <w:szCs w:val="24"/>
        </w:rPr>
        <w:t>May</w:t>
      </w:r>
      <w:r w:rsidR="00500457">
        <w:rPr>
          <w:rFonts w:ascii="Times New Roman" w:hAnsi="Times New Roman"/>
          <w:b/>
          <w:sz w:val="24"/>
          <w:szCs w:val="24"/>
        </w:rPr>
        <w:t xml:space="preserve"> 202</w:t>
      </w:r>
      <w:r w:rsidR="00A22BA9">
        <w:rPr>
          <w:rFonts w:ascii="Times New Roman" w:hAnsi="Times New Roman"/>
          <w:b/>
          <w:sz w:val="24"/>
          <w:szCs w:val="24"/>
        </w:rPr>
        <w:t>1</w:t>
      </w:r>
    </w:p>
    <w:p w14:paraId="09310109" w14:textId="77777777" w:rsidR="00C95F52" w:rsidRPr="00C5582C" w:rsidRDefault="00C95F52" w:rsidP="00737C5F">
      <w:pPr>
        <w:spacing w:after="0"/>
        <w:rPr>
          <w:rFonts w:ascii="Times New Roman" w:hAnsi="Times New Roman"/>
          <w:b/>
          <w:sz w:val="24"/>
          <w:szCs w:val="24"/>
        </w:rPr>
      </w:pPr>
      <w:r w:rsidRPr="00C5582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9310156" wp14:editId="09310157">
                <wp:simplePos x="0" y="0"/>
                <wp:positionH relativeFrom="column">
                  <wp:posOffset>-9525</wp:posOffset>
                </wp:positionH>
                <wp:positionV relativeFrom="paragraph">
                  <wp:posOffset>45720</wp:posOffset>
                </wp:positionV>
                <wp:extent cx="6115050" cy="1905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6B42A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6pt" to="480.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" strokecolor="#4a7ebb">
                <o:lock v:ext="edit" shapetype="f"/>
              </v:line>
            </w:pict>
          </mc:Fallback>
        </mc:AlternateContent>
      </w:r>
    </w:p>
    <w:p w14:paraId="0931010A" w14:textId="77777777" w:rsidR="00130236" w:rsidRDefault="00C95F52" w:rsidP="00130236">
      <w:pPr>
        <w:pStyle w:val="BodyText"/>
        <w:rPr>
          <w:b/>
          <w:szCs w:val="24"/>
        </w:rPr>
      </w:pPr>
      <w:r w:rsidRPr="00C5582C">
        <w:rPr>
          <w:b/>
          <w:szCs w:val="24"/>
        </w:rPr>
        <w:t xml:space="preserve">PURPOSE OF ROLE: </w:t>
      </w:r>
    </w:p>
    <w:p w14:paraId="1CB834D3" w14:textId="1F7A95FA" w:rsidR="00654BDE" w:rsidRPr="00157DFE" w:rsidRDefault="001368FB" w:rsidP="00157DFE">
      <w:pPr>
        <w:pStyle w:val="BodyText"/>
        <w:rPr>
          <w:sz w:val="22"/>
          <w:szCs w:val="22"/>
        </w:rPr>
      </w:pPr>
      <w:r w:rsidRPr="00157DFE">
        <w:rPr>
          <w:sz w:val="22"/>
          <w:szCs w:val="22"/>
        </w:rPr>
        <w:t>Under the direction of the Imports Manager, t</w:t>
      </w:r>
      <w:r w:rsidR="00A84778" w:rsidRPr="00157DFE">
        <w:rPr>
          <w:sz w:val="22"/>
          <w:szCs w:val="22"/>
        </w:rPr>
        <w:t xml:space="preserve">he Import </w:t>
      </w:r>
      <w:r w:rsidR="00E55527" w:rsidRPr="00157DFE">
        <w:rPr>
          <w:sz w:val="22"/>
          <w:szCs w:val="22"/>
        </w:rPr>
        <w:t xml:space="preserve">Compliance Analyst </w:t>
      </w:r>
      <w:r w:rsidR="00654BDE" w:rsidRPr="00157DFE">
        <w:rPr>
          <w:sz w:val="22"/>
          <w:szCs w:val="22"/>
        </w:rPr>
        <w:t xml:space="preserve">will work to ensure compliance </w:t>
      </w:r>
      <w:r w:rsidR="00645FBD" w:rsidRPr="00157DFE">
        <w:rPr>
          <w:sz w:val="22"/>
          <w:szCs w:val="22"/>
        </w:rPr>
        <w:t xml:space="preserve">with applicable import regulations and company </w:t>
      </w:r>
      <w:r w:rsidR="00935051" w:rsidRPr="00157DFE">
        <w:rPr>
          <w:sz w:val="22"/>
          <w:szCs w:val="22"/>
        </w:rPr>
        <w:t>p</w:t>
      </w:r>
      <w:r w:rsidR="00645FBD" w:rsidRPr="00157DFE">
        <w:rPr>
          <w:sz w:val="22"/>
          <w:szCs w:val="22"/>
        </w:rPr>
        <w:t>olicies and procedures.</w:t>
      </w:r>
      <w:r w:rsidR="00FD4248" w:rsidRPr="00157DFE">
        <w:rPr>
          <w:sz w:val="22"/>
          <w:szCs w:val="22"/>
        </w:rPr>
        <w:t xml:space="preserve">  </w:t>
      </w:r>
      <w:r w:rsidR="0039100A" w:rsidRPr="00157DFE">
        <w:rPr>
          <w:sz w:val="22"/>
          <w:szCs w:val="22"/>
        </w:rPr>
        <w:t xml:space="preserve">In this role they will work with all </w:t>
      </w:r>
      <w:r w:rsidR="00737C5F">
        <w:rPr>
          <w:sz w:val="22"/>
          <w:szCs w:val="22"/>
        </w:rPr>
        <w:t>b</w:t>
      </w:r>
      <w:r w:rsidR="0039100A" w:rsidRPr="00157DFE">
        <w:rPr>
          <w:sz w:val="22"/>
          <w:szCs w:val="22"/>
        </w:rPr>
        <w:t>usiness unit operations teams, management and service providers.</w:t>
      </w:r>
      <w:r w:rsidR="0039100A" w:rsidRPr="00157DFE">
        <w:rPr>
          <w:sz w:val="22"/>
          <w:szCs w:val="22"/>
        </w:rPr>
        <w:t xml:space="preserve">  </w:t>
      </w:r>
      <w:r w:rsidR="00FD4248" w:rsidRPr="00157DFE">
        <w:rPr>
          <w:sz w:val="22"/>
          <w:szCs w:val="22"/>
        </w:rPr>
        <w:t xml:space="preserve">They will </w:t>
      </w:r>
      <w:r w:rsidR="000F496B" w:rsidRPr="00157DFE">
        <w:rPr>
          <w:sz w:val="22"/>
          <w:szCs w:val="22"/>
        </w:rPr>
        <w:t xml:space="preserve">support all </w:t>
      </w:r>
      <w:r w:rsidR="0077563B" w:rsidRPr="00157DFE">
        <w:rPr>
          <w:sz w:val="22"/>
          <w:szCs w:val="22"/>
        </w:rPr>
        <w:t xml:space="preserve">import compliance activities and have the opportunity to help shape and refine </w:t>
      </w:r>
      <w:r w:rsidR="00E919C9" w:rsidRPr="00157DFE">
        <w:rPr>
          <w:sz w:val="22"/>
          <w:szCs w:val="22"/>
        </w:rPr>
        <w:t xml:space="preserve">the companies </w:t>
      </w:r>
      <w:r w:rsidR="0077563B" w:rsidRPr="00157DFE">
        <w:rPr>
          <w:sz w:val="22"/>
          <w:szCs w:val="22"/>
        </w:rPr>
        <w:t>import policies and procedures</w:t>
      </w:r>
      <w:r w:rsidR="00E919C9" w:rsidRPr="00157DFE">
        <w:rPr>
          <w:sz w:val="22"/>
          <w:szCs w:val="22"/>
        </w:rPr>
        <w:t>.</w:t>
      </w:r>
      <w:r w:rsidR="00AD73D8" w:rsidRPr="00157DFE">
        <w:rPr>
          <w:sz w:val="22"/>
          <w:szCs w:val="22"/>
        </w:rPr>
        <w:t xml:space="preserve">  </w:t>
      </w:r>
    </w:p>
    <w:p w14:paraId="15BF5F2D" w14:textId="69B301EF" w:rsidR="005D3888" w:rsidRPr="0070714E" w:rsidRDefault="005D3888" w:rsidP="00157DFE">
      <w:pPr>
        <w:pStyle w:val="BodyText"/>
        <w:rPr>
          <w:sz w:val="12"/>
          <w:szCs w:val="12"/>
        </w:rPr>
      </w:pPr>
    </w:p>
    <w:p w14:paraId="1CA5F069" w14:textId="77777777" w:rsidR="005D3888" w:rsidRPr="00157DFE" w:rsidRDefault="005D3888" w:rsidP="00157DFE">
      <w:pPr>
        <w:spacing w:after="0" w:line="240" w:lineRule="auto"/>
        <w:rPr>
          <w:rFonts w:ascii="Times New Roman" w:hAnsi="Times New Roman"/>
        </w:rPr>
      </w:pPr>
      <w:r w:rsidRPr="00157DFE">
        <w:rPr>
          <w:rFonts w:ascii="Times New Roman" w:hAnsi="Times New Roman"/>
        </w:rPr>
        <w:t>Compliance activities include, but are not limited to: internal reviews, risk assessments, supplier evaluations &amp; questionnaires, country of origin determination, CTPAT evaluations, duty drawback , review transactions related to ISF submissions &amp; customs entries, import regulation monitoring, HS classification of products, records retention…</w:t>
      </w:r>
    </w:p>
    <w:p w14:paraId="58783519" w14:textId="1699DC9F" w:rsidR="009C3639" w:rsidRDefault="009C3639" w:rsidP="00130236">
      <w:pPr>
        <w:pStyle w:val="BodyText"/>
      </w:pPr>
    </w:p>
    <w:p w14:paraId="0931010D" w14:textId="77777777" w:rsidR="00130236" w:rsidRPr="00595D3A" w:rsidRDefault="00C95F52" w:rsidP="00FA76C0">
      <w:pPr>
        <w:spacing w:after="0"/>
        <w:jc w:val="both"/>
      </w:pPr>
      <w:r w:rsidRPr="00C5582C">
        <w:rPr>
          <w:rFonts w:ascii="Times New Roman" w:hAnsi="Times New Roman"/>
          <w:b/>
          <w:sz w:val="24"/>
          <w:szCs w:val="24"/>
        </w:rPr>
        <w:t>ESSENTIAL FUNCTIONS:</w:t>
      </w:r>
      <w:r w:rsidR="00130236" w:rsidRPr="00130236">
        <w:t xml:space="preserve"> </w:t>
      </w:r>
    </w:p>
    <w:p w14:paraId="0931010F" w14:textId="7F489845" w:rsidR="00845A5B" w:rsidRPr="00776B0C" w:rsidRDefault="00845A5B" w:rsidP="00D50ACC">
      <w:pPr>
        <w:pStyle w:val="ListParagraph"/>
        <w:numPr>
          <w:ilvl w:val="0"/>
          <w:numId w:val="22"/>
        </w:numPr>
        <w:spacing w:after="0"/>
        <w:ind w:hanging="270"/>
        <w:rPr>
          <w:rFonts w:ascii="Times New Roman" w:hAnsi="Times New Roman"/>
        </w:rPr>
      </w:pPr>
      <w:r w:rsidRPr="00776B0C">
        <w:rPr>
          <w:rFonts w:ascii="Times New Roman" w:hAnsi="Times New Roman"/>
        </w:rPr>
        <w:t xml:space="preserve">Provide daily support to business units </w:t>
      </w:r>
      <w:r w:rsidR="0097421C">
        <w:rPr>
          <w:rFonts w:ascii="Times New Roman" w:hAnsi="Times New Roman"/>
        </w:rPr>
        <w:t>with</w:t>
      </w:r>
      <w:r w:rsidRPr="00776B0C">
        <w:rPr>
          <w:rFonts w:ascii="Times New Roman" w:hAnsi="Times New Roman"/>
        </w:rPr>
        <w:t xml:space="preserve"> import </w:t>
      </w:r>
      <w:r w:rsidR="005E77B0">
        <w:rPr>
          <w:rFonts w:ascii="Times New Roman" w:hAnsi="Times New Roman"/>
        </w:rPr>
        <w:t>compliance matters</w:t>
      </w:r>
      <w:r w:rsidRPr="00776B0C">
        <w:rPr>
          <w:rFonts w:ascii="Times New Roman" w:hAnsi="Times New Roman"/>
        </w:rPr>
        <w:t xml:space="preserve"> by proactively working with internal stakeholders as well as brokerage</w:t>
      </w:r>
      <w:r w:rsidR="003844F1">
        <w:rPr>
          <w:rFonts w:ascii="Times New Roman" w:hAnsi="Times New Roman"/>
        </w:rPr>
        <w:t xml:space="preserve"> and</w:t>
      </w:r>
      <w:r w:rsidRPr="00776B0C">
        <w:rPr>
          <w:rFonts w:ascii="Times New Roman" w:hAnsi="Times New Roman"/>
        </w:rPr>
        <w:t xml:space="preserve"> forwarding business partners.</w:t>
      </w:r>
    </w:p>
    <w:p w14:paraId="05C32BE0" w14:textId="58D835A4" w:rsidR="00276F52" w:rsidRDefault="00776B0C" w:rsidP="00D50ACC">
      <w:pPr>
        <w:numPr>
          <w:ilvl w:val="0"/>
          <w:numId w:val="22"/>
        </w:numPr>
        <w:spacing w:after="0" w:line="240" w:lineRule="auto"/>
        <w:ind w:hanging="270"/>
        <w:rPr>
          <w:rFonts w:ascii="Times New Roman" w:hAnsi="Times New Roman"/>
        </w:rPr>
      </w:pPr>
      <w:r w:rsidRPr="00776B0C">
        <w:rPr>
          <w:rFonts w:ascii="Times New Roman" w:hAnsi="Times New Roman"/>
        </w:rPr>
        <w:t xml:space="preserve">Provide feedback and guidance to commercial organization </w:t>
      </w:r>
      <w:r w:rsidR="004C454B">
        <w:rPr>
          <w:rFonts w:ascii="Times New Roman" w:hAnsi="Times New Roman"/>
        </w:rPr>
        <w:t>including</w:t>
      </w:r>
      <w:r w:rsidR="00E90BB3">
        <w:rPr>
          <w:rFonts w:ascii="Times New Roman" w:hAnsi="Times New Roman"/>
        </w:rPr>
        <w:t xml:space="preserve"> import compliance advice, training and </w:t>
      </w:r>
      <w:r w:rsidR="00B477A8">
        <w:rPr>
          <w:rFonts w:ascii="Times New Roman" w:hAnsi="Times New Roman"/>
        </w:rPr>
        <w:t xml:space="preserve">keeping them updated on the changing </w:t>
      </w:r>
      <w:r w:rsidR="001109C8">
        <w:rPr>
          <w:rFonts w:ascii="Times New Roman" w:hAnsi="Times New Roman"/>
        </w:rPr>
        <w:t>compliance landscape</w:t>
      </w:r>
      <w:r w:rsidRPr="00776B0C">
        <w:rPr>
          <w:rFonts w:ascii="Times New Roman" w:hAnsi="Times New Roman"/>
        </w:rPr>
        <w:t>.</w:t>
      </w:r>
    </w:p>
    <w:p w14:paraId="5218B0D0" w14:textId="0411D997" w:rsidR="00896DB2" w:rsidRDefault="00896DB2" w:rsidP="00D50ACC">
      <w:pPr>
        <w:numPr>
          <w:ilvl w:val="0"/>
          <w:numId w:val="22"/>
        </w:numPr>
        <w:spacing w:after="0"/>
        <w:ind w:hanging="270"/>
        <w:rPr>
          <w:rFonts w:ascii="Times New Roman" w:hAnsi="Times New Roman"/>
        </w:rPr>
      </w:pPr>
      <w:r>
        <w:rPr>
          <w:rFonts w:ascii="Times New Roman" w:hAnsi="Times New Roman"/>
        </w:rPr>
        <w:t>Communicate industry changes affecting import operations to all levels of the organization</w:t>
      </w:r>
      <w:r w:rsidR="00BA5ED6">
        <w:rPr>
          <w:rFonts w:ascii="Times New Roman" w:hAnsi="Times New Roman"/>
        </w:rPr>
        <w:t>.</w:t>
      </w:r>
    </w:p>
    <w:p w14:paraId="732EC65C" w14:textId="183445C6" w:rsidR="00904839" w:rsidRDefault="00904839" w:rsidP="001F2E26">
      <w:pPr>
        <w:numPr>
          <w:ilvl w:val="0"/>
          <w:numId w:val="22"/>
        </w:numPr>
        <w:spacing w:after="0" w:line="240" w:lineRule="auto"/>
        <w:ind w:hanging="270"/>
        <w:rPr>
          <w:rFonts w:ascii="Times New Roman" w:hAnsi="Times New Roman"/>
        </w:rPr>
      </w:pPr>
      <w:r w:rsidRPr="008E6883">
        <w:rPr>
          <w:rFonts w:ascii="Times New Roman" w:hAnsi="Times New Roman"/>
        </w:rPr>
        <w:t xml:space="preserve">Prepare for and preform internal </w:t>
      </w:r>
      <w:r w:rsidR="00B53F46">
        <w:rPr>
          <w:rFonts w:ascii="Times New Roman" w:hAnsi="Times New Roman"/>
        </w:rPr>
        <w:t>review</w:t>
      </w:r>
      <w:r w:rsidR="006B734E">
        <w:rPr>
          <w:rFonts w:ascii="Times New Roman" w:hAnsi="Times New Roman"/>
        </w:rPr>
        <w:t>s</w:t>
      </w:r>
      <w:r w:rsidRPr="008E6883">
        <w:rPr>
          <w:rFonts w:ascii="Times New Roman" w:hAnsi="Times New Roman"/>
        </w:rPr>
        <w:t xml:space="preserve"> on import transactions to ensure adherence to import regulations and Ravago’s policies and procedures. Determine frequency and quantity of  import transactions to be tested based on risk and/or as a result of previous </w:t>
      </w:r>
      <w:r w:rsidR="005353C7">
        <w:rPr>
          <w:rFonts w:ascii="Times New Roman" w:hAnsi="Times New Roman"/>
        </w:rPr>
        <w:t>review findings</w:t>
      </w:r>
      <w:r w:rsidRPr="008E6883">
        <w:rPr>
          <w:rFonts w:ascii="Times New Roman" w:hAnsi="Times New Roman"/>
        </w:rPr>
        <w:t>.</w:t>
      </w:r>
    </w:p>
    <w:p w14:paraId="798EBE90" w14:textId="5CB60D28" w:rsidR="00081601" w:rsidRDefault="00081601" w:rsidP="001F2E26">
      <w:pPr>
        <w:numPr>
          <w:ilvl w:val="0"/>
          <w:numId w:val="22"/>
        </w:numPr>
        <w:spacing w:after="0" w:line="240" w:lineRule="auto"/>
        <w:ind w:hanging="270"/>
        <w:rPr>
          <w:rFonts w:ascii="Times New Roman" w:hAnsi="Times New Roman"/>
        </w:rPr>
      </w:pPr>
      <w:r>
        <w:rPr>
          <w:rFonts w:ascii="Times New Roman" w:hAnsi="Times New Roman"/>
        </w:rPr>
        <w:t xml:space="preserve">Based on findings of internal </w:t>
      </w:r>
      <w:r w:rsidR="007E2EA2">
        <w:rPr>
          <w:rFonts w:ascii="Times New Roman" w:hAnsi="Times New Roman"/>
        </w:rPr>
        <w:t>reviews</w:t>
      </w:r>
      <w:r>
        <w:rPr>
          <w:rFonts w:ascii="Times New Roman" w:hAnsi="Times New Roman"/>
        </w:rPr>
        <w:t>, recommend corrective actions and policy changes</w:t>
      </w:r>
      <w:r w:rsidR="00903A8C">
        <w:rPr>
          <w:rFonts w:ascii="Times New Roman" w:hAnsi="Times New Roman"/>
        </w:rPr>
        <w:t xml:space="preserve"> to the management </w:t>
      </w:r>
      <w:r w:rsidR="002E54AE">
        <w:rPr>
          <w:rFonts w:ascii="Times New Roman" w:hAnsi="Times New Roman"/>
        </w:rPr>
        <w:t xml:space="preserve">and operations </w:t>
      </w:r>
      <w:r w:rsidR="00903A8C">
        <w:rPr>
          <w:rFonts w:ascii="Times New Roman" w:hAnsi="Times New Roman"/>
        </w:rPr>
        <w:t>team</w:t>
      </w:r>
      <w:r w:rsidR="002E54AE">
        <w:rPr>
          <w:rFonts w:ascii="Times New Roman" w:hAnsi="Times New Roman"/>
        </w:rPr>
        <w:t>s</w:t>
      </w:r>
      <w:r w:rsidR="00903A8C">
        <w:rPr>
          <w:rFonts w:ascii="Times New Roman" w:hAnsi="Times New Roman"/>
        </w:rPr>
        <w:t>.</w:t>
      </w:r>
    </w:p>
    <w:p w14:paraId="20906F8F" w14:textId="22446321" w:rsidR="009D7CED" w:rsidRDefault="008B3530" w:rsidP="00050844">
      <w:pPr>
        <w:numPr>
          <w:ilvl w:val="0"/>
          <w:numId w:val="22"/>
        </w:numPr>
        <w:spacing w:after="0" w:line="240" w:lineRule="auto"/>
        <w:ind w:hanging="270"/>
        <w:rPr>
          <w:rFonts w:ascii="Times New Roman" w:hAnsi="Times New Roman"/>
        </w:rPr>
      </w:pPr>
      <w:r>
        <w:rPr>
          <w:rFonts w:ascii="Times New Roman" w:hAnsi="Times New Roman"/>
        </w:rPr>
        <w:t xml:space="preserve">For </w:t>
      </w:r>
      <w:r w:rsidR="00447C49">
        <w:rPr>
          <w:rFonts w:ascii="Times New Roman" w:hAnsi="Times New Roman"/>
        </w:rPr>
        <w:t xml:space="preserve">suppliers &amp; service providers that </w:t>
      </w:r>
      <w:r w:rsidR="00C2058D">
        <w:rPr>
          <w:rFonts w:ascii="Times New Roman" w:hAnsi="Times New Roman"/>
        </w:rPr>
        <w:t>participate</w:t>
      </w:r>
      <w:r w:rsidR="00447C49">
        <w:rPr>
          <w:rFonts w:ascii="Times New Roman" w:hAnsi="Times New Roman"/>
        </w:rPr>
        <w:t xml:space="preserve"> </w:t>
      </w:r>
      <w:r w:rsidR="009D7CED">
        <w:rPr>
          <w:rFonts w:ascii="Times New Roman" w:hAnsi="Times New Roman"/>
        </w:rPr>
        <w:t>in import</w:t>
      </w:r>
      <w:r w:rsidR="00AC10C8">
        <w:rPr>
          <w:rFonts w:ascii="Times New Roman" w:hAnsi="Times New Roman"/>
        </w:rPr>
        <w:t xml:space="preserve">ation of goods, </w:t>
      </w:r>
      <w:r w:rsidR="00D80EA7">
        <w:rPr>
          <w:rFonts w:ascii="Times New Roman" w:hAnsi="Times New Roman"/>
        </w:rPr>
        <w:t xml:space="preserve">preform an assessment of supply chain security as part of </w:t>
      </w:r>
      <w:r w:rsidR="008860F0">
        <w:rPr>
          <w:rFonts w:ascii="Times New Roman" w:hAnsi="Times New Roman"/>
        </w:rPr>
        <w:t xml:space="preserve">Ravago’s CTPAT program by </w:t>
      </w:r>
      <w:r w:rsidR="00815A54">
        <w:rPr>
          <w:rFonts w:ascii="Times New Roman" w:hAnsi="Times New Roman"/>
        </w:rPr>
        <w:t>reque</w:t>
      </w:r>
      <w:r w:rsidR="00E00F57">
        <w:rPr>
          <w:rFonts w:ascii="Times New Roman" w:hAnsi="Times New Roman"/>
        </w:rPr>
        <w:t>sting and evaluating questionnaire</w:t>
      </w:r>
      <w:r w:rsidR="00DB44C8">
        <w:rPr>
          <w:rFonts w:ascii="Times New Roman" w:hAnsi="Times New Roman"/>
        </w:rPr>
        <w:t xml:space="preserve"> information</w:t>
      </w:r>
      <w:r w:rsidR="00E00F57">
        <w:rPr>
          <w:rFonts w:ascii="Times New Roman" w:hAnsi="Times New Roman"/>
        </w:rPr>
        <w:t xml:space="preserve"> and performing site visits when needed.</w:t>
      </w:r>
    </w:p>
    <w:p w14:paraId="74317271" w14:textId="61C4F440" w:rsidR="00864AC9" w:rsidRPr="0083546E" w:rsidRDefault="00657585" w:rsidP="00F748E2">
      <w:pPr>
        <w:numPr>
          <w:ilvl w:val="0"/>
          <w:numId w:val="22"/>
        </w:numPr>
        <w:spacing w:after="0" w:line="240" w:lineRule="auto"/>
        <w:ind w:hanging="270"/>
        <w:rPr>
          <w:rFonts w:ascii="Times New Roman" w:hAnsi="Times New Roman"/>
        </w:rPr>
      </w:pPr>
      <w:r>
        <w:rPr>
          <w:rFonts w:ascii="Times New Roman" w:hAnsi="Times New Roman"/>
        </w:rPr>
        <w:t xml:space="preserve">In coordination with Commercial Management, gather </w:t>
      </w:r>
      <w:r w:rsidR="001C2820">
        <w:rPr>
          <w:rFonts w:ascii="Times New Roman" w:hAnsi="Times New Roman"/>
        </w:rPr>
        <w:t xml:space="preserve">documentation </w:t>
      </w:r>
      <w:r w:rsidR="001D1693">
        <w:rPr>
          <w:rFonts w:ascii="Times New Roman" w:hAnsi="Times New Roman"/>
        </w:rPr>
        <w:t xml:space="preserve">relating to supplier and product eligibility </w:t>
      </w:r>
      <w:r w:rsidR="00ED1574">
        <w:rPr>
          <w:rFonts w:ascii="Times New Roman" w:hAnsi="Times New Roman"/>
        </w:rPr>
        <w:t xml:space="preserve">for reduction or </w:t>
      </w:r>
      <w:r w:rsidR="00314346">
        <w:rPr>
          <w:rFonts w:ascii="Times New Roman" w:hAnsi="Times New Roman"/>
        </w:rPr>
        <w:t xml:space="preserve">elimination of duties </w:t>
      </w:r>
      <w:r w:rsidR="00B34F0A">
        <w:rPr>
          <w:rFonts w:ascii="Times New Roman" w:hAnsi="Times New Roman"/>
        </w:rPr>
        <w:t>resulting from</w:t>
      </w:r>
      <w:r w:rsidR="00AD4C95">
        <w:rPr>
          <w:rFonts w:ascii="Times New Roman" w:hAnsi="Times New Roman"/>
        </w:rPr>
        <w:t xml:space="preserve"> Free Trade Agreements or other trade programs.</w:t>
      </w:r>
      <w:r w:rsidR="00F748E2">
        <w:rPr>
          <w:rFonts w:ascii="Times New Roman" w:hAnsi="Times New Roman"/>
        </w:rPr>
        <w:t xml:space="preserve"> Ma</w:t>
      </w:r>
      <w:r w:rsidR="00864AC9" w:rsidRPr="00864AC9">
        <w:rPr>
          <w:rFonts w:ascii="Times New Roman" w:hAnsi="Times New Roman"/>
        </w:rPr>
        <w:t>intain</w:t>
      </w:r>
      <w:r w:rsidR="00F748E2">
        <w:rPr>
          <w:rFonts w:ascii="Times New Roman" w:hAnsi="Times New Roman"/>
        </w:rPr>
        <w:t xml:space="preserve"> required</w:t>
      </w:r>
      <w:r w:rsidR="00864AC9" w:rsidRPr="00864AC9">
        <w:rPr>
          <w:rFonts w:ascii="Times New Roman" w:hAnsi="Times New Roman"/>
        </w:rPr>
        <w:t xml:space="preserve"> </w:t>
      </w:r>
      <w:r w:rsidR="00A414E6" w:rsidRPr="00864AC9">
        <w:rPr>
          <w:rFonts w:ascii="Times New Roman" w:hAnsi="Times New Roman"/>
        </w:rPr>
        <w:t xml:space="preserve">records </w:t>
      </w:r>
      <w:r w:rsidR="006D65E8" w:rsidRPr="00864AC9">
        <w:rPr>
          <w:rFonts w:ascii="Times New Roman" w:hAnsi="Times New Roman"/>
        </w:rPr>
        <w:t>and periodic review</w:t>
      </w:r>
      <w:r w:rsidR="00A16023">
        <w:rPr>
          <w:rFonts w:ascii="Times New Roman" w:hAnsi="Times New Roman"/>
        </w:rPr>
        <w:t xml:space="preserve"> supplier and product eligibility.</w:t>
      </w:r>
    </w:p>
    <w:p w14:paraId="64ED06F9" w14:textId="5D42D585" w:rsidR="00864AC9" w:rsidRDefault="003D6D38" w:rsidP="00050844">
      <w:pPr>
        <w:numPr>
          <w:ilvl w:val="0"/>
          <w:numId w:val="22"/>
        </w:numPr>
        <w:spacing w:after="0" w:line="240" w:lineRule="auto"/>
        <w:ind w:hanging="270"/>
        <w:rPr>
          <w:rFonts w:ascii="Times New Roman" w:hAnsi="Times New Roman"/>
        </w:rPr>
      </w:pPr>
      <w:r>
        <w:rPr>
          <w:rFonts w:ascii="Times New Roman" w:hAnsi="Times New Roman"/>
        </w:rPr>
        <w:t xml:space="preserve">Coordinate with </w:t>
      </w:r>
      <w:r w:rsidR="00910D9B">
        <w:rPr>
          <w:rFonts w:ascii="Times New Roman" w:hAnsi="Times New Roman"/>
        </w:rPr>
        <w:t xml:space="preserve">business units and the </w:t>
      </w:r>
      <w:r>
        <w:rPr>
          <w:rFonts w:ascii="Times New Roman" w:hAnsi="Times New Roman"/>
        </w:rPr>
        <w:t>Import Operations team</w:t>
      </w:r>
      <w:r w:rsidR="00910D9B">
        <w:rPr>
          <w:rFonts w:ascii="Times New Roman" w:hAnsi="Times New Roman"/>
        </w:rPr>
        <w:t xml:space="preserve"> to ensure that</w:t>
      </w:r>
      <w:r w:rsidR="0025360F">
        <w:rPr>
          <w:rFonts w:ascii="Times New Roman" w:hAnsi="Times New Roman"/>
        </w:rPr>
        <w:t>,</w:t>
      </w:r>
      <w:r w:rsidR="00910D9B">
        <w:rPr>
          <w:rFonts w:ascii="Times New Roman" w:hAnsi="Times New Roman"/>
        </w:rPr>
        <w:t xml:space="preserve"> </w:t>
      </w:r>
      <w:r w:rsidR="00BF4471">
        <w:rPr>
          <w:rFonts w:ascii="Times New Roman" w:hAnsi="Times New Roman"/>
        </w:rPr>
        <w:t xml:space="preserve">based on eligibility, </w:t>
      </w:r>
      <w:r w:rsidR="0025360F">
        <w:rPr>
          <w:rFonts w:ascii="Times New Roman" w:hAnsi="Times New Roman"/>
        </w:rPr>
        <w:t xml:space="preserve">customs clearance is processed under the proper </w:t>
      </w:r>
      <w:r w:rsidR="0083546E">
        <w:rPr>
          <w:rFonts w:ascii="Times New Roman" w:hAnsi="Times New Roman"/>
        </w:rPr>
        <w:t>trade program</w:t>
      </w:r>
      <w:r w:rsidR="00F12153">
        <w:rPr>
          <w:rFonts w:ascii="Times New Roman" w:hAnsi="Times New Roman"/>
        </w:rPr>
        <w:t xml:space="preserve">s and that proper documentation </w:t>
      </w:r>
      <w:r w:rsidR="002704FF">
        <w:rPr>
          <w:rFonts w:ascii="Times New Roman" w:hAnsi="Times New Roman"/>
        </w:rPr>
        <w:t xml:space="preserve"> and </w:t>
      </w:r>
      <w:r w:rsidR="00F12153">
        <w:rPr>
          <w:rFonts w:ascii="Times New Roman" w:hAnsi="Times New Roman"/>
        </w:rPr>
        <w:t xml:space="preserve">certification is </w:t>
      </w:r>
      <w:r w:rsidR="002704FF">
        <w:rPr>
          <w:rFonts w:ascii="Times New Roman" w:hAnsi="Times New Roman"/>
        </w:rPr>
        <w:t>in place</w:t>
      </w:r>
      <w:r w:rsidR="0083546E">
        <w:rPr>
          <w:rFonts w:ascii="Times New Roman" w:hAnsi="Times New Roman"/>
        </w:rPr>
        <w:t>.</w:t>
      </w:r>
    </w:p>
    <w:p w14:paraId="68062DE0" w14:textId="148A05FF" w:rsidR="00A0360A" w:rsidRDefault="00A0360A" w:rsidP="00425F5B">
      <w:pPr>
        <w:numPr>
          <w:ilvl w:val="0"/>
          <w:numId w:val="22"/>
        </w:numPr>
        <w:spacing w:after="0" w:line="240" w:lineRule="auto"/>
        <w:ind w:hanging="270"/>
        <w:rPr>
          <w:rFonts w:ascii="Times New Roman" w:hAnsi="Times New Roman"/>
        </w:rPr>
      </w:pPr>
      <w:r>
        <w:rPr>
          <w:rFonts w:ascii="Times New Roman" w:hAnsi="Times New Roman"/>
        </w:rPr>
        <w:t xml:space="preserve">Assist in </w:t>
      </w:r>
      <w:r w:rsidR="0024080B">
        <w:rPr>
          <w:rFonts w:ascii="Times New Roman" w:hAnsi="Times New Roman"/>
        </w:rPr>
        <w:t xml:space="preserve">product classification activities, including </w:t>
      </w:r>
      <w:r w:rsidR="006264AE" w:rsidRPr="006264AE">
        <w:rPr>
          <w:rFonts w:ascii="Times New Roman" w:hAnsi="Times New Roman"/>
        </w:rPr>
        <w:t>determining the most accurate 10 digit harmonized tariff code</w:t>
      </w:r>
      <w:r w:rsidR="0024080B">
        <w:rPr>
          <w:rFonts w:ascii="Times New Roman" w:hAnsi="Times New Roman"/>
        </w:rPr>
        <w:t xml:space="preserve">, </w:t>
      </w:r>
      <w:r w:rsidR="006264AE">
        <w:rPr>
          <w:rFonts w:ascii="Times New Roman" w:hAnsi="Times New Roman"/>
        </w:rPr>
        <w:t xml:space="preserve">maintaining </w:t>
      </w:r>
      <w:r w:rsidR="006D5522">
        <w:rPr>
          <w:rFonts w:ascii="Times New Roman" w:hAnsi="Times New Roman"/>
        </w:rPr>
        <w:t>classification database</w:t>
      </w:r>
      <w:r w:rsidR="00C67383">
        <w:rPr>
          <w:rFonts w:ascii="Times New Roman" w:hAnsi="Times New Roman"/>
        </w:rPr>
        <w:t xml:space="preserve"> and auditing current classification database.</w:t>
      </w:r>
    </w:p>
    <w:p w14:paraId="0E14B81E" w14:textId="5FE66C2C" w:rsidR="006A7B29" w:rsidRDefault="00424ACB" w:rsidP="00425F5B">
      <w:pPr>
        <w:numPr>
          <w:ilvl w:val="0"/>
          <w:numId w:val="22"/>
        </w:numPr>
        <w:spacing w:after="0" w:line="240" w:lineRule="auto"/>
        <w:ind w:hanging="270"/>
        <w:rPr>
          <w:rFonts w:ascii="Times New Roman" w:hAnsi="Times New Roman"/>
        </w:rPr>
      </w:pPr>
      <w:r>
        <w:rPr>
          <w:rFonts w:ascii="Times New Roman" w:hAnsi="Times New Roman"/>
        </w:rPr>
        <w:t>Prepare and share classification database with customs brokers</w:t>
      </w:r>
      <w:r w:rsidR="002A63A7">
        <w:rPr>
          <w:rFonts w:ascii="Times New Roman" w:hAnsi="Times New Roman"/>
        </w:rPr>
        <w:t xml:space="preserve"> and provide periodic updates as new products are added.</w:t>
      </w:r>
    </w:p>
    <w:p w14:paraId="72F08674" w14:textId="77777777" w:rsidR="00BF06DC" w:rsidRDefault="002738BB" w:rsidP="005E38B8">
      <w:pPr>
        <w:numPr>
          <w:ilvl w:val="0"/>
          <w:numId w:val="22"/>
        </w:numPr>
        <w:spacing w:after="0" w:line="240" w:lineRule="auto"/>
        <w:ind w:hanging="270"/>
        <w:rPr>
          <w:rFonts w:ascii="Times New Roman" w:hAnsi="Times New Roman"/>
        </w:rPr>
      </w:pPr>
      <w:r>
        <w:rPr>
          <w:rFonts w:ascii="Times New Roman" w:hAnsi="Times New Roman"/>
        </w:rPr>
        <w:t>Take an active role in the</w:t>
      </w:r>
      <w:r w:rsidR="00FA0B49">
        <w:rPr>
          <w:rFonts w:ascii="Times New Roman" w:hAnsi="Times New Roman"/>
        </w:rPr>
        <w:t xml:space="preserve"> coordination of duty drawback activities</w:t>
      </w:r>
      <w:r w:rsidR="0077353C">
        <w:rPr>
          <w:rFonts w:ascii="Times New Roman" w:hAnsi="Times New Roman"/>
        </w:rPr>
        <w:t xml:space="preserve"> that include gathering and preparing documentation</w:t>
      </w:r>
      <w:r w:rsidR="00796265">
        <w:rPr>
          <w:rFonts w:ascii="Times New Roman" w:hAnsi="Times New Roman"/>
        </w:rPr>
        <w:t xml:space="preserve"> for </w:t>
      </w:r>
      <w:r w:rsidR="008C7770">
        <w:rPr>
          <w:rFonts w:ascii="Times New Roman" w:hAnsi="Times New Roman"/>
        </w:rPr>
        <w:t xml:space="preserve">internal drawback opportunities as well as </w:t>
      </w:r>
      <w:r w:rsidR="00BF06DC">
        <w:rPr>
          <w:rFonts w:ascii="Times New Roman" w:hAnsi="Times New Roman"/>
        </w:rPr>
        <w:t>external trading with drawback partners.</w:t>
      </w:r>
    </w:p>
    <w:p w14:paraId="43E0F7D7" w14:textId="77777777" w:rsidR="00744BD1" w:rsidRDefault="00BF06DC" w:rsidP="005E38B8">
      <w:pPr>
        <w:numPr>
          <w:ilvl w:val="0"/>
          <w:numId w:val="22"/>
        </w:numPr>
        <w:spacing w:after="0" w:line="240" w:lineRule="auto"/>
        <w:ind w:hanging="270"/>
        <w:rPr>
          <w:rFonts w:ascii="Times New Roman" w:hAnsi="Times New Roman"/>
        </w:rPr>
      </w:pPr>
      <w:r>
        <w:rPr>
          <w:rFonts w:ascii="Times New Roman" w:hAnsi="Times New Roman"/>
        </w:rPr>
        <w:t xml:space="preserve">Review </w:t>
      </w:r>
      <w:r w:rsidR="00313A9D">
        <w:rPr>
          <w:rFonts w:ascii="Times New Roman" w:hAnsi="Times New Roman"/>
        </w:rPr>
        <w:t>import and export data to provide direction to internal operations teams and trading partners</w:t>
      </w:r>
      <w:r w:rsidR="00744BD1">
        <w:rPr>
          <w:rFonts w:ascii="Times New Roman" w:hAnsi="Times New Roman"/>
        </w:rPr>
        <w:t xml:space="preserve"> as it relates to drawback transactions.</w:t>
      </w:r>
    </w:p>
    <w:p w14:paraId="6923E0A9" w14:textId="03C89B8E" w:rsidR="006856B1" w:rsidRPr="00EA6D2C" w:rsidRDefault="00EA6D2C" w:rsidP="001E633B">
      <w:pPr>
        <w:spacing w:after="0" w:line="240" w:lineRule="auto"/>
        <w:rPr>
          <w:rFonts w:ascii="Times New Roman" w:hAnsi="Times New Roman"/>
          <w:b/>
          <w:bCs/>
          <w:sz w:val="24"/>
          <w:szCs w:val="24"/>
        </w:rPr>
      </w:pPr>
      <w:r w:rsidRPr="00EA6D2C">
        <w:rPr>
          <w:rFonts w:ascii="Times New Roman" w:hAnsi="Times New Roman"/>
          <w:b/>
          <w:bCs/>
          <w:sz w:val="24"/>
          <w:szCs w:val="24"/>
        </w:rPr>
        <w:lastRenderedPageBreak/>
        <w:t>OTHER RESPONSIBILITIES</w:t>
      </w:r>
    </w:p>
    <w:p w14:paraId="426D4F20" w14:textId="7831C412" w:rsidR="00E51644" w:rsidRDefault="007B3863" w:rsidP="00FA76C0">
      <w:pPr>
        <w:numPr>
          <w:ilvl w:val="0"/>
          <w:numId w:val="22"/>
        </w:numPr>
        <w:spacing w:after="0" w:line="240" w:lineRule="auto"/>
        <w:ind w:hanging="270"/>
        <w:rPr>
          <w:rFonts w:ascii="Times New Roman" w:hAnsi="Times New Roman"/>
        </w:rPr>
      </w:pPr>
      <w:r>
        <w:rPr>
          <w:rFonts w:ascii="Times New Roman" w:hAnsi="Times New Roman"/>
        </w:rPr>
        <w:t xml:space="preserve">Assist in gathering and maintaining data relating </w:t>
      </w:r>
      <w:r w:rsidR="00DF44AF">
        <w:rPr>
          <w:rFonts w:ascii="Times New Roman" w:hAnsi="Times New Roman"/>
        </w:rPr>
        <w:t>to import activities.  This data comes f</w:t>
      </w:r>
      <w:r w:rsidR="0074229D">
        <w:rPr>
          <w:rFonts w:ascii="Times New Roman" w:hAnsi="Times New Roman"/>
        </w:rPr>
        <w:t>r</w:t>
      </w:r>
      <w:r w:rsidR="00DF44AF">
        <w:rPr>
          <w:rFonts w:ascii="Times New Roman" w:hAnsi="Times New Roman"/>
        </w:rPr>
        <w:t>om</w:t>
      </w:r>
      <w:r w:rsidR="0027570D">
        <w:rPr>
          <w:rFonts w:ascii="Times New Roman" w:hAnsi="Times New Roman"/>
        </w:rPr>
        <w:t xml:space="preserve"> </w:t>
      </w:r>
      <w:r w:rsidR="00DF44AF">
        <w:rPr>
          <w:rFonts w:ascii="Times New Roman" w:hAnsi="Times New Roman"/>
        </w:rPr>
        <w:t xml:space="preserve">multiple sources </w:t>
      </w:r>
      <w:r w:rsidR="008F0050">
        <w:rPr>
          <w:rFonts w:ascii="Times New Roman" w:hAnsi="Times New Roman"/>
        </w:rPr>
        <w:t xml:space="preserve">including Customs, </w:t>
      </w:r>
      <w:r w:rsidR="004B357D">
        <w:rPr>
          <w:rFonts w:ascii="Times New Roman" w:hAnsi="Times New Roman"/>
        </w:rPr>
        <w:t xml:space="preserve">Operational, and internal </w:t>
      </w:r>
      <w:r w:rsidR="0027570D">
        <w:rPr>
          <w:rFonts w:ascii="Times New Roman" w:hAnsi="Times New Roman"/>
        </w:rPr>
        <w:t xml:space="preserve">systems and is stored </w:t>
      </w:r>
      <w:r w:rsidR="00E51644">
        <w:rPr>
          <w:rFonts w:ascii="Times New Roman" w:hAnsi="Times New Roman"/>
        </w:rPr>
        <w:t>and maintained in internal databases.</w:t>
      </w:r>
    </w:p>
    <w:p w14:paraId="7CE464FD" w14:textId="03F6AC5E" w:rsidR="0074229D" w:rsidRPr="0074229D" w:rsidRDefault="0074229D" w:rsidP="00FA76C0">
      <w:pPr>
        <w:pStyle w:val="ListParagraph"/>
        <w:numPr>
          <w:ilvl w:val="0"/>
          <w:numId w:val="22"/>
        </w:numPr>
        <w:ind w:hanging="270"/>
        <w:rPr>
          <w:rFonts w:ascii="Times New Roman" w:hAnsi="Times New Roman"/>
        </w:rPr>
      </w:pPr>
      <w:r w:rsidRPr="0074229D">
        <w:rPr>
          <w:rFonts w:ascii="Times New Roman" w:hAnsi="Times New Roman"/>
        </w:rPr>
        <w:t xml:space="preserve">Perform </w:t>
      </w:r>
      <w:r>
        <w:rPr>
          <w:rFonts w:ascii="Times New Roman" w:hAnsi="Times New Roman"/>
        </w:rPr>
        <w:t xml:space="preserve">data </w:t>
      </w:r>
      <w:r w:rsidR="00272026">
        <w:rPr>
          <w:rFonts w:ascii="Times New Roman" w:hAnsi="Times New Roman"/>
        </w:rPr>
        <w:t>analysis</w:t>
      </w:r>
      <w:r w:rsidRPr="0074229D">
        <w:rPr>
          <w:rFonts w:ascii="Times New Roman" w:hAnsi="Times New Roman"/>
        </w:rPr>
        <w:t>, outline trends, and spot inconsistencies. Based on the analysis results, work closely with the organization on problem resolution and strategic changes</w:t>
      </w:r>
      <w:r w:rsidR="00272026">
        <w:rPr>
          <w:rFonts w:ascii="Times New Roman" w:hAnsi="Times New Roman"/>
        </w:rPr>
        <w:t xml:space="preserve"> relating to import compliance</w:t>
      </w:r>
      <w:r w:rsidRPr="0074229D">
        <w:rPr>
          <w:rFonts w:ascii="Times New Roman" w:hAnsi="Times New Roman"/>
        </w:rPr>
        <w:t>.</w:t>
      </w:r>
    </w:p>
    <w:p w14:paraId="3A311428" w14:textId="2872EE58" w:rsidR="00EA12B3" w:rsidRPr="007E473E" w:rsidRDefault="005642F3" w:rsidP="00FA76C0">
      <w:pPr>
        <w:pStyle w:val="ListParagraph"/>
        <w:numPr>
          <w:ilvl w:val="0"/>
          <w:numId w:val="22"/>
        </w:numPr>
        <w:spacing w:after="0"/>
        <w:ind w:hanging="270"/>
        <w:rPr>
          <w:rFonts w:ascii="Times New Roman" w:hAnsi="Times New Roman"/>
        </w:rPr>
      </w:pPr>
      <w:r w:rsidRPr="005642F3">
        <w:rPr>
          <w:rFonts w:ascii="Times New Roman" w:hAnsi="Times New Roman"/>
        </w:rPr>
        <w:t>Publish and/or maintain KPI metrics, business dashboards and reports.</w:t>
      </w:r>
    </w:p>
    <w:p w14:paraId="626BD5F6" w14:textId="77777777" w:rsidR="00C772AB" w:rsidRPr="001021E9" w:rsidRDefault="00C772AB" w:rsidP="00FA76C0">
      <w:pPr>
        <w:numPr>
          <w:ilvl w:val="0"/>
          <w:numId w:val="22"/>
        </w:numPr>
        <w:spacing w:after="0" w:line="240" w:lineRule="auto"/>
        <w:ind w:hanging="270"/>
        <w:contextualSpacing/>
        <w:rPr>
          <w:rFonts w:ascii="Times New Roman" w:hAnsi="Times New Roman"/>
        </w:rPr>
      </w:pPr>
      <w:r w:rsidRPr="001021E9">
        <w:rPr>
          <w:rFonts w:ascii="Times New Roman" w:hAnsi="Times New Roman"/>
        </w:rPr>
        <w:t xml:space="preserve">Actively pursue ongoing educational opportunities on all rules and regulation updates, changes and amendments. </w:t>
      </w:r>
    </w:p>
    <w:p w14:paraId="32F11F76" w14:textId="77777777" w:rsidR="00EA7CEE" w:rsidRPr="001021E9" w:rsidRDefault="00EA7CEE" w:rsidP="00FA76C0">
      <w:pPr>
        <w:numPr>
          <w:ilvl w:val="0"/>
          <w:numId w:val="22"/>
        </w:numPr>
        <w:spacing w:after="0" w:line="240" w:lineRule="auto"/>
        <w:ind w:hanging="270"/>
        <w:rPr>
          <w:rFonts w:ascii="Times New Roman" w:hAnsi="Times New Roman"/>
        </w:rPr>
      </w:pPr>
      <w:r w:rsidRPr="001021E9">
        <w:rPr>
          <w:rFonts w:ascii="Times New Roman" w:hAnsi="Times New Roman"/>
        </w:rPr>
        <w:t>Facilitate and promote a cohesive team environment across all departments within the Ravago companies in the Americas.</w:t>
      </w:r>
    </w:p>
    <w:p w14:paraId="0931012C" w14:textId="77777777" w:rsidR="00B87BF0" w:rsidRPr="00FA76C0" w:rsidRDefault="00500457" w:rsidP="00FA76C0">
      <w:pPr>
        <w:pStyle w:val="BodyText"/>
        <w:numPr>
          <w:ilvl w:val="0"/>
          <w:numId w:val="22"/>
        </w:numPr>
        <w:ind w:hanging="270"/>
        <w:rPr>
          <w:rFonts w:eastAsia="Calibri"/>
          <w:sz w:val="22"/>
          <w:szCs w:val="22"/>
        </w:rPr>
      </w:pPr>
      <w:r w:rsidRPr="00FA76C0">
        <w:rPr>
          <w:rFonts w:eastAsia="Calibri"/>
          <w:sz w:val="22"/>
          <w:szCs w:val="22"/>
        </w:rPr>
        <w:t>All other duties as assigned.</w:t>
      </w:r>
    </w:p>
    <w:p w14:paraId="0931012D" w14:textId="77777777" w:rsidR="0080116A" w:rsidRPr="00754EF0" w:rsidRDefault="0080116A" w:rsidP="003F7449">
      <w:pPr>
        <w:pStyle w:val="BodyText"/>
        <w:rPr>
          <w:rFonts w:eastAsia="Calibri"/>
          <w:sz w:val="22"/>
          <w:szCs w:val="22"/>
        </w:rPr>
      </w:pPr>
    </w:p>
    <w:p w14:paraId="0931012F" w14:textId="77777777" w:rsidR="00130236" w:rsidRPr="00130236" w:rsidRDefault="00C95F52" w:rsidP="00AA7D4D">
      <w:pPr>
        <w:spacing w:after="0"/>
        <w:rPr>
          <w:rFonts w:ascii="Times New Roman" w:hAnsi="Times New Roman"/>
          <w:b/>
          <w:sz w:val="24"/>
          <w:szCs w:val="24"/>
        </w:rPr>
      </w:pPr>
      <w:r w:rsidRPr="00C5582C">
        <w:rPr>
          <w:rFonts w:ascii="Times New Roman" w:hAnsi="Times New Roman"/>
          <w:b/>
          <w:sz w:val="24"/>
          <w:szCs w:val="24"/>
        </w:rPr>
        <w:t>KNOWLEDGE / QUALIFICATONS / SKILLS / EXPERIENCE</w:t>
      </w:r>
    </w:p>
    <w:p w14:paraId="7AB86A71" w14:textId="72B4CE86" w:rsidR="003E05D8" w:rsidRDefault="00F13DCA" w:rsidP="00A72353">
      <w:pPr>
        <w:numPr>
          <w:ilvl w:val="0"/>
          <w:numId w:val="22"/>
        </w:numPr>
        <w:spacing w:after="0"/>
        <w:ind w:hanging="270"/>
        <w:rPr>
          <w:rFonts w:ascii="Times New Roman" w:eastAsia="Times New Roman" w:hAnsi="Times New Roman"/>
        </w:rPr>
      </w:pPr>
      <w:r w:rsidRPr="00F13DCA">
        <w:rPr>
          <w:rFonts w:ascii="Times New Roman" w:eastAsia="Times New Roman" w:hAnsi="Times New Roman"/>
        </w:rPr>
        <w:t>Bachelor’s Degree from an accredited College or University</w:t>
      </w:r>
    </w:p>
    <w:p w14:paraId="09310130" w14:textId="6ED2FA99" w:rsidR="00500457" w:rsidRDefault="00500457" w:rsidP="00A72353">
      <w:pPr>
        <w:numPr>
          <w:ilvl w:val="0"/>
          <w:numId w:val="22"/>
        </w:numPr>
        <w:spacing w:after="0"/>
        <w:ind w:hanging="270"/>
        <w:rPr>
          <w:rFonts w:ascii="Times New Roman" w:eastAsia="Times New Roman" w:hAnsi="Times New Roman"/>
        </w:rPr>
      </w:pPr>
      <w:r w:rsidRPr="00DA5569">
        <w:rPr>
          <w:rFonts w:ascii="Times New Roman" w:eastAsia="Times New Roman" w:hAnsi="Times New Roman"/>
        </w:rPr>
        <w:t xml:space="preserve">Minimum of </w:t>
      </w:r>
      <w:r w:rsidR="0004798C">
        <w:rPr>
          <w:rFonts w:ascii="Times New Roman" w:eastAsia="Times New Roman" w:hAnsi="Times New Roman"/>
        </w:rPr>
        <w:t>3</w:t>
      </w:r>
      <w:r w:rsidR="00774069">
        <w:rPr>
          <w:rFonts w:ascii="Times New Roman" w:eastAsia="Times New Roman" w:hAnsi="Times New Roman"/>
        </w:rPr>
        <w:t>-5</w:t>
      </w:r>
      <w:r w:rsidRPr="00DA5569">
        <w:rPr>
          <w:rFonts w:ascii="Times New Roman" w:eastAsia="Times New Roman" w:hAnsi="Times New Roman"/>
        </w:rPr>
        <w:t xml:space="preserve"> years of related </w:t>
      </w:r>
      <w:r w:rsidR="0025272E" w:rsidRPr="0025272E">
        <w:rPr>
          <w:rFonts w:ascii="Times New Roman" w:eastAsia="Times New Roman" w:hAnsi="Times New Roman"/>
        </w:rPr>
        <w:t>import compliance and international trade</w:t>
      </w:r>
      <w:r w:rsidR="004A29EC">
        <w:rPr>
          <w:rFonts w:ascii="Times New Roman" w:eastAsia="Times New Roman" w:hAnsi="Times New Roman"/>
        </w:rPr>
        <w:t xml:space="preserve"> </w:t>
      </w:r>
      <w:r w:rsidR="0025272E" w:rsidRPr="0025272E">
        <w:rPr>
          <w:rFonts w:ascii="Times New Roman" w:eastAsia="Times New Roman" w:hAnsi="Times New Roman"/>
        </w:rPr>
        <w:t>experience.</w:t>
      </w:r>
    </w:p>
    <w:p w14:paraId="42E1A56C" w14:textId="77777777" w:rsidR="00F7361A" w:rsidRPr="00F7361A" w:rsidRDefault="00F7361A" w:rsidP="00A72353">
      <w:pPr>
        <w:pStyle w:val="ListParagraph"/>
        <w:numPr>
          <w:ilvl w:val="0"/>
          <w:numId w:val="22"/>
        </w:numPr>
        <w:spacing w:after="0"/>
        <w:ind w:hanging="270"/>
        <w:rPr>
          <w:rFonts w:ascii="Times New Roman" w:eastAsia="Times New Roman" w:hAnsi="Times New Roman"/>
        </w:rPr>
      </w:pPr>
      <w:r w:rsidRPr="00F7361A">
        <w:rPr>
          <w:rFonts w:ascii="Times New Roman" w:eastAsia="Times New Roman" w:hAnsi="Times New Roman"/>
        </w:rPr>
        <w:t>Excellent knowledge of import related laws and regulations including HTSUS and US CBP regulations.</w:t>
      </w:r>
    </w:p>
    <w:p w14:paraId="32E78BF0" w14:textId="03702343" w:rsidR="005951EA" w:rsidRPr="00DA5569" w:rsidRDefault="00447D49" w:rsidP="00A72353">
      <w:pPr>
        <w:numPr>
          <w:ilvl w:val="0"/>
          <w:numId w:val="22"/>
        </w:numPr>
        <w:spacing w:after="0"/>
        <w:ind w:hanging="270"/>
        <w:rPr>
          <w:rFonts w:ascii="Times New Roman" w:hAnsi="Times New Roman"/>
        </w:rPr>
      </w:pPr>
      <w:r>
        <w:rPr>
          <w:rFonts w:ascii="Times New Roman" w:eastAsia="Times New Roman" w:hAnsi="Times New Roman"/>
        </w:rPr>
        <w:t>CCS Certification</w:t>
      </w:r>
      <w:r w:rsidR="005951EA">
        <w:rPr>
          <w:rFonts w:ascii="Times New Roman" w:eastAsia="Times New Roman" w:hAnsi="Times New Roman"/>
        </w:rPr>
        <w:t xml:space="preserve"> </w:t>
      </w:r>
      <w:r w:rsidR="005951EA" w:rsidRPr="00DA5569">
        <w:rPr>
          <w:rFonts w:ascii="Times New Roman" w:hAnsi="Times New Roman"/>
        </w:rPr>
        <w:t xml:space="preserve">or perusal of </w:t>
      </w:r>
      <w:r w:rsidR="005951EA">
        <w:rPr>
          <w:rFonts w:ascii="Times New Roman" w:hAnsi="Times New Roman"/>
        </w:rPr>
        <w:t xml:space="preserve">certification </w:t>
      </w:r>
      <w:r w:rsidR="005951EA" w:rsidRPr="00DA5569">
        <w:rPr>
          <w:rFonts w:ascii="Times New Roman" w:hAnsi="Times New Roman"/>
        </w:rPr>
        <w:t>strongly preferred</w:t>
      </w:r>
    </w:p>
    <w:p w14:paraId="09310133" w14:textId="77777777" w:rsidR="00500457" w:rsidRPr="00DA5569" w:rsidRDefault="00500457" w:rsidP="00A72353">
      <w:pPr>
        <w:numPr>
          <w:ilvl w:val="0"/>
          <w:numId w:val="22"/>
        </w:numPr>
        <w:spacing w:after="0"/>
        <w:ind w:hanging="270"/>
        <w:rPr>
          <w:rFonts w:ascii="Times New Roman" w:eastAsia="Times New Roman" w:hAnsi="Times New Roman"/>
        </w:rPr>
      </w:pPr>
      <w:r w:rsidRPr="00DA5569">
        <w:rPr>
          <w:rFonts w:ascii="Times New Roman" w:eastAsia="Times New Roman" w:hAnsi="Times New Roman"/>
        </w:rPr>
        <w:t xml:space="preserve">Excellent Verbal and Written Communication </w:t>
      </w:r>
    </w:p>
    <w:p w14:paraId="09310134" w14:textId="77777777" w:rsidR="00500457" w:rsidRPr="00DA5569" w:rsidRDefault="00500457" w:rsidP="00A72353">
      <w:pPr>
        <w:numPr>
          <w:ilvl w:val="0"/>
          <w:numId w:val="22"/>
        </w:numPr>
        <w:spacing w:after="0"/>
        <w:ind w:hanging="270"/>
        <w:rPr>
          <w:rFonts w:ascii="Times New Roman" w:eastAsia="Times New Roman" w:hAnsi="Times New Roman"/>
        </w:rPr>
      </w:pPr>
      <w:r w:rsidRPr="00DA5569">
        <w:rPr>
          <w:rFonts w:ascii="Times New Roman" w:eastAsia="Times New Roman" w:hAnsi="Times New Roman"/>
        </w:rPr>
        <w:t>Must possess excellent interpersonal and problem solving skills</w:t>
      </w:r>
    </w:p>
    <w:p w14:paraId="32A5C5E5" w14:textId="7908E974" w:rsidR="00665697" w:rsidRDefault="00665697" w:rsidP="00665697">
      <w:pPr>
        <w:numPr>
          <w:ilvl w:val="0"/>
          <w:numId w:val="22"/>
        </w:numPr>
        <w:spacing w:after="0"/>
        <w:ind w:hanging="270"/>
        <w:rPr>
          <w:rFonts w:ascii="Times New Roman" w:eastAsia="Times New Roman" w:hAnsi="Times New Roman"/>
        </w:rPr>
      </w:pPr>
      <w:r w:rsidRPr="00DA5569">
        <w:rPr>
          <w:rFonts w:ascii="Times New Roman" w:eastAsia="Times New Roman" w:hAnsi="Times New Roman"/>
        </w:rPr>
        <w:t>Able to multi-task and prioritize multiple projects and tasks</w:t>
      </w:r>
      <w:r w:rsidR="005A3226">
        <w:rPr>
          <w:rFonts w:ascii="Times New Roman" w:eastAsia="Times New Roman" w:hAnsi="Times New Roman"/>
        </w:rPr>
        <w:t xml:space="preserve"> </w:t>
      </w:r>
      <w:r w:rsidR="005A3226" w:rsidRPr="00DA5569">
        <w:rPr>
          <w:rFonts w:ascii="Times New Roman" w:eastAsia="Times New Roman" w:hAnsi="Times New Roman"/>
        </w:rPr>
        <w:t>simultaneously</w:t>
      </w:r>
    </w:p>
    <w:p w14:paraId="3CCE154E" w14:textId="4FAD05AC" w:rsidR="006B67AD" w:rsidRPr="00DA5569" w:rsidRDefault="00C53238" w:rsidP="006B67AD">
      <w:pPr>
        <w:numPr>
          <w:ilvl w:val="0"/>
          <w:numId w:val="22"/>
        </w:numPr>
        <w:spacing w:after="0"/>
        <w:ind w:hanging="270"/>
        <w:rPr>
          <w:rFonts w:ascii="Times New Roman" w:eastAsia="Times New Roman" w:hAnsi="Times New Roman"/>
        </w:rPr>
      </w:pPr>
      <w:r>
        <w:rPr>
          <w:rFonts w:ascii="Times New Roman" w:eastAsia="Times New Roman" w:hAnsi="Times New Roman"/>
        </w:rPr>
        <w:t xml:space="preserve">Effective </w:t>
      </w:r>
      <w:r w:rsidR="006B67AD">
        <w:rPr>
          <w:rFonts w:ascii="Times New Roman" w:eastAsia="Times New Roman" w:hAnsi="Times New Roman"/>
        </w:rPr>
        <w:t>planning</w:t>
      </w:r>
      <w:r>
        <w:rPr>
          <w:rFonts w:ascii="Times New Roman" w:eastAsia="Times New Roman" w:hAnsi="Times New Roman"/>
        </w:rPr>
        <w:t xml:space="preserve">, </w:t>
      </w:r>
      <w:r w:rsidR="000627C2">
        <w:rPr>
          <w:rFonts w:ascii="Times New Roman" w:eastAsia="Times New Roman" w:hAnsi="Times New Roman"/>
        </w:rPr>
        <w:t>organizational</w:t>
      </w:r>
      <w:r w:rsidR="006B67AD">
        <w:rPr>
          <w:rFonts w:ascii="Times New Roman" w:eastAsia="Times New Roman" w:hAnsi="Times New Roman"/>
        </w:rPr>
        <w:t xml:space="preserve"> and </w:t>
      </w:r>
      <w:r w:rsidR="006B67AD" w:rsidRPr="00DA5569">
        <w:rPr>
          <w:rFonts w:ascii="Times New Roman" w:eastAsia="Times New Roman" w:hAnsi="Times New Roman"/>
        </w:rPr>
        <w:t>analytical skills required</w:t>
      </w:r>
    </w:p>
    <w:p w14:paraId="2F0B17EF" w14:textId="77777777" w:rsidR="00C53238" w:rsidRDefault="00C53238" w:rsidP="00C53238">
      <w:pPr>
        <w:numPr>
          <w:ilvl w:val="0"/>
          <w:numId w:val="22"/>
        </w:numPr>
        <w:spacing w:after="0"/>
        <w:ind w:hanging="270"/>
        <w:rPr>
          <w:rFonts w:ascii="Times New Roman" w:eastAsia="Times New Roman" w:hAnsi="Times New Roman"/>
        </w:rPr>
      </w:pPr>
      <w:r>
        <w:rPr>
          <w:rFonts w:ascii="Times New Roman" w:eastAsia="Times New Roman" w:hAnsi="Times New Roman"/>
        </w:rPr>
        <w:t>Works well under pressure</w:t>
      </w:r>
    </w:p>
    <w:p w14:paraId="57A1F27B" w14:textId="77777777" w:rsidR="00C53238" w:rsidRPr="000976F9" w:rsidRDefault="00C53238" w:rsidP="00C53238">
      <w:pPr>
        <w:pStyle w:val="ListParagraph"/>
        <w:numPr>
          <w:ilvl w:val="0"/>
          <w:numId w:val="22"/>
        </w:numPr>
        <w:spacing w:after="0"/>
        <w:ind w:hanging="270"/>
        <w:rPr>
          <w:rFonts w:ascii="Times New Roman" w:eastAsia="Times New Roman" w:hAnsi="Times New Roman"/>
        </w:rPr>
      </w:pPr>
      <w:r w:rsidRPr="000976F9">
        <w:rPr>
          <w:rFonts w:ascii="Times New Roman" w:eastAsia="Times New Roman" w:hAnsi="Times New Roman"/>
        </w:rPr>
        <w:t xml:space="preserve">Able to efficiently work under minimal supervision </w:t>
      </w:r>
    </w:p>
    <w:p w14:paraId="09310136" w14:textId="77777777" w:rsidR="00500457" w:rsidRPr="00DA5569" w:rsidRDefault="00500457" w:rsidP="00A72353">
      <w:pPr>
        <w:numPr>
          <w:ilvl w:val="0"/>
          <w:numId w:val="22"/>
        </w:numPr>
        <w:spacing w:after="0"/>
        <w:ind w:hanging="270"/>
        <w:rPr>
          <w:rFonts w:ascii="Times New Roman" w:eastAsia="Times New Roman" w:hAnsi="Times New Roman"/>
        </w:rPr>
      </w:pPr>
      <w:r w:rsidRPr="00DA5569">
        <w:rPr>
          <w:rFonts w:ascii="Times New Roman" w:eastAsia="Times New Roman" w:hAnsi="Times New Roman"/>
        </w:rPr>
        <w:t>Advanced  proficiency in Microsoft Excel, Outlook, Access and Word</w:t>
      </w:r>
    </w:p>
    <w:p w14:paraId="0931013A" w14:textId="77777777" w:rsidR="00500457" w:rsidRPr="00500457" w:rsidRDefault="00500457" w:rsidP="00A72353">
      <w:pPr>
        <w:numPr>
          <w:ilvl w:val="0"/>
          <w:numId w:val="22"/>
        </w:numPr>
        <w:spacing w:after="0"/>
        <w:ind w:hanging="270"/>
        <w:rPr>
          <w:rFonts w:ascii="Times New Roman" w:hAnsi="Times New Roman"/>
          <w:b/>
          <w:sz w:val="24"/>
          <w:szCs w:val="24"/>
        </w:rPr>
      </w:pPr>
      <w:r w:rsidRPr="00500457">
        <w:rPr>
          <w:rFonts w:ascii="Times New Roman" w:eastAsia="Times New Roman" w:hAnsi="Times New Roman"/>
        </w:rPr>
        <w:t xml:space="preserve">Bilingual (English / Spanish) a plus, but not required </w:t>
      </w:r>
    </w:p>
    <w:p w14:paraId="0931013B" w14:textId="77777777" w:rsidR="00ED322B" w:rsidRDefault="00500457" w:rsidP="00A72353">
      <w:pPr>
        <w:numPr>
          <w:ilvl w:val="0"/>
          <w:numId w:val="22"/>
        </w:numPr>
        <w:spacing w:after="0"/>
        <w:ind w:hanging="270"/>
        <w:rPr>
          <w:rFonts w:ascii="Times New Roman" w:hAnsi="Times New Roman"/>
          <w:b/>
          <w:sz w:val="24"/>
          <w:szCs w:val="24"/>
        </w:rPr>
      </w:pPr>
      <w:r w:rsidRPr="00500457">
        <w:rPr>
          <w:rFonts w:ascii="Times New Roman" w:eastAsia="Times New Roman" w:hAnsi="Times New Roman"/>
        </w:rPr>
        <w:t>Willingness to travel</w:t>
      </w:r>
    </w:p>
    <w:p w14:paraId="4518AA83" w14:textId="77777777" w:rsidR="008B1560" w:rsidRPr="006D43B6" w:rsidRDefault="008B1560" w:rsidP="006D43B6">
      <w:pPr>
        <w:spacing w:after="0"/>
        <w:rPr>
          <w:rFonts w:ascii="Times New Roman" w:hAnsi="Times New Roman"/>
          <w:b/>
          <w:sz w:val="24"/>
          <w:szCs w:val="24"/>
        </w:rPr>
      </w:pPr>
    </w:p>
    <w:p w14:paraId="09310144" w14:textId="77777777" w:rsidR="00C95F52" w:rsidRPr="00C5582C" w:rsidRDefault="00C95F52" w:rsidP="00C95F52">
      <w:pPr>
        <w:rPr>
          <w:rFonts w:ascii="Times New Roman" w:hAnsi="Times New Roman"/>
          <w:b/>
          <w:sz w:val="24"/>
          <w:szCs w:val="24"/>
        </w:rPr>
      </w:pPr>
      <w:r w:rsidRPr="00C5582C">
        <w:rPr>
          <w:rFonts w:ascii="Times New Roman" w:hAnsi="Times New Roman"/>
          <w:b/>
          <w:sz w:val="24"/>
          <w:szCs w:val="24"/>
        </w:rPr>
        <w:t>PHYSICAL REQUIREMENTS:</w:t>
      </w:r>
    </w:p>
    <w:p w14:paraId="09310145" w14:textId="77777777" w:rsidR="00C95F52" w:rsidRPr="00C5582C" w:rsidRDefault="00192DF4" w:rsidP="00C95F52">
      <w:pPr>
        <w:rPr>
          <w:rFonts w:ascii="Times New Roman" w:hAnsi="Times New Roman"/>
          <w:b/>
          <w:sz w:val="24"/>
          <w:szCs w:val="24"/>
        </w:rPr>
      </w:pPr>
      <w:r w:rsidRPr="00C5582C">
        <w:rPr>
          <w:rFonts w:ascii="Times New Roman" w:hAnsi="Times New Roman"/>
          <w:color w:val="333333"/>
          <w:sz w:val="24"/>
          <w:szCs w:val="24"/>
          <w:shd w:val="clear" w:color="auto" w:fill="FFFFFF"/>
        </w:rPr>
        <w:t xml:space="preserve">This job operates in a clerical office setting. This role routinely uses standard office equipment such as computers, phones, photocopiers, filing cabinets and fax machines. The noise level in the work environment is usually moderate. </w:t>
      </w:r>
      <w:r w:rsidRPr="00C5582C">
        <w:rPr>
          <w:rFonts w:ascii="Times New Roman" w:hAnsi="Times New Roman"/>
          <w:color w:val="000000"/>
          <w:sz w:val="24"/>
          <w:szCs w:val="24"/>
          <w:shd w:val="clear" w:color="auto" w:fill="FFFFFF"/>
        </w:rPr>
        <w:t xml:space="preserve">While performing the duties of this job, the employee is regularly required to talk or hear. </w:t>
      </w:r>
      <w:r w:rsidRPr="00C5582C">
        <w:rPr>
          <w:rStyle w:val="Strong"/>
          <w:rFonts w:ascii="Times New Roman" w:hAnsi="Times New Roman"/>
          <w:b w:val="0"/>
          <w:bCs w:val="0"/>
          <w:color w:val="333333"/>
          <w:sz w:val="24"/>
          <w:szCs w:val="24"/>
          <w:shd w:val="clear" w:color="auto" w:fill="FFFFFF"/>
        </w:rPr>
        <w:t>This is largely a sedentary role; however, some filing is required.  This would require the ability to lift files, open filing cabinets and bend or stand on a stool as necessary. </w:t>
      </w:r>
    </w:p>
    <w:p w14:paraId="09310146" w14:textId="77777777" w:rsidR="00C95F52" w:rsidRDefault="00C95F52" w:rsidP="00C95F52">
      <w:pPr>
        <w:rPr>
          <w:rFonts w:ascii="Times New Roman" w:hAnsi="Times New Roman"/>
          <w:sz w:val="24"/>
          <w:szCs w:val="24"/>
        </w:rPr>
      </w:pPr>
      <w:r w:rsidRPr="00C5582C">
        <w:rPr>
          <w:rFonts w:ascii="Times New Roman" w:hAnsi="Times New Roman"/>
          <w:b/>
          <w:sz w:val="24"/>
          <w:szCs w:val="24"/>
        </w:rPr>
        <w:t>LOCATION:</w:t>
      </w:r>
      <w:r w:rsidRPr="00C5582C">
        <w:rPr>
          <w:rFonts w:ascii="Times New Roman" w:hAnsi="Times New Roman"/>
          <w:sz w:val="24"/>
          <w:szCs w:val="24"/>
        </w:rPr>
        <w:tab/>
      </w:r>
    </w:p>
    <w:p w14:paraId="09310147" w14:textId="77777777" w:rsidR="00553B78" w:rsidRPr="00C5582C" w:rsidRDefault="00553B78" w:rsidP="00C95F52">
      <w:pPr>
        <w:rPr>
          <w:rFonts w:ascii="Times New Roman" w:hAnsi="Times New Roman"/>
          <w:sz w:val="24"/>
          <w:szCs w:val="24"/>
        </w:rPr>
      </w:pPr>
      <w:r>
        <w:rPr>
          <w:rFonts w:ascii="Times New Roman" w:hAnsi="Times New Roman"/>
          <w:sz w:val="24"/>
          <w:szCs w:val="24"/>
        </w:rPr>
        <w:t xml:space="preserve">Orlando, FL </w:t>
      </w:r>
    </w:p>
    <w:p w14:paraId="09310148" w14:textId="6822DB1A" w:rsidR="00C95F52" w:rsidRDefault="00C95F52" w:rsidP="00C5582C">
      <w:pPr>
        <w:spacing w:after="160" w:line="259" w:lineRule="auto"/>
        <w:rPr>
          <w:rFonts w:ascii="Times New Roman" w:hAnsi="Times New Roman"/>
          <w:sz w:val="24"/>
          <w:szCs w:val="24"/>
        </w:rPr>
      </w:pPr>
    </w:p>
    <w:p w14:paraId="1C3C5EEC" w14:textId="77777777" w:rsidR="00147B84" w:rsidRPr="00C5582C" w:rsidRDefault="00147B84" w:rsidP="00C5582C">
      <w:pPr>
        <w:spacing w:after="160" w:line="259" w:lineRule="auto"/>
        <w:rPr>
          <w:rFonts w:ascii="Times New Roman" w:hAnsi="Times New Roman"/>
          <w:sz w:val="24"/>
          <w:szCs w:val="24"/>
        </w:rPr>
      </w:pPr>
    </w:p>
    <w:p w14:paraId="09310149" w14:textId="77777777" w:rsidR="00C95F52" w:rsidRPr="00C5582C" w:rsidRDefault="00C95F52" w:rsidP="00C5582C">
      <w:pPr>
        <w:tabs>
          <w:tab w:val="left" w:pos="5130"/>
        </w:tabs>
        <w:jc w:val="center"/>
        <w:rPr>
          <w:rFonts w:ascii="Times New Roman" w:hAnsi="Times New Roman"/>
          <w:sz w:val="24"/>
          <w:szCs w:val="24"/>
          <w:u w:val="single"/>
        </w:rPr>
      </w:pPr>
      <w:r w:rsidRPr="00C5582C">
        <w:rPr>
          <w:rFonts w:ascii="Times New Roman" w:hAnsi="Times New Roman"/>
          <w:sz w:val="24"/>
          <w:szCs w:val="24"/>
          <w:u w:val="single"/>
        </w:rPr>
        <w:lastRenderedPageBreak/>
        <w:t xml:space="preserve"> EMPLOYEE ACKNOWLEDGEMENT:</w:t>
      </w:r>
    </w:p>
    <w:p w14:paraId="0931014A" w14:textId="77777777" w:rsidR="00C95F52" w:rsidRPr="00C5582C" w:rsidRDefault="00C95F52" w:rsidP="00C95F52">
      <w:pPr>
        <w:tabs>
          <w:tab w:val="left" w:pos="5130"/>
        </w:tabs>
        <w:rPr>
          <w:rFonts w:ascii="Times New Roman" w:hAnsi="Times New Roman"/>
          <w:sz w:val="24"/>
          <w:szCs w:val="24"/>
        </w:rPr>
      </w:pPr>
      <w:r w:rsidRPr="00C5582C">
        <w:rPr>
          <w:rFonts w:ascii="Times New Roman" w:hAnsi="Times New Roman"/>
          <w:sz w:val="24"/>
          <w:szCs w:val="24"/>
        </w:rPr>
        <w:t>I have read the job profile in full and I clearly understand the requirements of this position.  I have also been offered the opportunity to ask any questions regarding the job profile.  I am able to perform the essential functions of this job, with or without reasonable accommodation.</w:t>
      </w:r>
    </w:p>
    <w:p w14:paraId="0931014B" w14:textId="77777777" w:rsidR="00C95F52" w:rsidRPr="00C5582C" w:rsidRDefault="00C95F52" w:rsidP="00C95F52">
      <w:pPr>
        <w:tabs>
          <w:tab w:val="left" w:pos="5130"/>
        </w:tabs>
        <w:rPr>
          <w:rFonts w:ascii="Times New Roman" w:hAnsi="Times New Roman"/>
          <w:sz w:val="24"/>
          <w:szCs w:val="24"/>
        </w:rPr>
      </w:pPr>
    </w:p>
    <w:p w14:paraId="0931014C" w14:textId="77777777" w:rsidR="00C95F52" w:rsidRPr="00C5582C" w:rsidRDefault="00C95F52" w:rsidP="00C95F52">
      <w:pPr>
        <w:tabs>
          <w:tab w:val="left" w:pos="5130"/>
        </w:tabs>
        <w:rPr>
          <w:rFonts w:ascii="Times New Roman" w:hAnsi="Times New Roman"/>
          <w:sz w:val="24"/>
          <w:szCs w:val="24"/>
        </w:rPr>
      </w:pPr>
      <w:r w:rsidRPr="00C5582C">
        <w:rPr>
          <w:rFonts w:ascii="Times New Roman" w:hAnsi="Times New Roman"/>
          <w:sz w:val="24"/>
          <w:szCs w:val="24"/>
        </w:rPr>
        <w:t xml:space="preserve">Signature: </w:t>
      </w:r>
      <w:r w:rsidRPr="00C5582C">
        <w:rPr>
          <w:rFonts w:ascii="Times New Roman" w:hAnsi="Times New Roman"/>
          <w:sz w:val="24"/>
          <w:szCs w:val="24"/>
          <w:u w:val="single"/>
        </w:rPr>
        <w:t>_______</w:t>
      </w:r>
      <w:r w:rsidR="00107878" w:rsidRPr="00C5582C">
        <w:rPr>
          <w:rFonts w:ascii="Times New Roman" w:hAnsi="Times New Roman"/>
          <w:sz w:val="24"/>
          <w:szCs w:val="24"/>
          <w:u w:val="single"/>
        </w:rPr>
        <w:t xml:space="preserve">_______________     </w:t>
      </w:r>
      <w:r w:rsidRPr="00C5582C">
        <w:rPr>
          <w:rFonts w:ascii="Times New Roman" w:hAnsi="Times New Roman"/>
          <w:sz w:val="24"/>
          <w:szCs w:val="24"/>
        </w:rPr>
        <w:t xml:space="preserve">   Print: ____________________________       </w:t>
      </w:r>
    </w:p>
    <w:p w14:paraId="0931014D" w14:textId="77777777" w:rsidR="00C95F52" w:rsidRPr="00C5582C" w:rsidRDefault="00C95F52" w:rsidP="00C95F52">
      <w:pPr>
        <w:tabs>
          <w:tab w:val="left" w:pos="5130"/>
        </w:tabs>
        <w:rPr>
          <w:rFonts w:ascii="Times New Roman" w:hAnsi="Times New Roman"/>
          <w:sz w:val="24"/>
          <w:szCs w:val="24"/>
        </w:rPr>
      </w:pPr>
    </w:p>
    <w:p w14:paraId="0931014E" w14:textId="77777777" w:rsidR="00C95F52" w:rsidRPr="00C5582C" w:rsidRDefault="00C95F52" w:rsidP="00C95F52">
      <w:pPr>
        <w:tabs>
          <w:tab w:val="left" w:pos="5130"/>
        </w:tabs>
        <w:rPr>
          <w:rFonts w:ascii="Times New Roman" w:hAnsi="Times New Roman"/>
          <w:sz w:val="24"/>
          <w:szCs w:val="24"/>
          <w:u w:val="single"/>
        </w:rPr>
      </w:pPr>
      <w:r w:rsidRPr="00C5582C">
        <w:rPr>
          <w:rFonts w:ascii="Times New Roman" w:hAnsi="Times New Roman"/>
          <w:sz w:val="24"/>
          <w:szCs w:val="24"/>
        </w:rPr>
        <w:t xml:space="preserve">Date: </w:t>
      </w:r>
      <w:r w:rsidRPr="00C5582C">
        <w:rPr>
          <w:rFonts w:ascii="Times New Roman" w:hAnsi="Times New Roman"/>
          <w:sz w:val="24"/>
          <w:szCs w:val="24"/>
          <w:u w:val="single"/>
        </w:rPr>
        <w:t>_____________________</w:t>
      </w:r>
    </w:p>
    <w:p w14:paraId="0931014F" w14:textId="77777777" w:rsidR="00C95F52" w:rsidRPr="00C5582C" w:rsidRDefault="00C95F52" w:rsidP="00C95F52">
      <w:pPr>
        <w:rPr>
          <w:rFonts w:ascii="Times New Roman" w:hAnsi="Times New Roman"/>
          <w:sz w:val="24"/>
          <w:szCs w:val="24"/>
        </w:rPr>
      </w:pPr>
    </w:p>
    <w:p w14:paraId="09310150" w14:textId="77777777" w:rsidR="00C95F52" w:rsidRPr="00C5582C" w:rsidRDefault="00C95F52" w:rsidP="00C95F52">
      <w:pPr>
        <w:rPr>
          <w:rFonts w:ascii="Times New Roman" w:hAnsi="Times New Roman"/>
          <w:sz w:val="24"/>
          <w:szCs w:val="24"/>
        </w:rPr>
      </w:pPr>
      <w:r w:rsidRPr="00C5582C">
        <w:rPr>
          <w:rFonts w:ascii="Times New Roman" w:hAnsi="Times New Roman"/>
          <w:sz w:val="24"/>
          <w:szCs w:val="24"/>
        </w:rPr>
        <w:t>*All employees of the Company are employed on an “at will” basis, which means that both the employee and the Company have the right to terminate employment at any time, for any reason or no reason, with or without cause and with or without notice.</w:t>
      </w:r>
    </w:p>
    <w:p w14:paraId="09310151" w14:textId="77777777" w:rsidR="00C95F52" w:rsidRPr="00C5582C" w:rsidRDefault="00C95F52" w:rsidP="00C95F52">
      <w:pPr>
        <w:rPr>
          <w:rFonts w:ascii="Times New Roman" w:hAnsi="Times New Roman"/>
          <w:sz w:val="24"/>
          <w:szCs w:val="24"/>
        </w:rPr>
      </w:pPr>
      <w:r w:rsidRPr="00C5582C">
        <w:rPr>
          <w:rFonts w:ascii="Times New Roman" w:hAnsi="Times New Roman"/>
          <w:sz w:val="24"/>
          <w:szCs w:val="24"/>
        </w:rPr>
        <w:t>*Equal Opportunity Employer -----M/F/D/V</w:t>
      </w:r>
    </w:p>
    <w:p w14:paraId="09310152" w14:textId="77777777" w:rsidR="00C95F52" w:rsidRPr="00C5582C" w:rsidRDefault="00C95F52" w:rsidP="00C95F52">
      <w:pPr>
        <w:tabs>
          <w:tab w:val="left" w:pos="5130"/>
        </w:tabs>
        <w:rPr>
          <w:rFonts w:ascii="Times New Roman" w:hAnsi="Times New Roman"/>
          <w:sz w:val="24"/>
          <w:szCs w:val="24"/>
        </w:rPr>
      </w:pPr>
    </w:p>
    <w:p w14:paraId="09310153" w14:textId="77777777" w:rsidR="00F80B68" w:rsidRDefault="00F80B68">
      <w:pPr>
        <w:rPr>
          <w:rFonts w:ascii="Times New Roman" w:hAnsi="Times New Roman"/>
          <w:sz w:val="24"/>
          <w:szCs w:val="24"/>
        </w:rPr>
      </w:pPr>
    </w:p>
    <w:p w14:paraId="09310154" w14:textId="77777777" w:rsidR="00AD7819" w:rsidRPr="00A84778" w:rsidRDefault="00AD7819" w:rsidP="00AD7819">
      <w:pPr>
        <w:pStyle w:val="BodyText"/>
      </w:pPr>
      <w:r w:rsidRPr="007F15F9">
        <w:t xml:space="preserve">Maintain current partner relationships as well as develop new partnerships.  </w:t>
      </w:r>
      <w:r>
        <w:t>Assist in maintaining relationships with</w:t>
      </w:r>
      <w:r w:rsidRPr="00A22CFF">
        <w:t xml:space="preserve"> customs broker, freight forwarder and transportation providers.</w:t>
      </w:r>
      <w:r>
        <w:t xml:space="preserve"> </w:t>
      </w:r>
    </w:p>
    <w:p w14:paraId="09310155" w14:textId="77777777" w:rsidR="00B87BF0" w:rsidRPr="00C5582C" w:rsidRDefault="00B87BF0">
      <w:pPr>
        <w:rPr>
          <w:rFonts w:ascii="Times New Roman" w:hAnsi="Times New Roman"/>
          <w:sz w:val="24"/>
          <w:szCs w:val="24"/>
        </w:rPr>
      </w:pPr>
    </w:p>
    <w:sectPr w:rsidR="00B87BF0" w:rsidRPr="00C5582C" w:rsidSect="002A69E6">
      <w:headerReference w:type="default" r:id="rId7"/>
      <w:footerReference w:type="default" r:id="rId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2C64" w14:textId="77777777" w:rsidR="004E2009" w:rsidRDefault="004E2009">
      <w:pPr>
        <w:spacing w:after="0" w:line="240" w:lineRule="auto"/>
      </w:pPr>
      <w:r>
        <w:separator/>
      </w:r>
    </w:p>
  </w:endnote>
  <w:endnote w:type="continuationSeparator" w:id="0">
    <w:p w14:paraId="1DCCAB4D" w14:textId="77777777" w:rsidR="004E2009" w:rsidRDefault="004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739361"/>
      <w:docPartObj>
        <w:docPartGallery w:val="Page Numbers (Bottom of Page)"/>
        <w:docPartUnique/>
      </w:docPartObj>
    </w:sdtPr>
    <w:sdtEndPr/>
    <w:sdtContent>
      <w:sdt>
        <w:sdtPr>
          <w:id w:val="860082579"/>
          <w:docPartObj>
            <w:docPartGallery w:val="Page Numbers (Top of Page)"/>
            <w:docPartUnique/>
          </w:docPartObj>
        </w:sdtPr>
        <w:sdtEndPr/>
        <w:sdtContent>
          <w:p w14:paraId="0931015F" w14:textId="77777777" w:rsidR="00366819" w:rsidRDefault="00C95F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D43B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43B6">
              <w:rPr>
                <w:b/>
                <w:bCs/>
                <w:noProof/>
              </w:rPr>
              <w:t>4</w:t>
            </w:r>
            <w:r>
              <w:rPr>
                <w:b/>
                <w:bCs/>
                <w:sz w:val="24"/>
                <w:szCs w:val="24"/>
              </w:rPr>
              <w:fldChar w:fldCharType="end"/>
            </w:r>
          </w:p>
        </w:sdtContent>
      </w:sdt>
    </w:sdtContent>
  </w:sdt>
  <w:p w14:paraId="09310160" w14:textId="77777777" w:rsidR="00C379A2" w:rsidRDefault="004E2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2045" w14:textId="77777777" w:rsidR="004E2009" w:rsidRDefault="004E2009">
      <w:pPr>
        <w:spacing w:after="0" w:line="240" w:lineRule="auto"/>
      </w:pPr>
      <w:r>
        <w:separator/>
      </w:r>
    </w:p>
  </w:footnote>
  <w:footnote w:type="continuationSeparator" w:id="0">
    <w:p w14:paraId="1983FB5E" w14:textId="77777777" w:rsidR="004E2009" w:rsidRDefault="004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015C" w14:textId="77777777" w:rsidR="00D3104B" w:rsidRDefault="00C95F52" w:rsidP="00D3104B">
    <w:pPr>
      <w:pStyle w:val="Header"/>
      <w:jc w:val="center"/>
      <w:rPr>
        <w:rFonts w:ascii="Times New Roman" w:hAnsi="Times New Roman"/>
      </w:rPr>
    </w:pPr>
    <w:r>
      <w:rPr>
        <w:rFonts w:ascii="Times New Roman" w:hAnsi="Times New Roman"/>
        <w:noProof/>
      </w:rPr>
      <w:drawing>
        <wp:inline distT="0" distB="0" distL="0" distR="0" wp14:anchorId="09310161" wp14:editId="09310162">
          <wp:extent cx="628650" cy="702402"/>
          <wp:effectExtent l="0" t="0" r="0" b="2540"/>
          <wp:docPr id="2" name="Picture 2" descr="C:\Documents and Settings\hcounts\Desktop\Rava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counts\Desktop\Ravago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02402"/>
                  </a:xfrm>
                  <a:prstGeom prst="rect">
                    <a:avLst/>
                  </a:prstGeom>
                  <a:noFill/>
                  <a:ln>
                    <a:noFill/>
                  </a:ln>
                </pic:spPr>
              </pic:pic>
            </a:graphicData>
          </a:graphic>
        </wp:inline>
      </w:drawing>
    </w:r>
  </w:p>
  <w:p w14:paraId="0931015D" w14:textId="77777777" w:rsidR="00C379A2" w:rsidRPr="001C2D94" w:rsidRDefault="00C95F52" w:rsidP="00D3104B">
    <w:pPr>
      <w:pStyle w:val="Header"/>
      <w:rPr>
        <w:rFonts w:ascii="Times New Roman" w:hAnsi="Times New Roman"/>
        <w:color w:val="FF0000"/>
      </w:rPr>
    </w:pPr>
    <w:r>
      <w:rPr>
        <w:rFonts w:ascii="Times New Roman" w:hAnsi="Times New Roman"/>
      </w:rPr>
      <w:tab/>
    </w:r>
    <w:r w:rsidRPr="001C2D94">
      <w:rPr>
        <w:rFonts w:ascii="Times New Roman" w:hAnsi="Times New Roman"/>
        <w:color w:val="FF0000"/>
      </w:rPr>
      <w:t xml:space="preserve"> </w:t>
    </w:r>
  </w:p>
  <w:p w14:paraId="0931015E" w14:textId="77777777" w:rsidR="00C379A2" w:rsidRDefault="004E2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8AD"/>
    <w:multiLevelType w:val="hybridMultilevel"/>
    <w:tmpl w:val="81F04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C022E"/>
    <w:multiLevelType w:val="hybridMultilevel"/>
    <w:tmpl w:val="A9CC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84437"/>
    <w:multiLevelType w:val="hybridMultilevel"/>
    <w:tmpl w:val="698CA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726A4"/>
    <w:multiLevelType w:val="hybridMultilevel"/>
    <w:tmpl w:val="4A482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F7F1E"/>
    <w:multiLevelType w:val="hybridMultilevel"/>
    <w:tmpl w:val="DAD47B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97742"/>
    <w:multiLevelType w:val="hybridMultilevel"/>
    <w:tmpl w:val="FDEA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15F64"/>
    <w:multiLevelType w:val="hybridMultilevel"/>
    <w:tmpl w:val="AC609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DB233F"/>
    <w:multiLevelType w:val="hybridMultilevel"/>
    <w:tmpl w:val="A57646C2"/>
    <w:lvl w:ilvl="0" w:tplc="4774ACC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452B0B"/>
    <w:multiLevelType w:val="hybridMultilevel"/>
    <w:tmpl w:val="E4809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60994"/>
    <w:multiLevelType w:val="hybridMultilevel"/>
    <w:tmpl w:val="59FEDB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BE2CA9"/>
    <w:multiLevelType w:val="hybridMultilevel"/>
    <w:tmpl w:val="20C22938"/>
    <w:lvl w:ilvl="0" w:tplc="04090005">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A05A35"/>
    <w:multiLevelType w:val="hybridMultilevel"/>
    <w:tmpl w:val="F42E482A"/>
    <w:lvl w:ilvl="0" w:tplc="04090005">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8865E8"/>
    <w:multiLevelType w:val="hybridMultilevel"/>
    <w:tmpl w:val="9AB46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9123A"/>
    <w:multiLevelType w:val="hybridMultilevel"/>
    <w:tmpl w:val="0058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D474B3"/>
    <w:multiLevelType w:val="hybridMultilevel"/>
    <w:tmpl w:val="9272B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D75CB2"/>
    <w:multiLevelType w:val="hybridMultilevel"/>
    <w:tmpl w:val="CA720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3E220F"/>
    <w:multiLevelType w:val="hybridMultilevel"/>
    <w:tmpl w:val="AD0C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EA0C86"/>
    <w:multiLevelType w:val="hybridMultilevel"/>
    <w:tmpl w:val="5802B9D8"/>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F103C3B"/>
    <w:multiLevelType w:val="hybridMultilevel"/>
    <w:tmpl w:val="DDA0FB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F0A7E"/>
    <w:multiLevelType w:val="hybridMultilevel"/>
    <w:tmpl w:val="8FF2B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4008A9"/>
    <w:multiLevelType w:val="hybridMultilevel"/>
    <w:tmpl w:val="C83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441BB"/>
    <w:multiLevelType w:val="hybridMultilevel"/>
    <w:tmpl w:val="D55496E8"/>
    <w:lvl w:ilvl="0" w:tplc="174C0CF2">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2" w15:restartNumberingAfterBreak="0">
    <w:nsid w:val="6EDD572F"/>
    <w:multiLevelType w:val="hybridMultilevel"/>
    <w:tmpl w:val="AE9C1CD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ACB1796"/>
    <w:multiLevelType w:val="hybridMultilevel"/>
    <w:tmpl w:val="39BC451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BEE226D"/>
    <w:multiLevelType w:val="hybridMultilevel"/>
    <w:tmpl w:val="B1FC8B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0"/>
  </w:num>
  <w:num w:numId="3">
    <w:abstractNumId w:val="23"/>
  </w:num>
  <w:num w:numId="4">
    <w:abstractNumId w:val="15"/>
  </w:num>
  <w:num w:numId="5">
    <w:abstractNumId w:val="3"/>
  </w:num>
  <w:num w:numId="6">
    <w:abstractNumId w:val="1"/>
  </w:num>
  <w:num w:numId="7">
    <w:abstractNumId w:val="12"/>
  </w:num>
  <w:num w:numId="8">
    <w:abstractNumId w:val="2"/>
  </w:num>
  <w:num w:numId="9">
    <w:abstractNumId w:val="8"/>
  </w:num>
  <w:num w:numId="10">
    <w:abstractNumId w:val="9"/>
  </w:num>
  <w:num w:numId="11">
    <w:abstractNumId w:val="17"/>
  </w:num>
  <w:num w:numId="12">
    <w:abstractNumId w:val="4"/>
  </w:num>
  <w:num w:numId="13">
    <w:abstractNumId w:val="18"/>
  </w:num>
  <w:num w:numId="14">
    <w:abstractNumId w:val="7"/>
  </w:num>
  <w:num w:numId="15">
    <w:abstractNumId w:val="14"/>
  </w:num>
  <w:num w:numId="16">
    <w:abstractNumId w:val="13"/>
  </w:num>
  <w:num w:numId="17">
    <w:abstractNumId w:val="19"/>
  </w:num>
  <w:num w:numId="18">
    <w:abstractNumId w:val="6"/>
  </w:num>
  <w:num w:numId="19">
    <w:abstractNumId w:val="5"/>
  </w:num>
  <w:num w:numId="20">
    <w:abstractNumId w:val="16"/>
  </w:num>
  <w:num w:numId="21">
    <w:abstractNumId w:val="10"/>
  </w:num>
  <w:num w:numId="22">
    <w:abstractNumId w:val="11"/>
  </w:num>
  <w:num w:numId="23">
    <w:abstractNumId w:val="20"/>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F52"/>
    <w:rsid w:val="0001086B"/>
    <w:rsid w:val="000143E5"/>
    <w:rsid w:val="00021FBE"/>
    <w:rsid w:val="00025B8B"/>
    <w:rsid w:val="000365BE"/>
    <w:rsid w:val="00036B9E"/>
    <w:rsid w:val="0004798C"/>
    <w:rsid w:val="00050844"/>
    <w:rsid w:val="00060971"/>
    <w:rsid w:val="000627C2"/>
    <w:rsid w:val="00062832"/>
    <w:rsid w:val="00080AB7"/>
    <w:rsid w:val="00081601"/>
    <w:rsid w:val="00083DCB"/>
    <w:rsid w:val="00086ED0"/>
    <w:rsid w:val="000976F9"/>
    <w:rsid w:val="000A45DD"/>
    <w:rsid w:val="000B0321"/>
    <w:rsid w:val="000B2274"/>
    <w:rsid w:val="000C780A"/>
    <w:rsid w:val="000D1C83"/>
    <w:rsid w:val="000D49CF"/>
    <w:rsid w:val="000E3AC9"/>
    <w:rsid w:val="000F14F0"/>
    <w:rsid w:val="000F496B"/>
    <w:rsid w:val="000F5167"/>
    <w:rsid w:val="001021E9"/>
    <w:rsid w:val="001046DA"/>
    <w:rsid w:val="00107878"/>
    <w:rsid w:val="001109C8"/>
    <w:rsid w:val="00130236"/>
    <w:rsid w:val="001368FB"/>
    <w:rsid w:val="00147B84"/>
    <w:rsid w:val="00157DFE"/>
    <w:rsid w:val="00171ECF"/>
    <w:rsid w:val="00185C44"/>
    <w:rsid w:val="00192DF4"/>
    <w:rsid w:val="00193507"/>
    <w:rsid w:val="001B7783"/>
    <w:rsid w:val="001C2820"/>
    <w:rsid w:val="001C349E"/>
    <w:rsid w:val="001C6BD6"/>
    <w:rsid w:val="001D1693"/>
    <w:rsid w:val="001D7FF8"/>
    <w:rsid w:val="001E3FB3"/>
    <w:rsid w:val="001E633B"/>
    <w:rsid w:val="001F2E26"/>
    <w:rsid w:val="001F7BBF"/>
    <w:rsid w:val="00230679"/>
    <w:rsid w:val="00231CFA"/>
    <w:rsid w:val="0024080B"/>
    <w:rsid w:val="00242819"/>
    <w:rsid w:val="0025272E"/>
    <w:rsid w:val="00252C9D"/>
    <w:rsid w:val="0025360F"/>
    <w:rsid w:val="00260A05"/>
    <w:rsid w:val="002653A3"/>
    <w:rsid w:val="002704FF"/>
    <w:rsid w:val="00272026"/>
    <w:rsid w:val="0027366B"/>
    <w:rsid w:val="002738BB"/>
    <w:rsid w:val="0027570D"/>
    <w:rsid w:val="00276F52"/>
    <w:rsid w:val="00287150"/>
    <w:rsid w:val="002A2625"/>
    <w:rsid w:val="002A63A7"/>
    <w:rsid w:val="002A69E6"/>
    <w:rsid w:val="002D0E62"/>
    <w:rsid w:val="002E03A9"/>
    <w:rsid w:val="002E54AE"/>
    <w:rsid w:val="002F07D0"/>
    <w:rsid w:val="002F1CA6"/>
    <w:rsid w:val="00302297"/>
    <w:rsid w:val="00313A9D"/>
    <w:rsid w:val="00314346"/>
    <w:rsid w:val="00316177"/>
    <w:rsid w:val="003203F2"/>
    <w:rsid w:val="003224F9"/>
    <w:rsid w:val="00333FF7"/>
    <w:rsid w:val="00355BCC"/>
    <w:rsid w:val="00362620"/>
    <w:rsid w:val="003640B2"/>
    <w:rsid w:val="00370E95"/>
    <w:rsid w:val="003725CD"/>
    <w:rsid w:val="003766A6"/>
    <w:rsid w:val="003832BB"/>
    <w:rsid w:val="003844F1"/>
    <w:rsid w:val="0039100A"/>
    <w:rsid w:val="00395E44"/>
    <w:rsid w:val="00397A4D"/>
    <w:rsid w:val="003A01BD"/>
    <w:rsid w:val="003A698C"/>
    <w:rsid w:val="003A6B6F"/>
    <w:rsid w:val="003B1B9B"/>
    <w:rsid w:val="003C1258"/>
    <w:rsid w:val="003C132C"/>
    <w:rsid w:val="003D6B86"/>
    <w:rsid w:val="003D6D38"/>
    <w:rsid w:val="003E05D8"/>
    <w:rsid w:val="003F5E97"/>
    <w:rsid w:val="003F7449"/>
    <w:rsid w:val="00403D91"/>
    <w:rsid w:val="00406565"/>
    <w:rsid w:val="00411F44"/>
    <w:rsid w:val="00416119"/>
    <w:rsid w:val="00424ACB"/>
    <w:rsid w:val="00425F5B"/>
    <w:rsid w:val="00432AF9"/>
    <w:rsid w:val="0043718F"/>
    <w:rsid w:val="00447C49"/>
    <w:rsid w:val="00447D49"/>
    <w:rsid w:val="00452D9E"/>
    <w:rsid w:val="00462C76"/>
    <w:rsid w:val="00466E09"/>
    <w:rsid w:val="00466F2D"/>
    <w:rsid w:val="00487CE6"/>
    <w:rsid w:val="00496207"/>
    <w:rsid w:val="004A0CC1"/>
    <w:rsid w:val="004A29EC"/>
    <w:rsid w:val="004A41C2"/>
    <w:rsid w:val="004B357D"/>
    <w:rsid w:val="004B4346"/>
    <w:rsid w:val="004C41AD"/>
    <w:rsid w:val="004C42A7"/>
    <w:rsid w:val="004C454B"/>
    <w:rsid w:val="004C557C"/>
    <w:rsid w:val="004D059D"/>
    <w:rsid w:val="004D2D91"/>
    <w:rsid w:val="004D324E"/>
    <w:rsid w:val="004E2009"/>
    <w:rsid w:val="00500457"/>
    <w:rsid w:val="00502B68"/>
    <w:rsid w:val="00514CD3"/>
    <w:rsid w:val="005230CE"/>
    <w:rsid w:val="00531393"/>
    <w:rsid w:val="00533C81"/>
    <w:rsid w:val="005353C7"/>
    <w:rsid w:val="00553B78"/>
    <w:rsid w:val="005642F3"/>
    <w:rsid w:val="0058150B"/>
    <w:rsid w:val="00581CC6"/>
    <w:rsid w:val="005951EA"/>
    <w:rsid w:val="005A3226"/>
    <w:rsid w:val="005B5D3D"/>
    <w:rsid w:val="005C4EEA"/>
    <w:rsid w:val="005D3888"/>
    <w:rsid w:val="005D46EE"/>
    <w:rsid w:val="005E38B8"/>
    <w:rsid w:val="005E4FB0"/>
    <w:rsid w:val="005E7035"/>
    <w:rsid w:val="005E77B0"/>
    <w:rsid w:val="005F1C8E"/>
    <w:rsid w:val="00603E23"/>
    <w:rsid w:val="0061760E"/>
    <w:rsid w:val="006264AE"/>
    <w:rsid w:val="00642E7B"/>
    <w:rsid w:val="00645FBD"/>
    <w:rsid w:val="00654BDE"/>
    <w:rsid w:val="0065575A"/>
    <w:rsid w:val="006568EF"/>
    <w:rsid w:val="00657585"/>
    <w:rsid w:val="00665697"/>
    <w:rsid w:val="00666577"/>
    <w:rsid w:val="0067447C"/>
    <w:rsid w:val="006856B1"/>
    <w:rsid w:val="00692343"/>
    <w:rsid w:val="0069270F"/>
    <w:rsid w:val="006A7B29"/>
    <w:rsid w:val="006B67AD"/>
    <w:rsid w:val="006B734E"/>
    <w:rsid w:val="006D1ABB"/>
    <w:rsid w:val="006D43B6"/>
    <w:rsid w:val="006D5522"/>
    <w:rsid w:val="006D65E8"/>
    <w:rsid w:val="006E6477"/>
    <w:rsid w:val="0070714E"/>
    <w:rsid w:val="00713C94"/>
    <w:rsid w:val="00715C29"/>
    <w:rsid w:val="00716DCF"/>
    <w:rsid w:val="00717905"/>
    <w:rsid w:val="00721856"/>
    <w:rsid w:val="00737C5F"/>
    <w:rsid w:val="0074229D"/>
    <w:rsid w:val="00744BD1"/>
    <w:rsid w:val="00753A78"/>
    <w:rsid w:val="00754EF0"/>
    <w:rsid w:val="0077353C"/>
    <w:rsid w:val="00774069"/>
    <w:rsid w:val="007744BE"/>
    <w:rsid w:val="00774F39"/>
    <w:rsid w:val="0077563B"/>
    <w:rsid w:val="0077673D"/>
    <w:rsid w:val="00776B0C"/>
    <w:rsid w:val="00796265"/>
    <w:rsid w:val="007B3863"/>
    <w:rsid w:val="007C5999"/>
    <w:rsid w:val="007C7E80"/>
    <w:rsid w:val="007E2EA2"/>
    <w:rsid w:val="007E473E"/>
    <w:rsid w:val="0080116A"/>
    <w:rsid w:val="0080157C"/>
    <w:rsid w:val="00810043"/>
    <w:rsid w:val="008109BA"/>
    <w:rsid w:val="00815405"/>
    <w:rsid w:val="00815A54"/>
    <w:rsid w:val="00824C69"/>
    <w:rsid w:val="0083546E"/>
    <w:rsid w:val="00837859"/>
    <w:rsid w:val="008437AA"/>
    <w:rsid w:val="00845A5B"/>
    <w:rsid w:val="008540B8"/>
    <w:rsid w:val="00864AC9"/>
    <w:rsid w:val="008860F0"/>
    <w:rsid w:val="00894A7E"/>
    <w:rsid w:val="00896DB2"/>
    <w:rsid w:val="008A1A86"/>
    <w:rsid w:val="008B1560"/>
    <w:rsid w:val="008B2FE6"/>
    <w:rsid w:val="008B3530"/>
    <w:rsid w:val="008B5B60"/>
    <w:rsid w:val="008C7770"/>
    <w:rsid w:val="008D314F"/>
    <w:rsid w:val="008E6883"/>
    <w:rsid w:val="008E7E8B"/>
    <w:rsid w:val="008F0050"/>
    <w:rsid w:val="00903A8C"/>
    <w:rsid w:val="00904839"/>
    <w:rsid w:val="00906219"/>
    <w:rsid w:val="0091051C"/>
    <w:rsid w:val="00910918"/>
    <w:rsid w:val="00910D9B"/>
    <w:rsid w:val="0093164B"/>
    <w:rsid w:val="00935051"/>
    <w:rsid w:val="009711ED"/>
    <w:rsid w:val="0097421C"/>
    <w:rsid w:val="00982292"/>
    <w:rsid w:val="0099179F"/>
    <w:rsid w:val="00992FCD"/>
    <w:rsid w:val="00994F02"/>
    <w:rsid w:val="009A2214"/>
    <w:rsid w:val="009A2D91"/>
    <w:rsid w:val="009A7209"/>
    <w:rsid w:val="009C02B8"/>
    <w:rsid w:val="009C3080"/>
    <w:rsid w:val="009C3639"/>
    <w:rsid w:val="009D5BB8"/>
    <w:rsid w:val="009D7CED"/>
    <w:rsid w:val="009F0762"/>
    <w:rsid w:val="009F219C"/>
    <w:rsid w:val="00A0360A"/>
    <w:rsid w:val="00A15A01"/>
    <w:rsid w:val="00A16023"/>
    <w:rsid w:val="00A22BA9"/>
    <w:rsid w:val="00A414E6"/>
    <w:rsid w:val="00A430AD"/>
    <w:rsid w:val="00A43FB9"/>
    <w:rsid w:val="00A47304"/>
    <w:rsid w:val="00A47E69"/>
    <w:rsid w:val="00A6062F"/>
    <w:rsid w:val="00A72353"/>
    <w:rsid w:val="00A7520F"/>
    <w:rsid w:val="00A84246"/>
    <w:rsid w:val="00A84778"/>
    <w:rsid w:val="00A85AE7"/>
    <w:rsid w:val="00AA7D4D"/>
    <w:rsid w:val="00AB2BA4"/>
    <w:rsid w:val="00AB6809"/>
    <w:rsid w:val="00AC10C8"/>
    <w:rsid w:val="00AC6008"/>
    <w:rsid w:val="00AD4C95"/>
    <w:rsid w:val="00AD73D8"/>
    <w:rsid w:val="00AD7819"/>
    <w:rsid w:val="00AF5C07"/>
    <w:rsid w:val="00AF66BB"/>
    <w:rsid w:val="00B26ABF"/>
    <w:rsid w:val="00B34F0A"/>
    <w:rsid w:val="00B477A8"/>
    <w:rsid w:val="00B53F46"/>
    <w:rsid w:val="00B55BB2"/>
    <w:rsid w:val="00B57AC2"/>
    <w:rsid w:val="00B6353D"/>
    <w:rsid w:val="00B66ACD"/>
    <w:rsid w:val="00B76F7F"/>
    <w:rsid w:val="00B87BF0"/>
    <w:rsid w:val="00B91A48"/>
    <w:rsid w:val="00BA5ED6"/>
    <w:rsid w:val="00BA794C"/>
    <w:rsid w:val="00BC0BC6"/>
    <w:rsid w:val="00BC7F96"/>
    <w:rsid w:val="00BE1BFB"/>
    <w:rsid w:val="00BF06DC"/>
    <w:rsid w:val="00BF4471"/>
    <w:rsid w:val="00C16F16"/>
    <w:rsid w:val="00C2058D"/>
    <w:rsid w:val="00C2468C"/>
    <w:rsid w:val="00C34106"/>
    <w:rsid w:val="00C366D8"/>
    <w:rsid w:val="00C50466"/>
    <w:rsid w:val="00C51465"/>
    <w:rsid w:val="00C53238"/>
    <w:rsid w:val="00C5376B"/>
    <w:rsid w:val="00C5582C"/>
    <w:rsid w:val="00C577BA"/>
    <w:rsid w:val="00C67383"/>
    <w:rsid w:val="00C772AB"/>
    <w:rsid w:val="00C95F52"/>
    <w:rsid w:val="00CA6955"/>
    <w:rsid w:val="00CC0063"/>
    <w:rsid w:val="00CD4179"/>
    <w:rsid w:val="00CE51F5"/>
    <w:rsid w:val="00CF5A8E"/>
    <w:rsid w:val="00D00A13"/>
    <w:rsid w:val="00D122BC"/>
    <w:rsid w:val="00D136EA"/>
    <w:rsid w:val="00D50ACC"/>
    <w:rsid w:val="00D6414F"/>
    <w:rsid w:val="00D70A00"/>
    <w:rsid w:val="00D80EA7"/>
    <w:rsid w:val="00DA1339"/>
    <w:rsid w:val="00DA4232"/>
    <w:rsid w:val="00DB44C8"/>
    <w:rsid w:val="00DB5D35"/>
    <w:rsid w:val="00DC1622"/>
    <w:rsid w:val="00DC1E45"/>
    <w:rsid w:val="00DC7013"/>
    <w:rsid w:val="00DD2F3E"/>
    <w:rsid w:val="00DE1A60"/>
    <w:rsid w:val="00DE32EF"/>
    <w:rsid w:val="00DE4A31"/>
    <w:rsid w:val="00DF44AF"/>
    <w:rsid w:val="00DF4F9A"/>
    <w:rsid w:val="00E00F57"/>
    <w:rsid w:val="00E03910"/>
    <w:rsid w:val="00E256CC"/>
    <w:rsid w:val="00E301FC"/>
    <w:rsid w:val="00E45D35"/>
    <w:rsid w:val="00E46A8F"/>
    <w:rsid w:val="00E51238"/>
    <w:rsid w:val="00E51644"/>
    <w:rsid w:val="00E5316E"/>
    <w:rsid w:val="00E55527"/>
    <w:rsid w:val="00E605F7"/>
    <w:rsid w:val="00E777AB"/>
    <w:rsid w:val="00E85C1B"/>
    <w:rsid w:val="00E908B1"/>
    <w:rsid w:val="00E90BB3"/>
    <w:rsid w:val="00E919C9"/>
    <w:rsid w:val="00E91ED7"/>
    <w:rsid w:val="00E9621D"/>
    <w:rsid w:val="00EA12B3"/>
    <w:rsid w:val="00EA6D2C"/>
    <w:rsid w:val="00EA7CEE"/>
    <w:rsid w:val="00EB4ECB"/>
    <w:rsid w:val="00EC1867"/>
    <w:rsid w:val="00ED1574"/>
    <w:rsid w:val="00ED322B"/>
    <w:rsid w:val="00EF372E"/>
    <w:rsid w:val="00EF55F9"/>
    <w:rsid w:val="00F12153"/>
    <w:rsid w:val="00F13DCA"/>
    <w:rsid w:val="00F26CE2"/>
    <w:rsid w:val="00F35904"/>
    <w:rsid w:val="00F36C67"/>
    <w:rsid w:val="00F57388"/>
    <w:rsid w:val="00F7257E"/>
    <w:rsid w:val="00F7361A"/>
    <w:rsid w:val="00F73886"/>
    <w:rsid w:val="00F748E2"/>
    <w:rsid w:val="00F80B68"/>
    <w:rsid w:val="00F82B15"/>
    <w:rsid w:val="00FA0778"/>
    <w:rsid w:val="00FA0B49"/>
    <w:rsid w:val="00FA4C7F"/>
    <w:rsid w:val="00FA76C0"/>
    <w:rsid w:val="00FD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0104"/>
  <w15:chartTrackingRefBased/>
  <w15:docId w15:val="{BCCC1582-D3FE-4915-B1E2-89EC5C2D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F52"/>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3D6B86"/>
    <w:pPr>
      <w:keepNext/>
      <w:spacing w:after="0" w:line="24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95F52"/>
    <w:rPr>
      <w:color w:val="808080"/>
    </w:rPr>
  </w:style>
  <w:style w:type="paragraph" w:styleId="Header">
    <w:name w:val="header"/>
    <w:basedOn w:val="Normal"/>
    <w:link w:val="HeaderChar"/>
    <w:uiPriority w:val="99"/>
    <w:unhideWhenUsed/>
    <w:rsid w:val="00C95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F52"/>
    <w:rPr>
      <w:rFonts w:ascii="Calibri" w:eastAsia="Calibri" w:hAnsi="Calibri" w:cs="Times New Roman"/>
    </w:rPr>
  </w:style>
  <w:style w:type="paragraph" w:styleId="Footer">
    <w:name w:val="footer"/>
    <w:basedOn w:val="Normal"/>
    <w:link w:val="FooterChar"/>
    <w:uiPriority w:val="99"/>
    <w:unhideWhenUsed/>
    <w:rsid w:val="00C95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F52"/>
    <w:rPr>
      <w:rFonts w:ascii="Calibri" w:eastAsia="Calibri" w:hAnsi="Calibri" w:cs="Times New Roman"/>
    </w:rPr>
  </w:style>
  <w:style w:type="character" w:styleId="Strong">
    <w:name w:val="Strong"/>
    <w:basedOn w:val="DefaultParagraphFont"/>
    <w:uiPriority w:val="22"/>
    <w:qFormat/>
    <w:rsid w:val="00192DF4"/>
    <w:rPr>
      <w:b/>
      <w:bCs/>
    </w:rPr>
  </w:style>
  <w:style w:type="character" w:customStyle="1" w:styleId="Heading2Char">
    <w:name w:val="Heading 2 Char"/>
    <w:basedOn w:val="DefaultParagraphFont"/>
    <w:link w:val="Heading2"/>
    <w:rsid w:val="003D6B86"/>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C5582C"/>
    <w:pPr>
      <w:ind w:left="720"/>
      <w:contextualSpacing/>
    </w:pPr>
  </w:style>
  <w:style w:type="paragraph" w:styleId="BodyText">
    <w:name w:val="Body Text"/>
    <w:basedOn w:val="Normal"/>
    <w:link w:val="BodyTextChar"/>
    <w:rsid w:val="00130236"/>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13023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0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E751D70214C28BAE5A10CBD8D65AD"/>
        <w:category>
          <w:name w:val="General"/>
          <w:gallery w:val="placeholder"/>
        </w:category>
        <w:types>
          <w:type w:val="bbPlcHdr"/>
        </w:types>
        <w:behaviors>
          <w:behavior w:val="content"/>
        </w:behaviors>
        <w:guid w:val="{02707C82-2A59-4991-A34A-997747219140}"/>
      </w:docPartPr>
      <w:docPartBody>
        <w:p w:rsidR="00703630" w:rsidRDefault="006105D6" w:rsidP="006105D6">
          <w:pPr>
            <w:pStyle w:val="305E751D70214C28BAE5A10CBD8D65AD"/>
          </w:pPr>
          <w:r w:rsidRPr="00536F47">
            <w:rPr>
              <w:rStyle w:val="PlaceholderText"/>
            </w:rPr>
            <w:t>Click here to enter text.</w:t>
          </w:r>
        </w:p>
      </w:docPartBody>
    </w:docPart>
    <w:docPart>
      <w:docPartPr>
        <w:name w:val="B2768CC8B60549FFB120045A9F1D9495"/>
        <w:category>
          <w:name w:val="General"/>
          <w:gallery w:val="placeholder"/>
        </w:category>
        <w:types>
          <w:type w:val="bbPlcHdr"/>
        </w:types>
        <w:behaviors>
          <w:behavior w:val="content"/>
        </w:behaviors>
        <w:guid w:val="{6F0DBB89-846A-4446-A6D9-4CA115897822}"/>
      </w:docPartPr>
      <w:docPartBody>
        <w:p w:rsidR="00703630" w:rsidRDefault="006105D6" w:rsidP="006105D6">
          <w:pPr>
            <w:pStyle w:val="B2768CC8B60549FFB120045A9F1D9495"/>
          </w:pPr>
          <w:r w:rsidRPr="00536F4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6"/>
    <w:rsid w:val="00400FFE"/>
    <w:rsid w:val="006105D6"/>
    <w:rsid w:val="00610B79"/>
    <w:rsid w:val="00703630"/>
    <w:rsid w:val="00723F5D"/>
    <w:rsid w:val="007470C4"/>
    <w:rsid w:val="00823C6A"/>
    <w:rsid w:val="009126DA"/>
    <w:rsid w:val="00D17AE6"/>
    <w:rsid w:val="00D32066"/>
    <w:rsid w:val="00E92356"/>
    <w:rsid w:val="00EF5226"/>
    <w:rsid w:val="00F6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03630"/>
    <w:rPr>
      <w:color w:val="808080"/>
    </w:rPr>
  </w:style>
  <w:style w:type="paragraph" w:customStyle="1" w:styleId="305E751D70214C28BAE5A10CBD8D65AD">
    <w:name w:val="305E751D70214C28BAE5A10CBD8D65AD"/>
    <w:rsid w:val="006105D6"/>
  </w:style>
  <w:style w:type="paragraph" w:customStyle="1" w:styleId="B2768CC8B60549FFB120045A9F1D9495">
    <w:name w:val="B2768CC8B60549FFB120045A9F1D9495"/>
    <w:rsid w:val="00610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Comey, Donna</dc:creator>
  <cp:keywords/>
  <dc:description/>
  <cp:lastModifiedBy>Terence Longhurst</cp:lastModifiedBy>
  <cp:revision>19</cp:revision>
  <dcterms:created xsi:type="dcterms:W3CDTF">2021-05-08T19:10:00Z</dcterms:created>
  <dcterms:modified xsi:type="dcterms:W3CDTF">2021-05-08T19:25:00Z</dcterms:modified>
</cp:coreProperties>
</file>