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974" w:rsidRPr="00EA4974" w:rsidRDefault="00EA4974" w:rsidP="00EA4974">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EA4974">
        <w:rPr>
          <w:rFonts w:ascii="HoneywellSansTT-Bold" w:eastAsia="Times New Roman" w:hAnsi="HoneywellSansTT-Bold" w:cs="Times New Roman"/>
          <w:b/>
          <w:bCs/>
          <w:color w:val="000000"/>
          <w:sz w:val="27"/>
          <w:szCs w:val="27"/>
        </w:rPr>
        <w:t xml:space="preserve">Driving Infinite Possibilities </w:t>
      </w:r>
      <w:proofErr w:type="gramStart"/>
      <w:r w:rsidRPr="00EA4974">
        <w:rPr>
          <w:rFonts w:ascii="HoneywellSansTT-Bold" w:eastAsia="Times New Roman" w:hAnsi="HoneywellSansTT-Bold" w:cs="Times New Roman"/>
          <w:b/>
          <w:bCs/>
          <w:color w:val="000000"/>
          <w:sz w:val="27"/>
          <w:szCs w:val="27"/>
        </w:rPr>
        <w:t>Within</w:t>
      </w:r>
      <w:proofErr w:type="gramEnd"/>
      <w:r w:rsidRPr="00EA4974">
        <w:rPr>
          <w:rFonts w:ascii="HoneywellSansTT-Bold" w:eastAsia="Times New Roman" w:hAnsi="HoneywellSansTT-Bold" w:cs="Times New Roman"/>
          <w:b/>
          <w:bCs/>
          <w:color w:val="000000"/>
          <w:sz w:val="27"/>
          <w:szCs w:val="27"/>
        </w:rPr>
        <w:t xml:space="preserve"> A Diversified, Global Organization</w:t>
      </w:r>
    </w:p>
    <w:p w:rsidR="00EA4974" w:rsidRPr="00EA4974" w:rsidRDefault="00EA4974" w:rsidP="00EA4974">
      <w:pPr>
        <w:shd w:val="clear" w:color="auto" w:fill="FFFFFF"/>
        <w:spacing w:after="150" w:line="480" w:lineRule="auto"/>
        <w:rPr>
          <w:rFonts w:ascii="Verdana" w:eastAsia="Times New Roman" w:hAnsi="Verdana" w:cs="Times New Roman"/>
          <w:color w:val="636363"/>
          <w:sz w:val="17"/>
          <w:szCs w:val="17"/>
        </w:rPr>
      </w:pPr>
      <w:r w:rsidRPr="00EA4974">
        <w:rPr>
          <w:rFonts w:ascii="Verdana" w:eastAsia="Times New Roman" w:hAnsi="Verdana" w:cs="Times New Roman"/>
          <w:color w:val="636363"/>
          <w:sz w:val="17"/>
          <w:szCs w:val="17"/>
        </w:rPr>
        <w:t>The future is what you make it.</w:t>
      </w:r>
      <w:r w:rsidRPr="00EA4974">
        <w:rPr>
          <w:rFonts w:ascii="Verdana" w:eastAsia="Times New Roman" w:hAnsi="Verdana" w:cs="Times New Roman"/>
          <w:color w:val="636363"/>
          <w:sz w:val="17"/>
          <w:szCs w:val="17"/>
        </w:rPr>
        <w:br/>
      </w:r>
      <w:r w:rsidRPr="00EA4974">
        <w:rPr>
          <w:rFonts w:ascii="Verdana" w:eastAsia="Times New Roman" w:hAnsi="Verdana" w:cs="Times New Roman"/>
          <w:color w:val="636363"/>
          <w:sz w:val="17"/>
          <w:szCs w:val="17"/>
        </w:rPr>
        <w:br/>
        <w:t>When you join Honeywell, you become a member of our global team of thinkers, innovators, dreamers and doers who make the things that make the future.</w:t>
      </w:r>
      <w:r w:rsidRPr="00EA4974">
        <w:rPr>
          <w:rFonts w:ascii="Verdana" w:eastAsia="Times New Roman" w:hAnsi="Verdana" w:cs="Times New Roman"/>
          <w:color w:val="636363"/>
          <w:sz w:val="17"/>
          <w:szCs w:val="17"/>
        </w:rPr>
        <w:br/>
      </w:r>
      <w:r w:rsidRPr="00EA4974">
        <w:rPr>
          <w:rFonts w:ascii="Verdana" w:eastAsia="Times New Roman" w:hAnsi="Verdana" w:cs="Times New Roman"/>
          <w:color w:val="636363"/>
          <w:sz w:val="17"/>
          <w:szCs w:val="17"/>
        </w:rPr>
        <w:br/>
        <w:t>That means changing the way we fly, fueling jets in an eco-friendly way, keeping buildings smart and safe and even making it possible to breathe on Mars.</w:t>
      </w:r>
      <w:r w:rsidRPr="00EA4974">
        <w:rPr>
          <w:rFonts w:ascii="Verdana" w:eastAsia="Times New Roman" w:hAnsi="Verdana" w:cs="Times New Roman"/>
          <w:color w:val="636363"/>
          <w:sz w:val="17"/>
          <w:szCs w:val="17"/>
        </w:rPr>
        <w:br/>
      </w:r>
      <w:r w:rsidRPr="00EA4974">
        <w:rPr>
          <w:rFonts w:ascii="Verdana" w:eastAsia="Times New Roman" w:hAnsi="Verdana" w:cs="Times New Roman"/>
          <w:color w:val="636363"/>
          <w:sz w:val="17"/>
          <w:szCs w:val="17"/>
        </w:rPr>
        <w:br/>
        <w:t>Working at Honeywell isn’t just about developing cool things. That’s why all of our employees enjoy access to dynamic career opportunities across different fields and industries.</w:t>
      </w:r>
      <w:r w:rsidRPr="00EA4974">
        <w:rPr>
          <w:rFonts w:ascii="Verdana" w:eastAsia="Times New Roman" w:hAnsi="Verdana" w:cs="Times New Roman"/>
          <w:color w:val="636363"/>
          <w:sz w:val="17"/>
          <w:szCs w:val="17"/>
        </w:rPr>
        <w:br/>
      </w:r>
      <w:r w:rsidRPr="00EA4974">
        <w:rPr>
          <w:rFonts w:ascii="Verdana" w:eastAsia="Times New Roman" w:hAnsi="Verdana" w:cs="Times New Roman"/>
          <w:color w:val="636363"/>
          <w:sz w:val="17"/>
          <w:szCs w:val="17"/>
        </w:rPr>
        <w:br/>
        <w:t>Are you ready to help us make the future?</w:t>
      </w:r>
      <w:r w:rsidRPr="00EA4974">
        <w:rPr>
          <w:rFonts w:ascii="Verdana" w:eastAsia="Times New Roman" w:hAnsi="Verdana" w:cs="Times New Roman"/>
          <w:color w:val="636363"/>
          <w:sz w:val="17"/>
          <w:szCs w:val="17"/>
        </w:rPr>
        <w:br/>
      </w:r>
      <w:r w:rsidRPr="00EA4974">
        <w:rPr>
          <w:rFonts w:ascii="Verdana" w:eastAsia="Times New Roman" w:hAnsi="Verdana" w:cs="Times New Roman"/>
          <w:color w:val="636363"/>
          <w:sz w:val="17"/>
          <w:szCs w:val="17"/>
        </w:rPr>
        <w:br/>
        <w:t>Moving at the speed of software, we are creating, innovating and delivering solutions fast, challenging the way things have always been done, piloting new ways for all of us to work, and expecting our successes to set new standards for our customers and for Honeywell. Data and analytics are an integral part of our offerings that we take to our customers. This position is a part of the analytics function that is defining and driving our solutions in enterprise analytics domain.</w:t>
      </w:r>
    </w:p>
    <w:p w:rsidR="00EA4974" w:rsidRPr="00EA4974" w:rsidRDefault="00EA4974" w:rsidP="00EA4974">
      <w:pPr>
        <w:shd w:val="clear" w:color="auto" w:fill="FFFFFF"/>
        <w:spacing w:after="150" w:line="480" w:lineRule="auto"/>
        <w:rPr>
          <w:rFonts w:ascii="Verdana" w:eastAsia="Times New Roman" w:hAnsi="Verdana" w:cs="Times New Roman"/>
          <w:color w:val="636363"/>
          <w:sz w:val="17"/>
          <w:szCs w:val="17"/>
        </w:rPr>
      </w:pPr>
      <w:r w:rsidRPr="00EA4974">
        <w:rPr>
          <w:rFonts w:ascii="HoneywellSansTT-Bold" w:eastAsia="Times New Roman" w:hAnsi="HoneywellSansTT-Bold" w:cs="Times New Roman"/>
          <w:color w:val="000000"/>
          <w:sz w:val="30"/>
          <w:szCs w:val="30"/>
        </w:rPr>
        <w:t>Key Responsibilities:</w:t>
      </w:r>
    </w:p>
    <w:p w:rsidR="00EA4974" w:rsidRPr="00EA4974" w:rsidRDefault="00EA4974" w:rsidP="00EA4974">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Leverage data to support monitoring, predicative analytics, and transaction testing to identify patterns, anomalies and hidden relationships to support a range of compliance areas including anticorruption/</w:t>
      </w:r>
      <w:proofErr w:type="spellStart"/>
      <w:r w:rsidRPr="00EA4974">
        <w:rPr>
          <w:rFonts w:ascii="Verdana" w:eastAsia="Times New Roman" w:hAnsi="Verdana" w:cs="Times New Roman"/>
          <w:color w:val="636363"/>
          <w:sz w:val="24"/>
          <w:szCs w:val="24"/>
        </w:rPr>
        <w:t>antibribery</w:t>
      </w:r>
      <w:proofErr w:type="spellEnd"/>
      <w:r w:rsidRPr="00EA4974">
        <w:rPr>
          <w:rFonts w:ascii="Verdana" w:eastAsia="Times New Roman" w:hAnsi="Verdana" w:cs="Times New Roman"/>
          <w:color w:val="636363"/>
          <w:sz w:val="24"/>
          <w:szCs w:val="24"/>
        </w:rPr>
        <w:t>, fraud, integrity/ethics, trade, and government contracts</w:t>
      </w:r>
    </w:p>
    <w:p w:rsidR="00EA4974" w:rsidRPr="00EA4974" w:rsidRDefault="00EA4974" w:rsidP="00EA4974">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Partner with legal subject matter experts to design a compliance analytics framework that enables monitoring, testing, and investigations.</w:t>
      </w:r>
    </w:p>
    <w:p w:rsidR="00EA4974" w:rsidRPr="00EA4974" w:rsidRDefault="00EA4974" w:rsidP="00EA4974">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lastRenderedPageBreak/>
        <w:t>Conduct data-focused audits and risk analysis in key compliance areas</w:t>
      </w:r>
    </w:p>
    <w:p w:rsidR="00EA4974" w:rsidRPr="00EA4974" w:rsidRDefault="00EA4974" w:rsidP="00EA4974">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Design processes to support data extraction from different data sources to achieve automated data exchanges (e.g., API connections).</w:t>
      </w:r>
    </w:p>
    <w:p w:rsidR="00EA4974" w:rsidRPr="00EA4974" w:rsidRDefault="00EA4974" w:rsidP="00EA4974">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Collect and organize data for inclusion in dashboards using Tableau, Power BI and similar data visualization tools</w:t>
      </w:r>
    </w:p>
    <w:p w:rsidR="00EA4974" w:rsidRPr="00EA4974" w:rsidRDefault="00EA4974" w:rsidP="00EA4974">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Automate processes and procedures, to support effective efficient compliance program management and business operations</w:t>
      </w:r>
    </w:p>
    <w:p w:rsidR="00EA4974" w:rsidRPr="00EA4974" w:rsidRDefault="00EA4974" w:rsidP="00EA4974">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 xml:space="preserve">Support the design of risk-based </w:t>
      </w:r>
      <w:proofErr w:type="spellStart"/>
      <w:r w:rsidRPr="00EA4974">
        <w:rPr>
          <w:rFonts w:ascii="Verdana" w:eastAsia="Times New Roman" w:hAnsi="Verdana" w:cs="Times New Roman"/>
          <w:color w:val="636363"/>
          <w:sz w:val="24"/>
          <w:szCs w:val="24"/>
        </w:rPr>
        <w:t>remediations</w:t>
      </w:r>
      <w:proofErr w:type="spellEnd"/>
      <w:r w:rsidRPr="00EA4974">
        <w:rPr>
          <w:rFonts w:ascii="Verdana" w:eastAsia="Times New Roman" w:hAnsi="Verdana" w:cs="Times New Roman"/>
          <w:color w:val="636363"/>
          <w:sz w:val="24"/>
          <w:szCs w:val="24"/>
        </w:rPr>
        <w:t xml:space="preserve"> by collaborating with Law, Compliance, Finance and IT partners, and other cross-functional teams, and stakeholders</w:t>
      </w:r>
    </w:p>
    <w:p w:rsidR="00EA4974" w:rsidRPr="00EA4974" w:rsidRDefault="00EA4974" w:rsidP="00EA4974">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Present to non-technical audiences</w:t>
      </w:r>
    </w:p>
    <w:p w:rsidR="00EA4974" w:rsidRPr="00EA4974" w:rsidRDefault="00EA4974" w:rsidP="00EA4974">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Influence key stakeholders to action</w:t>
      </w:r>
    </w:p>
    <w:p w:rsidR="00EA4974" w:rsidRPr="00EA4974" w:rsidRDefault="00EA4974" w:rsidP="00EA4974">
      <w:pPr>
        <w:shd w:val="clear" w:color="auto" w:fill="FFFFFF"/>
        <w:spacing w:after="150" w:line="480" w:lineRule="auto"/>
        <w:rPr>
          <w:rFonts w:ascii="Verdana" w:eastAsia="Times New Roman" w:hAnsi="Verdana" w:cs="Times New Roman"/>
          <w:color w:val="636363"/>
          <w:sz w:val="17"/>
          <w:szCs w:val="17"/>
        </w:rPr>
      </w:pPr>
      <w:r w:rsidRPr="00EA4974">
        <w:rPr>
          <w:rFonts w:ascii="HoneywellSansTT-Bold" w:eastAsia="Times New Roman" w:hAnsi="HoneywellSansTT-Bold" w:cs="Times New Roman"/>
          <w:color w:val="000000"/>
          <w:sz w:val="30"/>
          <w:szCs w:val="30"/>
        </w:rPr>
        <w:t>YOU MUST HAVE</w:t>
      </w:r>
    </w:p>
    <w:p w:rsidR="00EA4974" w:rsidRPr="00EA4974" w:rsidRDefault="00EA4974" w:rsidP="00EA4974">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BA/BS degree in mathematics, information systems, statistics, business or related disciplines</w:t>
      </w:r>
    </w:p>
    <w:p w:rsidR="00EA4974" w:rsidRPr="00EA4974" w:rsidRDefault="00EA4974" w:rsidP="00EA4974">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7+ years of data analysis, fraud &amp; forensics analysis, or data management experience as it relates to supporting compliance, audit, business processes, and operations</w:t>
      </w:r>
    </w:p>
    <w:p w:rsidR="00EA4974" w:rsidRPr="00EA4974" w:rsidRDefault="00EA4974" w:rsidP="00EA4974">
      <w:pPr>
        <w:shd w:val="clear" w:color="auto" w:fill="FFFFFF"/>
        <w:spacing w:after="150" w:line="480" w:lineRule="auto"/>
        <w:rPr>
          <w:rFonts w:ascii="Verdana" w:eastAsia="Times New Roman" w:hAnsi="Verdana" w:cs="Times New Roman"/>
          <w:color w:val="636363"/>
          <w:sz w:val="17"/>
          <w:szCs w:val="17"/>
        </w:rPr>
      </w:pPr>
      <w:r w:rsidRPr="00EA4974">
        <w:rPr>
          <w:rFonts w:ascii="HoneywellSansTT-Bold" w:eastAsia="Times New Roman" w:hAnsi="HoneywellSansTT-Bold" w:cs="Times New Roman"/>
          <w:color w:val="000000"/>
          <w:sz w:val="30"/>
          <w:szCs w:val="30"/>
        </w:rPr>
        <w:t>WE VALUE</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lastRenderedPageBreak/>
        <w:t>Consulting or corporate work experience focused on using data to uncover insights that drive actions</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Working knowledge of statistical calculation of confidence intervals and significance</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Experience with large scale data and analytics with mix of traditional warehousing and dealing with unstructured data and modern deployment in cloud environments</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Demonstrated ability to translate technical information to non-technical stakeholders</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Ability to listen and understand the question and develop and deliver clear insights using data and technical information sources</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Strong analytical and logical problem-solving skills</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Experience managing large projects and facilitating efficient team execution</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 xml:space="preserve">Current certification in a popular testing tool such as Adobe Target, </w:t>
      </w:r>
      <w:proofErr w:type="spellStart"/>
      <w:r w:rsidRPr="00EA4974">
        <w:rPr>
          <w:rFonts w:ascii="Verdana" w:eastAsia="Times New Roman" w:hAnsi="Verdana" w:cs="Times New Roman"/>
          <w:color w:val="636363"/>
          <w:sz w:val="24"/>
          <w:szCs w:val="24"/>
        </w:rPr>
        <w:t>Optimizely</w:t>
      </w:r>
      <w:proofErr w:type="spellEnd"/>
      <w:r w:rsidRPr="00EA4974">
        <w:rPr>
          <w:rFonts w:ascii="Verdana" w:eastAsia="Times New Roman" w:hAnsi="Verdana" w:cs="Times New Roman"/>
          <w:color w:val="636363"/>
          <w:sz w:val="24"/>
          <w:szCs w:val="24"/>
        </w:rPr>
        <w:t>, and Google Optimize</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Working knowledge of relational database and SQL</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Data visualization experience using Tableau, Power BI, or other BI applications</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An aptitude to handle complexity and ambiguity.</w:t>
      </w:r>
    </w:p>
    <w:p w:rsidR="00EA4974" w:rsidRPr="00EA4974" w:rsidRDefault="00EA4974" w:rsidP="00EA4974">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A4974">
        <w:rPr>
          <w:rFonts w:ascii="Verdana" w:eastAsia="Times New Roman" w:hAnsi="Verdana" w:cs="Times New Roman"/>
          <w:color w:val="636363"/>
          <w:sz w:val="24"/>
          <w:szCs w:val="24"/>
        </w:rPr>
        <w:t>Strong written and verbal communication, presentation, client service and technical writing skills</w:t>
      </w:r>
    </w:p>
    <w:p w:rsidR="00EA4974" w:rsidRPr="00EA4974" w:rsidRDefault="00EA4974" w:rsidP="00EA4974">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EA4974">
        <w:rPr>
          <w:rFonts w:ascii="HoneywellSansTT-Bold" w:eastAsia="Times New Roman" w:hAnsi="HoneywellSansTT-Bold" w:cs="Times New Roman"/>
          <w:b/>
          <w:bCs/>
          <w:color w:val="000000"/>
          <w:sz w:val="27"/>
          <w:szCs w:val="27"/>
        </w:rPr>
        <w:lastRenderedPageBreak/>
        <w:t>Additional Information</w:t>
      </w:r>
    </w:p>
    <w:p w:rsidR="00EA4974" w:rsidRPr="00EA4974" w:rsidRDefault="00EA4974" w:rsidP="00EA4974">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A4974">
        <w:rPr>
          <w:rFonts w:ascii="inherit" w:eastAsia="Times New Roman" w:hAnsi="inherit" w:cs="Times New Roman"/>
          <w:b/>
          <w:bCs/>
          <w:color w:val="636363"/>
          <w:sz w:val="24"/>
          <w:szCs w:val="24"/>
        </w:rPr>
        <w:t>JOB ID: </w:t>
      </w:r>
      <w:r w:rsidRPr="00EA4974">
        <w:rPr>
          <w:rFonts w:ascii="HoneywellSansTT-Book" w:eastAsia="Times New Roman" w:hAnsi="HoneywellSansTT-Book" w:cs="Times New Roman"/>
          <w:color w:val="636363"/>
          <w:sz w:val="24"/>
          <w:szCs w:val="24"/>
        </w:rPr>
        <w:t>req263415</w:t>
      </w:r>
    </w:p>
    <w:p w:rsidR="00EA4974" w:rsidRPr="00EA4974" w:rsidRDefault="00EA4974" w:rsidP="00EA4974">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A4974">
        <w:rPr>
          <w:rFonts w:ascii="inherit" w:eastAsia="Times New Roman" w:hAnsi="inherit" w:cs="Times New Roman"/>
          <w:b/>
          <w:bCs/>
          <w:color w:val="636363"/>
          <w:sz w:val="24"/>
          <w:szCs w:val="24"/>
        </w:rPr>
        <w:t>Category: </w:t>
      </w:r>
      <w:r w:rsidRPr="00EA4974">
        <w:rPr>
          <w:rFonts w:ascii="HoneywellSansTT-Book" w:eastAsia="Times New Roman" w:hAnsi="HoneywellSansTT-Book" w:cs="Times New Roman"/>
          <w:color w:val="636363"/>
          <w:sz w:val="24"/>
          <w:szCs w:val="24"/>
        </w:rPr>
        <w:t>Legal</w:t>
      </w:r>
    </w:p>
    <w:p w:rsidR="00EA4974" w:rsidRPr="00EA4974" w:rsidRDefault="00EA4974" w:rsidP="00EA4974">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A4974">
        <w:rPr>
          <w:rFonts w:ascii="inherit" w:eastAsia="Times New Roman" w:hAnsi="inherit" w:cs="Times New Roman"/>
          <w:b/>
          <w:bCs/>
          <w:color w:val="636363"/>
          <w:sz w:val="24"/>
          <w:szCs w:val="24"/>
        </w:rPr>
        <w:t>Location: </w:t>
      </w:r>
      <w:r w:rsidRPr="00EA4974">
        <w:rPr>
          <w:rFonts w:ascii="HoneywellSansTT-Book" w:eastAsia="Times New Roman" w:hAnsi="HoneywellSansTT-Book" w:cs="Times New Roman"/>
          <w:color w:val="636363"/>
          <w:sz w:val="24"/>
          <w:szCs w:val="24"/>
        </w:rPr>
        <w:t>300 S. Tryon St, Suite 500 / 600,Charlotte,North Carolina,28202,United States</w:t>
      </w:r>
    </w:p>
    <w:p w:rsidR="00EA4974" w:rsidRPr="00EA4974" w:rsidRDefault="00EA4974" w:rsidP="00EA4974">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A4974">
        <w:rPr>
          <w:rFonts w:ascii="HoneywellSansTT-Book" w:eastAsia="Times New Roman" w:hAnsi="HoneywellSansTT-Book" w:cs="Times New Roman"/>
          <w:color w:val="636363"/>
          <w:sz w:val="24"/>
          <w:szCs w:val="24"/>
        </w:rPr>
        <w:t>Exempt</w:t>
      </w:r>
    </w:p>
    <w:p w:rsidR="00EA4974" w:rsidRPr="00EA4974" w:rsidRDefault="00EA4974" w:rsidP="00EA4974">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A4974">
        <w:rPr>
          <w:rFonts w:ascii="HoneywellSansTT-Book" w:eastAsia="Times New Roman" w:hAnsi="HoneywellSansTT-Book" w:cs="Times New Roman"/>
          <w:color w:val="636363"/>
          <w:sz w:val="24"/>
          <w:szCs w:val="24"/>
        </w:rPr>
        <w:t>Must be a US Citizen due to contractual requirements.</w:t>
      </w:r>
    </w:p>
    <w:p w:rsidR="00146B49" w:rsidRDefault="00146B49">
      <w:bookmarkStart w:id="0" w:name="_GoBack"/>
      <w:bookmarkEnd w:id="0"/>
    </w:p>
    <w:sectPr w:rsidR="00146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D47535"/>
    <w:multiLevelType w:val="multilevel"/>
    <w:tmpl w:val="943A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253F52"/>
    <w:multiLevelType w:val="multilevel"/>
    <w:tmpl w:val="F2D6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AF14C5"/>
    <w:multiLevelType w:val="multilevel"/>
    <w:tmpl w:val="1748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C33625"/>
    <w:multiLevelType w:val="multilevel"/>
    <w:tmpl w:val="B9B6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74"/>
    <w:rsid w:val="00146B49"/>
    <w:rsid w:val="00EA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318AD-8AA1-4E55-A05A-4A6372EF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A49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9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A49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45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2021-02-15T14:48:00Z</dcterms:created>
  <dcterms:modified xsi:type="dcterms:W3CDTF">2021-02-15T14:49:00Z</dcterms:modified>
</cp:coreProperties>
</file>