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1F2A1" w14:textId="1E7855FB" w:rsidR="001378F7" w:rsidRPr="00CD0D31" w:rsidRDefault="00947CFD" w:rsidP="00947CFD">
      <w:pPr>
        <w:pStyle w:val="NoSpacing"/>
        <w:rPr>
          <w:rFonts w:cstheme="minorHAnsi"/>
          <w:b/>
          <w:bCs/>
          <w:sz w:val="28"/>
          <w:szCs w:val="28"/>
        </w:rPr>
      </w:pPr>
      <w:bookmarkStart w:id="0" w:name="_GoBack"/>
      <w:r w:rsidRPr="00CD0D31">
        <w:rPr>
          <w:rFonts w:cstheme="minorHAnsi"/>
          <w:b/>
          <w:bCs/>
          <w:sz w:val="28"/>
          <w:szCs w:val="28"/>
        </w:rPr>
        <w:t xml:space="preserve"> </w:t>
      </w:r>
      <w:r w:rsidRPr="00CD0D31">
        <w:rPr>
          <w:rFonts w:cstheme="minorHAnsi"/>
          <w:b/>
          <w:bCs/>
          <w:sz w:val="28"/>
          <w:szCs w:val="28"/>
          <w:lang w:val="en"/>
        </w:rPr>
        <w:t>International Trade M</w:t>
      </w:r>
      <w:r w:rsidRPr="00CD0D31">
        <w:rPr>
          <w:rFonts w:cstheme="minorHAnsi"/>
          <w:b/>
          <w:bCs/>
          <w:sz w:val="28"/>
          <w:szCs w:val="28"/>
          <w:lang w:val="en"/>
        </w:rPr>
        <w:t xml:space="preserve">anager </w:t>
      </w:r>
    </w:p>
    <w:bookmarkEnd w:id="0"/>
    <w:p w14:paraId="5F71277E" w14:textId="587744D3" w:rsidR="001378F7" w:rsidRPr="00CD0D31" w:rsidRDefault="001378F7" w:rsidP="00947CFD">
      <w:pPr>
        <w:pStyle w:val="NoSpacing"/>
        <w:rPr>
          <w:rFonts w:cstheme="minorHAnsi"/>
          <w:b/>
          <w:bCs/>
          <w:sz w:val="28"/>
          <w:szCs w:val="28"/>
        </w:rPr>
      </w:pPr>
    </w:p>
    <w:p w14:paraId="72983302" w14:textId="53E9C431" w:rsidR="00CD0D31" w:rsidRPr="00CD0D31" w:rsidRDefault="00CD0D31" w:rsidP="00947CFD">
      <w:pPr>
        <w:pStyle w:val="NoSpacing"/>
        <w:rPr>
          <w:rFonts w:cstheme="minorHAnsi"/>
          <w:sz w:val="24"/>
          <w:szCs w:val="24"/>
        </w:rPr>
      </w:pPr>
    </w:p>
    <w:p w14:paraId="4A187E5E" w14:textId="77777777" w:rsidR="00CD0D31" w:rsidRPr="00CD0D31" w:rsidRDefault="00CD0D31" w:rsidP="00947CFD">
      <w:pPr>
        <w:pStyle w:val="NoSpacing"/>
        <w:rPr>
          <w:rFonts w:cstheme="minorHAnsi"/>
          <w:sz w:val="24"/>
          <w:szCs w:val="24"/>
        </w:rPr>
      </w:pPr>
    </w:p>
    <w:p w14:paraId="42AA71AF" w14:textId="1FD81E51" w:rsidR="001378F7" w:rsidRPr="00CD0D31" w:rsidRDefault="001378F7" w:rsidP="00947CFD">
      <w:pPr>
        <w:pStyle w:val="NoSpacing"/>
        <w:rPr>
          <w:rFonts w:cstheme="minorHAnsi"/>
          <w:sz w:val="24"/>
          <w:szCs w:val="24"/>
        </w:rPr>
      </w:pPr>
    </w:p>
    <w:p w14:paraId="179CD124" w14:textId="6249EABC" w:rsidR="001378F7" w:rsidRPr="00CD0D31" w:rsidRDefault="001378F7" w:rsidP="00947CFD">
      <w:pPr>
        <w:pStyle w:val="NoSpacing"/>
        <w:rPr>
          <w:rFonts w:cstheme="minorHAnsi"/>
          <w:sz w:val="24"/>
          <w:szCs w:val="24"/>
        </w:rPr>
      </w:pPr>
      <w:r w:rsidRPr="00CD0D31">
        <w:rPr>
          <w:rFonts w:cstheme="minorHAnsi"/>
          <w:sz w:val="24"/>
          <w:szCs w:val="24"/>
        </w:rPr>
        <w:t>Primary Duties:</w:t>
      </w:r>
    </w:p>
    <w:p w14:paraId="48BF1D31" w14:textId="77777777" w:rsidR="00947CFD" w:rsidRPr="00CD0D31" w:rsidRDefault="00947CFD" w:rsidP="00947CFD">
      <w:pPr>
        <w:pStyle w:val="NoSpacing"/>
        <w:rPr>
          <w:rFonts w:cstheme="minorHAnsi"/>
          <w:sz w:val="24"/>
          <w:szCs w:val="24"/>
        </w:rPr>
      </w:pPr>
    </w:p>
    <w:p w14:paraId="76100301" w14:textId="77777777" w:rsidR="001378F7" w:rsidRPr="00CD0D31" w:rsidRDefault="001378F7" w:rsidP="00947CFD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D0D31">
        <w:rPr>
          <w:rFonts w:cstheme="minorHAnsi"/>
          <w:sz w:val="24"/>
          <w:szCs w:val="24"/>
        </w:rPr>
        <w:t xml:space="preserve">Operational Management of all Customs activities within the framework of the Company’s Internal Control and Compliance Policies for RNA. </w:t>
      </w:r>
    </w:p>
    <w:p w14:paraId="221AAF16" w14:textId="77777777" w:rsidR="001378F7" w:rsidRPr="00CD0D31" w:rsidRDefault="001378F7" w:rsidP="00947CFD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D0D31">
        <w:rPr>
          <w:rFonts w:cstheme="minorHAnsi"/>
          <w:sz w:val="24"/>
          <w:szCs w:val="24"/>
        </w:rPr>
        <w:t>Carry out managerial responsibilities in accordance with Richemont policies. Those responsibilities include interviewing, hiring, training employees, planning, assigning, and directing work. Addressing complaints and resolving problems of subordinates.</w:t>
      </w:r>
    </w:p>
    <w:p w14:paraId="25347EB9" w14:textId="77777777" w:rsidR="001378F7" w:rsidRPr="00CD0D31" w:rsidRDefault="001378F7" w:rsidP="00947CFD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D0D31">
        <w:rPr>
          <w:rFonts w:cstheme="minorHAnsi"/>
          <w:sz w:val="24"/>
          <w:szCs w:val="24"/>
        </w:rPr>
        <w:t>Manage the execution of day-to-day trade activities and strategic direction of the international group to support RNA operations related to Customs business and other government regulatory agencies.</w:t>
      </w:r>
    </w:p>
    <w:p w14:paraId="69EE4DBB" w14:textId="77777777" w:rsidR="001378F7" w:rsidRPr="00CD0D31" w:rsidRDefault="001378F7" w:rsidP="00947CFD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D0D31">
        <w:rPr>
          <w:rFonts w:cstheme="minorHAnsi"/>
          <w:sz w:val="24"/>
          <w:szCs w:val="24"/>
        </w:rPr>
        <w:t>Administration of trade policies and procedures to ensure Richemont business is carried out in compliance with all applicable import and export regulations.</w:t>
      </w:r>
    </w:p>
    <w:p w14:paraId="7628E68E" w14:textId="77777777" w:rsidR="001378F7" w:rsidRPr="00CD0D31" w:rsidRDefault="001378F7" w:rsidP="00947CFD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D0D31">
        <w:rPr>
          <w:rFonts w:cstheme="minorHAnsi"/>
          <w:sz w:val="24"/>
          <w:szCs w:val="24"/>
        </w:rPr>
        <w:t xml:space="preserve">Evaluate escalated shipments to meet compliance standards, timelines, and execution. </w:t>
      </w:r>
    </w:p>
    <w:p w14:paraId="60658C84" w14:textId="77777777" w:rsidR="001378F7" w:rsidRPr="00CD0D31" w:rsidRDefault="001378F7" w:rsidP="00947CFD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D0D31">
        <w:rPr>
          <w:rFonts w:cstheme="minorHAnsi"/>
          <w:sz w:val="24"/>
          <w:szCs w:val="24"/>
        </w:rPr>
        <w:t>Serve as subject matter expert for escalations related to US Customs and other government participating agencies for Richemont business groups and functions.</w:t>
      </w:r>
    </w:p>
    <w:p w14:paraId="32CC9206" w14:textId="77777777" w:rsidR="001378F7" w:rsidRPr="00CD0D31" w:rsidRDefault="001378F7" w:rsidP="00947CFD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D0D31">
        <w:rPr>
          <w:rFonts w:cstheme="minorHAnsi"/>
          <w:sz w:val="24"/>
          <w:szCs w:val="24"/>
        </w:rPr>
        <w:t>Assess, plan and manage modifications to RNA internal controls as deemed necessary.</w:t>
      </w:r>
    </w:p>
    <w:p w14:paraId="6D0AC37F" w14:textId="77777777" w:rsidR="001378F7" w:rsidRPr="00CD0D31" w:rsidRDefault="001378F7" w:rsidP="00947CFD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D0D31">
        <w:rPr>
          <w:rFonts w:cstheme="minorHAnsi"/>
          <w:sz w:val="24"/>
          <w:szCs w:val="24"/>
        </w:rPr>
        <w:t>Assess, revamp, and manage RNA Drawback program.</w:t>
      </w:r>
    </w:p>
    <w:p w14:paraId="50FADEBD" w14:textId="25FE4A3C" w:rsidR="001378F7" w:rsidRPr="00CD0D31" w:rsidRDefault="001378F7" w:rsidP="00947CFD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D0D31">
        <w:rPr>
          <w:rFonts w:cstheme="minorHAnsi"/>
          <w:sz w:val="24"/>
          <w:szCs w:val="24"/>
        </w:rPr>
        <w:t xml:space="preserve">Keeping current with changes in U.S. and </w:t>
      </w:r>
      <w:r w:rsidR="00947CFD" w:rsidRPr="00CD0D31">
        <w:rPr>
          <w:rFonts w:cstheme="minorHAnsi"/>
          <w:sz w:val="24"/>
          <w:szCs w:val="24"/>
        </w:rPr>
        <w:t>non-U.S.</w:t>
      </w:r>
      <w:r w:rsidRPr="00CD0D31">
        <w:rPr>
          <w:rFonts w:cstheme="minorHAnsi"/>
          <w:sz w:val="24"/>
          <w:szCs w:val="24"/>
        </w:rPr>
        <w:t xml:space="preserve"> government import/export regulations affecting RNA trade operations.</w:t>
      </w:r>
    </w:p>
    <w:p w14:paraId="433FDF63" w14:textId="77777777" w:rsidR="001378F7" w:rsidRPr="00CD0D31" w:rsidRDefault="001378F7" w:rsidP="00947CFD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D0D31">
        <w:rPr>
          <w:rFonts w:cstheme="minorHAnsi"/>
          <w:sz w:val="24"/>
          <w:szCs w:val="24"/>
        </w:rPr>
        <w:t>Support global trade compliance group with regulatory information as needed.</w:t>
      </w:r>
    </w:p>
    <w:p w14:paraId="39A63AFA" w14:textId="77777777" w:rsidR="001378F7" w:rsidRPr="00CD0D31" w:rsidRDefault="001378F7" w:rsidP="00947CFD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D0D31">
        <w:rPr>
          <w:rFonts w:cstheme="minorHAnsi"/>
          <w:sz w:val="24"/>
          <w:szCs w:val="24"/>
        </w:rPr>
        <w:t>Lead and foster an effective high performing team environment</w:t>
      </w:r>
    </w:p>
    <w:p w14:paraId="39315CAA" w14:textId="77777777" w:rsidR="001378F7" w:rsidRPr="00CD0D31" w:rsidRDefault="001378F7" w:rsidP="00947CFD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D0D31">
        <w:rPr>
          <w:rFonts w:cstheme="minorHAnsi"/>
          <w:sz w:val="24"/>
          <w:szCs w:val="24"/>
        </w:rPr>
        <w:t xml:space="preserve">Asses supply chain and logistics processes and make recommendations that could add to the bottom line of the business.  </w:t>
      </w:r>
    </w:p>
    <w:p w14:paraId="35BCC96A" w14:textId="77777777" w:rsidR="001378F7" w:rsidRPr="00CD0D31" w:rsidRDefault="001378F7" w:rsidP="00947CFD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D0D31">
        <w:rPr>
          <w:rFonts w:cstheme="minorHAnsi"/>
          <w:sz w:val="24"/>
          <w:szCs w:val="24"/>
        </w:rPr>
        <w:t xml:space="preserve">Maintain a constructive working relationship with business units’ management and stakeholders. </w:t>
      </w:r>
    </w:p>
    <w:p w14:paraId="2687B150" w14:textId="77777777" w:rsidR="001378F7" w:rsidRPr="00CD0D31" w:rsidRDefault="001378F7" w:rsidP="00947CFD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D0D31">
        <w:rPr>
          <w:rFonts w:cstheme="minorHAnsi"/>
          <w:sz w:val="24"/>
          <w:szCs w:val="24"/>
        </w:rPr>
        <w:t>Work with management to develop strategies to facilitate Richemont business in accordance with a constantly evolving trade and regulatory landscape.</w:t>
      </w:r>
    </w:p>
    <w:p w14:paraId="1FB48C27" w14:textId="77777777" w:rsidR="001378F7" w:rsidRPr="00CD0D31" w:rsidRDefault="001378F7" w:rsidP="00947CFD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D0D31">
        <w:rPr>
          <w:rFonts w:cstheme="minorHAnsi"/>
          <w:sz w:val="24"/>
          <w:szCs w:val="24"/>
        </w:rPr>
        <w:t>Interface with outside counsel, customs brokers and 3PL’s.</w:t>
      </w:r>
    </w:p>
    <w:p w14:paraId="6C717EF2" w14:textId="77777777" w:rsidR="001378F7" w:rsidRPr="00CD0D31" w:rsidRDefault="001378F7" w:rsidP="00947CFD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D0D31">
        <w:rPr>
          <w:rFonts w:cstheme="minorHAnsi"/>
          <w:sz w:val="24"/>
          <w:szCs w:val="24"/>
        </w:rPr>
        <w:t>Conduct business reviews with strategic business partners.</w:t>
      </w:r>
    </w:p>
    <w:p w14:paraId="47E7CABF" w14:textId="77777777" w:rsidR="00DE0003" w:rsidRPr="00CD0D31" w:rsidRDefault="00DE0003" w:rsidP="00947CFD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D0D31">
        <w:rPr>
          <w:rFonts w:cstheme="minorHAnsi"/>
          <w:sz w:val="24"/>
          <w:szCs w:val="24"/>
        </w:rPr>
        <w:t>Work closely with a variety of internal groups within Richemont, such as product groups, distribution, finance, HR, sales, and logistics.</w:t>
      </w:r>
    </w:p>
    <w:p w14:paraId="534FCC78" w14:textId="77777777" w:rsidR="00947CFD" w:rsidRPr="00CD0D31" w:rsidRDefault="00947CFD" w:rsidP="00947CFD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  <w:u w:val="single"/>
        </w:rPr>
      </w:pPr>
      <w:r w:rsidRPr="00CD0D31">
        <w:rPr>
          <w:rFonts w:cstheme="minorHAnsi"/>
          <w:color w:val="373D48"/>
          <w:sz w:val="24"/>
          <w:szCs w:val="24"/>
        </w:rPr>
        <w:t>Able to effectively present information and respond to questions from executive management, clients and customers</w:t>
      </w:r>
    </w:p>
    <w:p w14:paraId="3909627F" w14:textId="77777777" w:rsidR="001378F7" w:rsidRPr="00CD0D31" w:rsidRDefault="001378F7" w:rsidP="00947CFD">
      <w:pPr>
        <w:pStyle w:val="NoSpacing"/>
        <w:rPr>
          <w:rFonts w:cstheme="minorHAnsi"/>
          <w:sz w:val="24"/>
          <w:szCs w:val="24"/>
        </w:rPr>
      </w:pPr>
    </w:p>
    <w:p w14:paraId="321D7D3C" w14:textId="77777777" w:rsidR="001378F7" w:rsidRPr="00CD0D31" w:rsidRDefault="001378F7" w:rsidP="00947CFD">
      <w:pPr>
        <w:pStyle w:val="NoSpacing"/>
        <w:rPr>
          <w:rFonts w:cstheme="minorHAnsi"/>
          <w:sz w:val="24"/>
          <w:szCs w:val="24"/>
        </w:rPr>
      </w:pPr>
    </w:p>
    <w:p w14:paraId="305A4582" w14:textId="77777777" w:rsidR="001378F7" w:rsidRPr="00CD0D31" w:rsidRDefault="001378F7" w:rsidP="00947CFD">
      <w:pPr>
        <w:pStyle w:val="NoSpacing"/>
        <w:rPr>
          <w:rFonts w:cstheme="minorHAnsi"/>
          <w:sz w:val="24"/>
          <w:szCs w:val="24"/>
        </w:rPr>
      </w:pPr>
      <w:r w:rsidRPr="00CD0D31">
        <w:rPr>
          <w:rFonts w:cstheme="minorHAnsi"/>
          <w:sz w:val="24"/>
          <w:szCs w:val="24"/>
        </w:rPr>
        <w:t xml:space="preserve">JOB PROFILE </w:t>
      </w:r>
    </w:p>
    <w:p w14:paraId="1229567C" w14:textId="77777777" w:rsidR="001378F7" w:rsidRPr="00CD0D31" w:rsidRDefault="001378F7" w:rsidP="00947CFD">
      <w:pPr>
        <w:pStyle w:val="NoSpacing"/>
        <w:rPr>
          <w:rFonts w:cstheme="minorHAnsi"/>
          <w:sz w:val="24"/>
          <w:szCs w:val="24"/>
        </w:rPr>
      </w:pPr>
    </w:p>
    <w:p w14:paraId="7E366ED7" w14:textId="77777777" w:rsidR="001378F7" w:rsidRPr="00CD0D31" w:rsidRDefault="001378F7" w:rsidP="00947CFD">
      <w:pPr>
        <w:pStyle w:val="NoSpacing"/>
        <w:rPr>
          <w:rFonts w:cstheme="minorHAnsi"/>
          <w:sz w:val="24"/>
          <w:szCs w:val="24"/>
        </w:rPr>
      </w:pPr>
    </w:p>
    <w:p w14:paraId="1C227CD4" w14:textId="2A8CFF9A" w:rsidR="001378F7" w:rsidRPr="00CD0D31" w:rsidRDefault="001378F7" w:rsidP="00947CFD">
      <w:pPr>
        <w:pStyle w:val="NoSpacing"/>
        <w:rPr>
          <w:rFonts w:cstheme="minorHAnsi"/>
          <w:sz w:val="24"/>
          <w:szCs w:val="24"/>
          <w:u w:val="single"/>
        </w:rPr>
      </w:pPr>
      <w:r w:rsidRPr="00CD0D31">
        <w:rPr>
          <w:rFonts w:cstheme="minorHAnsi"/>
          <w:sz w:val="24"/>
          <w:szCs w:val="24"/>
          <w:u w:val="single"/>
        </w:rPr>
        <w:lastRenderedPageBreak/>
        <w:t>Required Experience:</w:t>
      </w:r>
    </w:p>
    <w:p w14:paraId="721B9233" w14:textId="59FF0B8B" w:rsidR="001378F7" w:rsidRPr="00CD0D31" w:rsidRDefault="001378F7" w:rsidP="00947CFD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D0D31">
        <w:rPr>
          <w:rFonts w:cstheme="minorHAnsi"/>
          <w:sz w:val="24"/>
          <w:szCs w:val="24"/>
        </w:rPr>
        <w:t>5 years’ experience in Customs Importations</w:t>
      </w:r>
    </w:p>
    <w:p w14:paraId="202986AD" w14:textId="77777777" w:rsidR="001378F7" w:rsidRPr="00CD0D31" w:rsidRDefault="001378F7" w:rsidP="00947CFD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D0D31">
        <w:rPr>
          <w:rFonts w:cstheme="minorHAnsi"/>
          <w:sz w:val="24"/>
          <w:szCs w:val="24"/>
        </w:rPr>
        <w:t xml:space="preserve">CBP Customs Broker’s License </w:t>
      </w:r>
    </w:p>
    <w:p w14:paraId="26C4AFC8" w14:textId="13C88398" w:rsidR="001378F7" w:rsidRPr="00CD0D31" w:rsidRDefault="001378F7" w:rsidP="00947CFD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D0D31">
        <w:rPr>
          <w:rFonts w:cstheme="minorHAnsi"/>
          <w:sz w:val="24"/>
          <w:szCs w:val="24"/>
        </w:rPr>
        <w:t>HTS Classification</w:t>
      </w:r>
    </w:p>
    <w:p w14:paraId="0AED7896" w14:textId="77777777" w:rsidR="00947CFD" w:rsidRPr="00CD0D31" w:rsidRDefault="00947CFD" w:rsidP="00947CFD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D0D31">
        <w:rPr>
          <w:rFonts w:cstheme="minorHAnsi"/>
          <w:sz w:val="24"/>
          <w:szCs w:val="24"/>
        </w:rPr>
        <w:t>International Transportation experience required</w:t>
      </w:r>
    </w:p>
    <w:p w14:paraId="62984BDE" w14:textId="45D921B9" w:rsidR="001378F7" w:rsidRPr="00CD0D31" w:rsidRDefault="001378F7" w:rsidP="00947CFD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D0D31">
        <w:rPr>
          <w:rFonts w:cstheme="minorHAnsi"/>
          <w:sz w:val="24"/>
          <w:szCs w:val="24"/>
        </w:rPr>
        <w:t>Extensive knowledge of US Customs Regulations as well as other regulatory agencies.</w:t>
      </w:r>
    </w:p>
    <w:p w14:paraId="405F4616" w14:textId="77777777" w:rsidR="00947CFD" w:rsidRPr="00CD0D31" w:rsidRDefault="00947CFD" w:rsidP="00947CFD">
      <w:pPr>
        <w:pStyle w:val="NoSpacing"/>
        <w:numPr>
          <w:ilvl w:val="0"/>
          <w:numId w:val="4"/>
        </w:numPr>
        <w:rPr>
          <w:rFonts w:eastAsia="Times New Roman" w:cstheme="minorHAnsi"/>
          <w:color w:val="373D48"/>
          <w:sz w:val="24"/>
          <w:szCs w:val="24"/>
        </w:rPr>
      </w:pPr>
      <w:r w:rsidRPr="00CD0D31">
        <w:rPr>
          <w:rFonts w:eastAsia="Times New Roman" w:cstheme="minorHAnsi"/>
          <w:color w:val="373D48"/>
          <w:sz w:val="24"/>
          <w:szCs w:val="24"/>
        </w:rPr>
        <w:t>Strong organizational and time management skills</w:t>
      </w:r>
    </w:p>
    <w:p w14:paraId="221092A2" w14:textId="77777777" w:rsidR="00947CFD" w:rsidRPr="00CD0D31" w:rsidRDefault="00947CFD" w:rsidP="00947CFD">
      <w:pPr>
        <w:pStyle w:val="NoSpacing"/>
        <w:numPr>
          <w:ilvl w:val="0"/>
          <w:numId w:val="4"/>
        </w:numPr>
        <w:rPr>
          <w:rFonts w:eastAsia="Times New Roman" w:cstheme="minorHAnsi"/>
          <w:color w:val="373D48"/>
          <w:sz w:val="24"/>
          <w:szCs w:val="24"/>
        </w:rPr>
      </w:pPr>
      <w:r w:rsidRPr="00CD0D31">
        <w:rPr>
          <w:rFonts w:eastAsia="Times New Roman" w:cstheme="minorHAnsi"/>
          <w:color w:val="373D48"/>
          <w:sz w:val="24"/>
          <w:szCs w:val="24"/>
        </w:rPr>
        <w:t>Good analytical skills with attention to detail</w:t>
      </w:r>
    </w:p>
    <w:p w14:paraId="2F5F3B07" w14:textId="70D6261E" w:rsidR="00947CFD" w:rsidRPr="00CD0D31" w:rsidRDefault="00947CFD" w:rsidP="00947CFD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D0D31">
        <w:rPr>
          <w:rFonts w:cstheme="minorHAnsi"/>
          <w:sz w:val="24"/>
          <w:szCs w:val="24"/>
        </w:rPr>
        <w:t>Ex</w:t>
      </w:r>
      <w:r w:rsidRPr="00CD0D31">
        <w:rPr>
          <w:rFonts w:cstheme="minorHAnsi"/>
          <w:sz w:val="24"/>
          <w:szCs w:val="24"/>
        </w:rPr>
        <w:t xml:space="preserve">cellent Communication Skills  </w:t>
      </w:r>
    </w:p>
    <w:p w14:paraId="6CE1847C" w14:textId="77777777" w:rsidR="00947CFD" w:rsidRPr="00CD0D31" w:rsidRDefault="00947CFD" w:rsidP="00947CFD">
      <w:pPr>
        <w:pStyle w:val="NoSpacing"/>
        <w:rPr>
          <w:rFonts w:cstheme="minorHAnsi"/>
          <w:sz w:val="24"/>
          <w:szCs w:val="24"/>
          <w:u w:val="single"/>
        </w:rPr>
      </w:pPr>
    </w:p>
    <w:p w14:paraId="1C211A36" w14:textId="77777777" w:rsidR="00947CFD" w:rsidRPr="00CD0D31" w:rsidRDefault="00947CFD" w:rsidP="00947CFD">
      <w:pPr>
        <w:pStyle w:val="NoSpacing"/>
        <w:rPr>
          <w:rFonts w:cstheme="minorHAnsi"/>
          <w:sz w:val="24"/>
          <w:szCs w:val="24"/>
          <w:u w:val="single"/>
        </w:rPr>
      </w:pPr>
    </w:p>
    <w:p w14:paraId="18A3F918" w14:textId="22A48222" w:rsidR="00947CFD" w:rsidRPr="00CD0D31" w:rsidRDefault="00947CFD" w:rsidP="00947CFD">
      <w:pPr>
        <w:pStyle w:val="NoSpacing"/>
        <w:rPr>
          <w:rFonts w:cstheme="minorHAnsi"/>
          <w:sz w:val="24"/>
          <w:szCs w:val="24"/>
          <w:u w:val="single"/>
        </w:rPr>
      </w:pPr>
      <w:r w:rsidRPr="00CD0D31">
        <w:rPr>
          <w:rFonts w:cstheme="minorHAnsi"/>
          <w:sz w:val="24"/>
          <w:szCs w:val="24"/>
          <w:u w:val="single"/>
        </w:rPr>
        <w:t>Education:</w:t>
      </w:r>
    </w:p>
    <w:p w14:paraId="6597CAEF" w14:textId="41ACECEB" w:rsidR="00947CFD" w:rsidRPr="00CD0D31" w:rsidRDefault="00947CFD" w:rsidP="00947CFD">
      <w:pPr>
        <w:pStyle w:val="NoSpacing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D0D31">
        <w:rPr>
          <w:rFonts w:cstheme="minorHAnsi"/>
          <w:sz w:val="24"/>
          <w:szCs w:val="24"/>
        </w:rPr>
        <w:t xml:space="preserve">Bachelor’s Degree </w:t>
      </w:r>
      <w:r w:rsidRPr="00CD0D31">
        <w:rPr>
          <w:rFonts w:cstheme="minorHAnsi"/>
          <w:sz w:val="24"/>
          <w:szCs w:val="24"/>
        </w:rPr>
        <w:t xml:space="preserve"> </w:t>
      </w:r>
    </w:p>
    <w:p w14:paraId="5C046338" w14:textId="77777777" w:rsidR="00947CFD" w:rsidRPr="00CD0D31" w:rsidRDefault="00947CFD" w:rsidP="00947CFD">
      <w:pPr>
        <w:pStyle w:val="NoSpacing"/>
        <w:rPr>
          <w:rFonts w:cstheme="minorHAnsi"/>
          <w:sz w:val="24"/>
          <w:szCs w:val="24"/>
        </w:rPr>
      </w:pPr>
    </w:p>
    <w:p w14:paraId="251A89FC" w14:textId="77777777" w:rsidR="001378F7" w:rsidRPr="00CD0D31" w:rsidRDefault="001378F7" w:rsidP="00947CFD">
      <w:pPr>
        <w:pStyle w:val="NoSpacing"/>
        <w:rPr>
          <w:rFonts w:cstheme="minorHAnsi"/>
          <w:sz w:val="24"/>
          <w:szCs w:val="24"/>
        </w:rPr>
      </w:pPr>
    </w:p>
    <w:p w14:paraId="062C49BD" w14:textId="77777777" w:rsidR="001378F7" w:rsidRPr="00CD0D31" w:rsidRDefault="001378F7" w:rsidP="00947CFD">
      <w:pPr>
        <w:pStyle w:val="NoSpacing"/>
        <w:rPr>
          <w:rFonts w:cstheme="minorHAnsi"/>
          <w:sz w:val="24"/>
          <w:szCs w:val="24"/>
          <w:u w:val="single"/>
        </w:rPr>
      </w:pPr>
      <w:r w:rsidRPr="00CD0D31">
        <w:rPr>
          <w:rFonts w:cstheme="minorHAnsi"/>
          <w:sz w:val="24"/>
          <w:szCs w:val="24"/>
          <w:u w:val="single"/>
        </w:rPr>
        <w:t xml:space="preserve">Technical Skills / Abilities: </w:t>
      </w:r>
    </w:p>
    <w:p w14:paraId="6C158C2F" w14:textId="77777777" w:rsidR="001378F7" w:rsidRPr="00CD0D31" w:rsidRDefault="001378F7" w:rsidP="00947CFD">
      <w:pPr>
        <w:pStyle w:val="NoSpacing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D0D31">
        <w:rPr>
          <w:rFonts w:cstheme="minorHAnsi"/>
          <w:sz w:val="24"/>
          <w:szCs w:val="24"/>
        </w:rPr>
        <w:t>All of Office Suite Programs</w:t>
      </w:r>
    </w:p>
    <w:p w14:paraId="11AFCD94" w14:textId="77777777" w:rsidR="001378F7" w:rsidRPr="00CD0D31" w:rsidRDefault="001378F7" w:rsidP="00947CFD">
      <w:pPr>
        <w:pStyle w:val="NoSpacing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D0D31">
        <w:rPr>
          <w:rFonts w:cstheme="minorHAnsi"/>
          <w:sz w:val="24"/>
          <w:szCs w:val="24"/>
        </w:rPr>
        <w:t>SAP knowledge a plus</w:t>
      </w:r>
    </w:p>
    <w:p w14:paraId="6E279BA0" w14:textId="77777777" w:rsidR="00DE0003" w:rsidRPr="00CD0D31" w:rsidRDefault="00DE0003" w:rsidP="00947CFD">
      <w:pPr>
        <w:pStyle w:val="NoSpacing"/>
        <w:rPr>
          <w:rFonts w:cstheme="minorHAnsi"/>
          <w:sz w:val="24"/>
          <w:szCs w:val="24"/>
        </w:rPr>
      </w:pPr>
    </w:p>
    <w:p w14:paraId="51FB6668" w14:textId="77777777" w:rsidR="00DE0003" w:rsidRPr="00CD0D31" w:rsidRDefault="00DE0003" w:rsidP="00947CFD">
      <w:pPr>
        <w:pStyle w:val="NoSpacing"/>
        <w:rPr>
          <w:rFonts w:cstheme="minorHAnsi"/>
          <w:sz w:val="24"/>
          <w:szCs w:val="24"/>
          <w:u w:val="single"/>
        </w:rPr>
      </w:pPr>
    </w:p>
    <w:p w14:paraId="206E6CD3" w14:textId="34947B26" w:rsidR="001378F7" w:rsidRPr="00CD0D31" w:rsidRDefault="001378F7" w:rsidP="00947CFD">
      <w:pPr>
        <w:pStyle w:val="NoSpacing"/>
        <w:rPr>
          <w:rFonts w:cstheme="minorHAnsi"/>
          <w:sz w:val="24"/>
          <w:szCs w:val="24"/>
          <w:u w:val="single"/>
        </w:rPr>
      </w:pPr>
      <w:r w:rsidRPr="00CD0D31">
        <w:rPr>
          <w:rFonts w:cstheme="minorHAnsi"/>
          <w:sz w:val="24"/>
          <w:szCs w:val="24"/>
          <w:u w:val="single"/>
        </w:rPr>
        <w:t>Personal Skills:</w:t>
      </w:r>
    </w:p>
    <w:p w14:paraId="4751AE1F" w14:textId="27735461" w:rsidR="001378F7" w:rsidRPr="00CD0D31" w:rsidRDefault="001378F7" w:rsidP="00947CFD">
      <w:pPr>
        <w:pStyle w:val="NoSpacing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D0D31">
        <w:rPr>
          <w:rFonts w:cstheme="minorHAnsi"/>
          <w:sz w:val="24"/>
          <w:szCs w:val="24"/>
        </w:rPr>
        <w:t>Ability to work in a team environment</w:t>
      </w:r>
    </w:p>
    <w:p w14:paraId="47033D39" w14:textId="77777777" w:rsidR="00DE0003" w:rsidRPr="00CD0D31" w:rsidRDefault="00DE0003" w:rsidP="00947CFD">
      <w:pPr>
        <w:pStyle w:val="NoSpacing"/>
        <w:numPr>
          <w:ilvl w:val="0"/>
          <w:numId w:val="6"/>
        </w:numPr>
        <w:rPr>
          <w:rFonts w:eastAsia="Times New Roman" w:cstheme="minorHAnsi"/>
          <w:color w:val="373D48"/>
          <w:sz w:val="24"/>
          <w:szCs w:val="24"/>
        </w:rPr>
      </w:pPr>
      <w:r w:rsidRPr="00CD0D31">
        <w:rPr>
          <w:rFonts w:eastAsia="Times New Roman" w:cstheme="minorHAnsi"/>
          <w:color w:val="373D48"/>
          <w:sz w:val="24"/>
          <w:szCs w:val="24"/>
        </w:rPr>
        <w:t>Strong organizational and time management skills</w:t>
      </w:r>
    </w:p>
    <w:p w14:paraId="62508F45" w14:textId="77777777" w:rsidR="00DE0003" w:rsidRPr="00CD0D31" w:rsidRDefault="00DE0003" w:rsidP="00947CFD">
      <w:pPr>
        <w:pStyle w:val="NoSpacing"/>
        <w:numPr>
          <w:ilvl w:val="0"/>
          <w:numId w:val="6"/>
        </w:numPr>
        <w:rPr>
          <w:rFonts w:eastAsia="Times New Roman" w:cstheme="minorHAnsi"/>
          <w:color w:val="373D48"/>
          <w:sz w:val="24"/>
          <w:szCs w:val="24"/>
        </w:rPr>
      </w:pPr>
      <w:r w:rsidRPr="00CD0D31">
        <w:rPr>
          <w:rFonts w:eastAsia="Times New Roman" w:cstheme="minorHAnsi"/>
          <w:color w:val="373D48"/>
          <w:sz w:val="24"/>
          <w:szCs w:val="24"/>
        </w:rPr>
        <w:t>Good analytical skills with attention to detail</w:t>
      </w:r>
    </w:p>
    <w:p w14:paraId="2391C271" w14:textId="77777777" w:rsidR="001378F7" w:rsidRPr="00CD0D31" w:rsidRDefault="001378F7" w:rsidP="00947CFD">
      <w:pPr>
        <w:pStyle w:val="NoSpacing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D0D31">
        <w:rPr>
          <w:rFonts w:cstheme="minorHAnsi"/>
          <w:sz w:val="24"/>
          <w:szCs w:val="24"/>
        </w:rPr>
        <w:t>Ability to Mentor Direct Reports</w:t>
      </w:r>
    </w:p>
    <w:p w14:paraId="29DD2119" w14:textId="77777777" w:rsidR="001378F7" w:rsidRPr="00CD0D31" w:rsidRDefault="001378F7" w:rsidP="00947CFD">
      <w:pPr>
        <w:pStyle w:val="NoSpacing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D0D31">
        <w:rPr>
          <w:rFonts w:cstheme="minorHAnsi"/>
          <w:sz w:val="24"/>
          <w:szCs w:val="24"/>
        </w:rPr>
        <w:t>Building a diverse high performing team</w:t>
      </w:r>
    </w:p>
    <w:p w14:paraId="750C2696" w14:textId="77777777" w:rsidR="00947CFD" w:rsidRPr="00CD0D31" w:rsidRDefault="00947CFD" w:rsidP="00947CFD">
      <w:pPr>
        <w:pStyle w:val="NoSpacing"/>
        <w:rPr>
          <w:rFonts w:cstheme="minorHAnsi"/>
          <w:sz w:val="24"/>
          <w:szCs w:val="24"/>
        </w:rPr>
      </w:pPr>
    </w:p>
    <w:p w14:paraId="70073124" w14:textId="77777777" w:rsidR="00947CFD" w:rsidRPr="00CD0D31" w:rsidRDefault="00947CFD" w:rsidP="00947CFD">
      <w:pPr>
        <w:pStyle w:val="NoSpacing"/>
        <w:rPr>
          <w:rFonts w:cstheme="minorHAnsi"/>
          <w:sz w:val="24"/>
          <w:szCs w:val="24"/>
        </w:rPr>
      </w:pPr>
    </w:p>
    <w:p w14:paraId="28EFB56B" w14:textId="666318A4" w:rsidR="00947CFD" w:rsidRPr="00CD0D31" w:rsidRDefault="00947CFD" w:rsidP="00947CFD">
      <w:pPr>
        <w:pStyle w:val="NoSpacing"/>
        <w:rPr>
          <w:rFonts w:cstheme="minorHAnsi"/>
          <w:sz w:val="24"/>
          <w:szCs w:val="24"/>
        </w:rPr>
      </w:pPr>
    </w:p>
    <w:sectPr w:rsidR="00947CFD" w:rsidRPr="00CD0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41D0"/>
    <w:multiLevelType w:val="hybridMultilevel"/>
    <w:tmpl w:val="1952C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AB1C7A"/>
    <w:multiLevelType w:val="hybridMultilevel"/>
    <w:tmpl w:val="4E0CAF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513C3C"/>
    <w:multiLevelType w:val="hybridMultilevel"/>
    <w:tmpl w:val="F6F0F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571D2"/>
    <w:multiLevelType w:val="hybridMultilevel"/>
    <w:tmpl w:val="116E2C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141039"/>
    <w:multiLevelType w:val="hybridMultilevel"/>
    <w:tmpl w:val="1222E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405BE0"/>
    <w:multiLevelType w:val="multilevel"/>
    <w:tmpl w:val="D05A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F7"/>
    <w:rsid w:val="001378F7"/>
    <w:rsid w:val="00430E08"/>
    <w:rsid w:val="00662B3B"/>
    <w:rsid w:val="007238F1"/>
    <w:rsid w:val="00861C5A"/>
    <w:rsid w:val="009356BB"/>
    <w:rsid w:val="00947CFD"/>
    <w:rsid w:val="009937AA"/>
    <w:rsid w:val="00CD0D31"/>
    <w:rsid w:val="00DE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938DB"/>
  <w15:chartTrackingRefBased/>
  <w15:docId w15:val="{02875982-A626-47F8-9CB8-5D1D9955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semiHidden/>
    <w:unhideWhenUsed/>
    <w:qFormat/>
    <w:rsid w:val="00CD0D3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78F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62B3B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CD0D31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5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67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6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04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62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048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Richemont International SA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JACKSON-BATTLE Laurie (RIC-US)</dc:creator>
  <cp:keywords/>
  <dc:description/>
  <cp:lastModifiedBy>JACKSON-BATTLE Laurie (RIC-US)</cp:lastModifiedBy>
  <cp:revision>1</cp:revision>
  <dcterms:created xsi:type="dcterms:W3CDTF">2020-12-22T13:41:00Z</dcterms:created>
  <dcterms:modified xsi:type="dcterms:W3CDTF">2020-12-22T18:46:00Z</dcterms:modified>
</cp:coreProperties>
</file>