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AAE" w:rsidRDefault="00516AAE" w:rsidP="00516AAE">
      <w:pPr>
        <w:widowControl w:val="0"/>
        <w:autoSpaceDE w:val="0"/>
        <w:autoSpaceDN w:val="0"/>
        <w:adjustRightInd w:val="0"/>
        <w:rPr>
          <w:rFonts w:ascii="Optima" w:hAnsi="Optima" w:cs="Optima"/>
          <w:b/>
          <w:bCs/>
          <w:color w:val="000000"/>
          <w:sz w:val="20"/>
          <w:szCs w:val="20"/>
          <w:lang w:eastAsia="ja-JP"/>
        </w:rPr>
      </w:pPr>
      <w:r>
        <w:rPr>
          <w:rFonts w:ascii="Optima" w:hAnsi="Optima" w:cs="Optima"/>
          <w:b/>
          <w:bCs/>
          <w:color w:val="000000"/>
          <w:sz w:val="20"/>
          <w:szCs w:val="20"/>
          <w:lang w:eastAsia="ja-JP"/>
        </w:rPr>
        <w:t>UC San Diego</w:t>
      </w:r>
    </w:p>
    <w:p w:rsidR="00516AAE" w:rsidRDefault="00516AAE" w:rsidP="00516AAE">
      <w:pPr>
        <w:widowControl w:val="0"/>
        <w:autoSpaceDE w:val="0"/>
        <w:autoSpaceDN w:val="0"/>
        <w:adjustRightInd w:val="0"/>
        <w:rPr>
          <w:rFonts w:ascii="Optima" w:hAnsi="Optima" w:cs="Optima"/>
          <w:b/>
          <w:bCs/>
          <w:color w:val="000000"/>
          <w:sz w:val="20"/>
          <w:szCs w:val="20"/>
          <w:lang w:eastAsia="ja-JP"/>
        </w:rPr>
      </w:pPr>
      <w:r>
        <w:rPr>
          <w:rFonts w:ascii="Optima" w:hAnsi="Optima" w:cs="Optima"/>
          <w:b/>
          <w:bCs/>
          <w:color w:val="000000"/>
          <w:sz w:val="20"/>
          <w:szCs w:val="20"/>
          <w:lang w:eastAsia="ja-JP"/>
        </w:rPr>
        <w:t>Senior Export Analyst</w:t>
      </w:r>
    </w:p>
    <w:p w:rsidR="00516AAE" w:rsidRDefault="00516AAE" w:rsidP="00516AAE">
      <w:pPr>
        <w:widowControl w:val="0"/>
        <w:autoSpaceDE w:val="0"/>
        <w:autoSpaceDN w:val="0"/>
        <w:adjustRightInd w:val="0"/>
        <w:rPr>
          <w:rFonts w:ascii="Optima" w:hAnsi="Optima" w:cs="Optima"/>
          <w:b/>
          <w:bCs/>
          <w:color w:val="000000"/>
          <w:sz w:val="20"/>
          <w:szCs w:val="20"/>
          <w:lang w:eastAsia="ja-JP"/>
        </w:rPr>
      </w:pPr>
      <w:r>
        <w:rPr>
          <w:rFonts w:ascii="Optima" w:hAnsi="Optima" w:cs="Optima"/>
          <w:b/>
          <w:bCs/>
          <w:color w:val="000000"/>
          <w:sz w:val="20"/>
          <w:szCs w:val="20"/>
          <w:lang w:eastAsia="ja-JP"/>
        </w:rPr>
        <w:t>Extended Deadline: Mon 11/16/2020, thereafter Open Until Filled</w:t>
      </w:r>
    </w:p>
    <w:p w:rsidR="00516AAE" w:rsidRDefault="00516AAE" w:rsidP="00516AAE">
      <w:pPr>
        <w:widowControl w:val="0"/>
        <w:autoSpaceDE w:val="0"/>
        <w:autoSpaceDN w:val="0"/>
        <w:adjustRightInd w:val="0"/>
        <w:rPr>
          <w:rFonts w:ascii="Optima" w:hAnsi="Optima" w:cs="Optima"/>
          <w:b/>
          <w:bCs/>
          <w:color w:val="000000"/>
          <w:sz w:val="20"/>
          <w:szCs w:val="20"/>
          <w:lang w:eastAsia="ja-JP"/>
        </w:rPr>
      </w:pPr>
      <w:r>
        <w:rPr>
          <w:rFonts w:ascii="Optima" w:hAnsi="Optima" w:cs="Optima"/>
          <w:b/>
          <w:bCs/>
          <w:color w:val="000000"/>
          <w:sz w:val="20"/>
          <w:szCs w:val="20"/>
          <w:lang w:eastAsia="ja-JP"/>
        </w:rPr>
        <w:t>Salary Range: Commensurate with Experience</w:t>
      </w:r>
    </w:p>
    <w:p w:rsidR="00516AAE" w:rsidRDefault="00516AAE" w:rsidP="00516AAE">
      <w:pPr>
        <w:widowControl w:val="0"/>
        <w:autoSpaceDE w:val="0"/>
        <w:autoSpaceDN w:val="0"/>
        <w:adjustRightInd w:val="0"/>
        <w:rPr>
          <w:rFonts w:ascii="Optima" w:hAnsi="Optima" w:cs="Optima"/>
          <w:b/>
          <w:bCs/>
          <w:color w:val="000000"/>
          <w:sz w:val="20"/>
          <w:szCs w:val="20"/>
          <w:lang w:eastAsia="ja-JP"/>
        </w:rPr>
      </w:pPr>
    </w:p>
    <w:p w:rsidR="00516AAE" w:rsidRDefault="00516AAE" w:rsidP="00516AAE">
      <w:pPr>
        <w:widowControl w:val="0"/>
        <w:autoSpaceDE w:val="0"/>
        <w:autoSpaceDN w:val="0"/>
        <w:adjustRightInd w:val="0"/>
        <w:rPr>
          <w:rFonts w:ascii="Optima" w:hAnsi="Optima" w:cs="Optima"/>
          <w:b/>
          <w:bCs/>
          <w:color w:val="000000"/>
          <w:sz w:val="20"/>
          <w:szCs w:val="20"/>
          <w:lang w:eastAsia="ja-JP"/>
        </w:rPr>
      </w:pPr>
      <w:r>
        <w:rPr>
          <w:rFonts w:ascii="Optima" w:hAnsi="Optima" w:cs="Optima"/>
          <w:b/>
          <w:bCs/>
          <w:color w:val="000000"/>
          <w:sz w:val="20"/>
          <w:szCs w:val="20"/>
          <w:lang w:eastAsia="ja-JP"/>
        </w:rPr>
        <w:t>This position may work remotely requiring a telecommuting agreement anywhere in the United States. The employee shall be available in a full-time capacity during assigned telecommuting work hours (specific hours to be discussed with supervisor).</w:t>
      </w:r>
    </w:p>
    <w:p w:rsidR="00516AAE" w:rsidRDefault="00516AAE" w:rsidP="00516AAE">
      <w:pPr>
        <w:widowControl w:val="0"/>
        <w:autoSpaceDE w:val="0"/>
        <w:autoSpaceDN w:val="0"/>
        <w:adjustRightInd w:val="0"/>
        <w:rPr>
          <w:rFonts w:ascii="Optima" w:hAnsi="Optima" w:cs="Optima"/>
          <w:b/>
          <w:bCs/>
          <w:color w:val="000000"/>
          <w:sz w:val="20"/>
          <w:szCs w:val="20"/>
          <w:lang w:eastAsia="ja-JP"/>
        </w:rPr>
      </w:pPr>
    </w:p>
    <w:p w:rsidR="00516AAE" w:rsidRDefault="00516AAE" w:rsidP="00516AAE">
      <w:pPr>
        <w:widowControl w:val="0"/>
        <w:autoSpaceDE w:val="0"/>
        <w:autoSpaceDN w:val="0"/>
        <w:adjustRightInd w:val="0"/>
        <w:rPr>
          <w:rFonts w:ascii="Optima" w:hAnsi="Optima" w:cs="Optima"/>
          <w:b/>
          <w:bCs/>
          <w:color w:val="000000"/>
          <w:sz w:val="20"/>
          <w:szCs w:val="20"/>
          <w:lang w:eastAsia="ja-JP"/>
        </w:rPr>
      </w:pPr>
      <w:r>
        <w:rPr>
          <w:rFonts w:ascii="Optima" w:hAnsi="Optima" w:cs="Optima"/>
          <w:b/>
          <w:bCs/>
          <w:color w:val="000000"/>
          <w:sz w:val="20"/>
          <w:szCs w:val="20"/>
          <w:lang w:eastAsia="ja-JP"/>
        </w:rPr>
        <w:t>Incumbent serves as a Senior Export Analyst supporting Export Control and secure research at UCSD. Incumbent assists in the day-to-day operation and implementation of the University’s export control compliance program to ensure compliance with federal laws and university policies and procedures relating to export controls, economic sanctions, and secure research.</w:t>
      </w:r>
    </w:p>
    <w:p w:rsidR="00516AAE" w:rsidRDefault="00516AAE" w:rsidP="00516AAE">
      <w:pPr>
        <w:widowControl w:val="0"/>
        <w:autoSpaceDE w:val="0"/>
        <w:autoSpaceDN w:val="0"/>
        <w:adjustRightInd w:val="0"/>
        <w:rPr>
          <w:rFonts w:ascii="Optima" w:hAnsi="Optima" w:cs="Optima"/>
          <w:b/>
          <w:bCs/>
          <w:color w:val="000000"/>
          <w:sz w:val="20"/>
          <w:szCs w:val="20"/>
          <w:lang w:eastAsia="ja-JP"/>
        </w:rPr>
      </w:pPr>
    </w:p>
    <w:p w:rsidR="00516AAE" w:rsidRDefault="00516AAE" w:rsidP="00516AAE">
      <w:pPr>
        <w:widowControl w:val="0"/>
        <w:autoSpaceDE w:val="0"/>
        <w:autoSpaceDN w:val="0"/>
        <w:adjustRightInd w:val="0"/>
        <w:rPr>
          <w:rFonts w:ascii="Optima" w:hAnsi="Optima" w:cs="Optima"/>
          <w:b/>
          <w:bCs/>
          <w:color w:val="000000"/>
          <w:sz w:val="20"/>
          <w:szCs w:val="20"/>
          <w:lang w:eastAsia="ja-JP"/>
        </w:rPr>
      </w:pPr>
      <w:r>
        <w:rPr>
          <w:rFonts w:ascii="Optima" w:hAnsi="Optima" w:cs="Optima"/>
          <w:b/>
          <w:bCs/>
          <w:color w:val="000000"/>
          <w:sz w:val="20"/>
          <w:szCs w:val="20"/>
          <w:lang w:eastAsia="ja-JP"/>
        </w:rPr>
        <w:t>As a Senior Export Analyst, provides administrative support as assigned by the Export Control Officer (ECO). Monitors, reviews, and evaluates the license applications required by export control regulations as well as educates and offers guidance to faculty with understanding and managing their obligations to comply with regulations, statutes, and policies. This position works to ensure that UCSD complies with the various U.S. export control regulations, including those administered by the Department of Commerce (Export Administration Regulations (EAR)), the Department of State (International Traffic in Arms Regulations (ITAR)), and the Department of the Treasury Office of Foreign Assets Controls (OFAC).</w:t>
      </w:r>
    </w:p>
    <w:p w:rsidR="00516AAE" w:rsidRDefault="00516AAE" w:rsidP="00516AAE">
      <w:pPr>
        <w:widowControl w:val="0"/>
        <w:autoSpaceDE w:val="0"/>
        <w:autoSpaceDN w:val="0"/>
        <w:adjustRightInd w:val="0"/>
        <w:rPr>
          <w:rFonts w:ascii="Optima" w:hAnsi="Optima" w:cs="Optima"/>
          <w:b/>
          <w:bCs/>
          <w:color w:val="000000"/>
          <w:sz w:val="20"/>
          <w:szCs w:val="20"/>
          <w:lang w:eastAsia="ja-JP"/>
        </w:rPr>
      </w:pPr>
    </w:p>
    <w:p w:rsidR="00516AAE" w:rsidRDefault="00516AAE" w:rsidP="00516AAE">
      <w:pPr>
        <w:widowControl w:val="0"/>
        <w:autoSpaceDE w:val="0"/>
        <w:autoSpaceDN w:val="0"/>
        <w:adjustRightInd w:val="0"/>
        <w:rPr>
          <w:rFonts w:ascii="Optima" w:hAnsi="Optima" w:cs="Optima"/>
          <w:b/>
          <w:bCs/>
          <w:color w:val="000000"/>
          <w:sz w:val="20"/>
          <w:szCs w:val="20"/>
          <w:lang w:eastAsia="ja-JP"/>
        </w:rPr>
      </w:pPr>
      <w:r>
        <w:rPr>
          <w:rFonts w:ascii="Optima" w:hAnsi="Optima" w:cs="Optima"/>
          <w:b/>
          <w:bCs/>
          <w:color w:val="000000"/>
          <w:sz w:val="20"/>
          <w:szCs w:val="20"/>
          <w:lang w:eastAsia="ja-JP"/>
        </w:rPr>
        <w:t>Uses skills as a seasoned, experienced research compliance professional with a full understanding of industry practices and organization policies/procedures to apply federal, state, and university regulations, policies, and guidelines, and promote best practices. Interacts frequently with investigators, persons in other organizational departments, and occasionally persons outside the University. Interactions require the use of tact and independent judgment, knowledge of standards and best practices, and counseling to resolve a wide range of research compliance issues. Demonstrates good judgment in selecting methods and techniques for obtaining solutions. Errors or omissions may ultimately place research participant at undue risk and/or compromise the institution's assurance of regulatory compliance with the federal government.</w:t>
      </w:r>
    </w:p>
    <w:p w:rsidR="00516AAE" w:rsidRDefault="00516AAE" w:rsidP="00516AAE">
      <w:pPr>
        <w:widowControl w:val="0"/>
        <w:autoSpaceDE w:val="0"/>
        <w:autoSpaceDN w:val="0"/>
        <w:adjustRightInd w:val="0"/>
        <w:rPr>
          <w:rFonts w:ascii="Optima" w:hAnsi="Optima" w:cs="Optima"/>
          <w:b/>
          <w:bCs/>
          <w:color w:val="000000"/>
          <w:sz w:val="20"/>
          <w:szCs w:val="20"/>
          <w:lang w:eastAsia="ja-JP"/>
        </w:rPr>
      </w:pPr>
    </w:p>
    <w:p w:rsidR="00516AAE" w:rsidRDefault="00516AAE" w:rsidP="00516AAE">
      <w:pPr>
        <w:widowControl w:val="0"/>
        <w:autoSpaceDE w:val="0"/>
        <w:autoSpaceDN w:val="0"/>
        <w:adjustRightInd w:val="0"/>
        <w:rPr>
          <w:rFonts w:ascii="Optima" w:hAnsi="Optima" w:cs="Optima"/>
          <w:b/>
          <w:bCs/>
          <w:color w:val="000000"/>
          <w:sz w:val="20"/>
          <w:szCs w:val="20"/>
          <w:lang w:eastAsia="ja-JP"/>
        </w:rPr>
      </w:pPr>
      <w:r>
        <w:rPr>
          <w:rFonts w:ascii="Optima" w:hAnsi="Optima" w:cs="Optima"/>
          <w:b/>
          <w:bCs/>
          <w:color w:val="000000"/>
          <w:sz w:val="20"/>
          <w:szCs w:val="20"/>
          <w:lang w:eastAsia="ja-JP"/>
        </w:rPr>
        <w:t>~ Must have, or be able to obtain, appropriate Department of Defense security clearance and certifications.</w:t>
      </w:r>
    </w:p>
    <w:p w:rsidR="00516AAE" w:rsidRDefault="00516AAE" w:rsidP="00516AAE">
      <w:pPr>
        <w:widowControl w:val="0"/>
        <w:autoSpaceDE w:val="0"/>
        <w:autoSpaceDN w:val="0"/>
        <w:adjustRightInd w:val="0"/>
        <w:rPr>
          <w:rFonts w:ascii="Optima" w:hAnsi="Optima" w:cs="Optima"/>
          <w:b/>
          <w:bCs/>
          <w:color w:val="000000"/>
          <w:sz w:val="20"/>
          <w:szCs w:val="20"/>
          <w:lang w:eastAsia="ja-JP"/>
        </w:rPr>
      </w:pPr>
    </w:p>
    <w:p w:rsidR="00516AAE" w:rsidRDefault="00516AAE" w:rsidP="00516AAE">
      <w:pPr>
        <w:widowControl w:val="0"/>
        <w:autoSpaceDE w:val="0"/>
        <w:autoSpaceDN w:val="0"/>
        <w:adjustRightInd w:val="0"/>
        <w:rPr>
          <w:rFonts w:ascii="Optima" w:hAnsi="Optima" w:cs="Optima"/>
          <w:b/>
          <w:bCs/>
          <w:color w:val="000000"/>
          <w:sz w:val="20"/>
          <w:szCs w:val="20"/>
          <w:lang w:eastAsia="ja-JP"/>
        </w:rPr>
      </w:pPr>
      <w:r>
        <w:rPr>
          <w:rFonts w:ascii="Optima" w:hAnsi="Optima" w:cs="Optima"/>
          <w:b/>
          <w:bCs/>
          <w:color w:val="000000"/>
          <w:sz w:val="20"/>
          <w:szCs w:val="20"/>
          <w:lang w:eastAsia="ja-JP"/>
        </w:rPr>
        <w:t>QUALIFICATIONS</w:t>
      </w:r>
    </w:p>
    <w:p w:rsidR="00516AAE" w:rsidRDefault="00516AAE" w:rsidP="00516AAE">
      <w:pPr>
        <w:widowControl w:val="0"/>
        <w:autoSpaceDE w:val="0"/>
        <w:autoSpaceDN w:val="0"/>
        <w:adjustRightInd w:val="0"/>
        <w:rPr>
          <w:rFonts w:ascii="Optima" w:hAnsi="Optima" w:cs="Optima"/>
          <w:b/>
          <w:bCs/>
          <w:color w:val="000000"/>
          <w:sz w:val="20"/>
          <w:szCs w:val="20"/>
          <w:lang w:eastAsia="ja-JP"/>
        </w:rPr>
      </w:pPr>
      <w:r>
        <w:rPr>
          <w:rFonts w:ascii="Optima" w:hAnsi="Optima" w:cs="Optima"/>
          <w:b/>
          <w:bCs/>
          <w:color w:val="000000"/>
          <w:sz w:val="20"/>
          <w:szCs w:val="20"/>
          <w:lang w:eastAsia="ja-JP"/>
        </w:rPr>
        <w:t>• Bachelor's Degree in related area and four (4) years of relevant experience</w:t>
      </w:r>
      <w:proofErr w:type="gramStart"/>
      <w:r>
        <w:rPr>
          <w:rFonts w:ascii="Optima" w:hAnsi="Optima" w:cs="Optima"/>
          <w:b/>
          <w:bCs/>
          <w:color w:val="000000"/>
          <w:sz w:val="20"/>
          <w:szCs w:val="20"/>
          <w:lang w:eastAsia="ja-JP"/>
        </w:rPr>
        <w:t>;</w:t>
      </w:r>
      <w:proofErr w:type="gramEnd"/>
      <w:r>
        <w:rPr>
          <w:rFonts w:ascii="Optima" w:hAnsi="Optima" w:cs="Optima"/>
          <w:b/>
          <w:bCs/>
          <w:color w:val="000000"/>
          <w:sz w:val="20"/>
          <w:szCs w:val="20"/>
          <w:lang w:eastAsia="ja-JP"/>
        </w:rPr>
        <w:t xml:space="preserve"> or an equivalent combination of education and experience.</w:t>
      </w:r>
    </w:p>
    <w:p w:rsidR="00516AAE" w:rsidRDefault="00516AAE" w:rsidP="00516AAE">
      <w:pPr>
        <w:widowControl w:val="0"/>
        <w:autoSpaceDE w:val="0"/>
        <w:autoSpaceDN w:val="0"/>
        <w:adjustRightInd w:val="0"/>
        <w:rPr>
          <w:rFonts w:ascii="Optima" w:hAnsi="Optima" w:cs="Optima"/>
          <w:b/>
          <w:bCs/>
          <w:color w:val="000000"/>
          <w:sz w:val="20"/>
          <w:szCs w:val="20"/>
          <w:lang w:eastAsia="ja-JP"/>
        </w:rPr>
      </w:pPr>
      <w:r>
        <w:rPr>
          <w:rFonts w:ascii="Optima" w:hAnsi="Optima" w:cs="Optima"/>
          <w:b/>
          <w:bCs/>
          <w:color w:val="000000"/>
          <w:sz w:val="20"/>
          <w:szCs w:val="20"/>
          <w:lang w:eastAsia="ja-JP"/>
        </w:rPr>
        <w:t xml:space="preserve">• </w:t>
      </w:r>
      <w:proofErr w:type="gramStart"/>
      <w:r>
        <w:rPr>
          <w:rFonts w:ascii="Optima" w:hAnsi="Optima" w:cs="Optima"/>
          <w:b/>
          <w:bCs/>
          <w:color w:val="000000"/>
          <w:sz w:val="20"/>
          <w:szCs w:val="20"/>
          <w:lang w:eastAsia="ja-JP"/>
        </w:rPr>
        <w:t>Thorough</w:t>
      </w:r>
      <w:proofErr w:type="gramEnd"/>
      <w:r>
        <w:rPr>
          <w:rFonts w:ascii="Optima" w:hAnsi="Optima" w:cs="Optima"/>
          <w:b/>
          <w:bCs/>
          <w:color w:val="000000"/>
          <w:sz w:val="20"/>
          <w:szCs w:val="20"/>
          <w:lang w:eastAsia="ja-JP"/>
        </w:rPr>
        <w:t xml:space="preserve"> knowledge and ability to apply all relevant Federal, state, and university regulations, policies, and federal guidance documents.</w:t>
      </w:r>
    </w:p>
    <w:p w:rsidR="00516AAE" w:rsidRDefault="00516AAE" w:rsidP="00516AAE">
      <w:pPr>
        <w:widowControl w:val="0"/>
        <w:autoSpaceDE w:val="0"/>
        <w:autoSpaceDN w:val="0"/>
        <w:adjustRightInd w:val="0"/>
        <w:rPr>
          <w:rFonts w:ascii="Optima" w:hAnsi="Optima" w:cs="Optima"/>
          <w:b/>
          <w:bCs/>
          <w:color w:val="000000"/>
          <w:sz w:val="20"/>
          <w:szCs w:val="20"/>
          <w:lang w:eastAsia="ja-JP"/>
        </w:rPr>
      </w:pPr>
      <w:r>
        <w:rPr>
          <w:rFonts w:ascii="Optima" w:hAnsi="Optima" w:cs="Optima"/>
          <w:b/>
          <w:bCs/>
          <w:color w:val="000000"/>
          <w:sz w:val="20"/>
          <w:szCs w:val="20"/>
          <w:lang w:eastAsia="ja-JP"/>
        </w:rPr>
        <w:t>• Thorough knowledge of, and experience implementing, appropriate regulations including the Department of State, Department of Commerce, Defense Counterintelligence Security Agency, Department of Defense, Department of Energy, Department of Treasury, and the Department of Justice including but not limited to: EAR, ITAR, DOE Part 810, OFAC, FTR, and the NISPOM.</w:t>
      </w:r>
    </w:p>
    <w:p w:rsidR="00516AAE" w:rsidRDefault="00516AAE" w:rsidP="00516AAE">
      <w:pPr>
        <w:widowControl w:val="0"/>
        <w:autoSpaceDE w:val="0"/>
        <w:autoSpaceDN w:val="0"/>
        <w:adjustRightInd w:val="0"/>
        <w:rPr>
          <w:rFonts w:ascii="Optima" w:hAnsi="Optima" w:cs="Optima"/>
          <w:b/>
          <w:bCs/>
          <w:color w:val="000000"/>
          <w:sz w:val="20"/>
          <w:szCs w:val="20"/>
          <w:lang w:eastAsia="ja-JP"/>
        </w:rPr>
      </w:pPr>
      <w:r>
        <w:rPr>
          <w:rFonts w:ascii="Optima" w:hAnsi="Optima" w:cs="Optima"/>
          <w:b/>
          <w:bCs/>
          <w:color w:val="000000"/>
          <w:sz w:val="20"/>
          <w:szCs w:val="20"/>
          <w:lang w:eastAsia="ja-JP"/>
        </w:rPr>
        <w:t>• In-depth knowledge of federal laws and regulations pertaining to government industrial security programs, including knowledge of controlled material management and federal contract requirements.</w:t>
      </w:r>
    </w:p>
    <w:p w:rsidR="00516AAE" w:rsidRDefault="00516AAE" w:rsidP="00516AAE">
      <w:pPr>
        <w:widowControl w:val="0"/>
        <w:autoSpaceDE w:val="0"/>
        <w:autoSpaceDN w:val="0"/>
        <w:adjustRightInd w:val="0"/>
        <w:rPr>
          <w:rFonts w:ascii="Optima" w:hAnsi="Optima" w:cs="Optima"/>
          <w:b/>
          <w:bCs/>
          <w:color w:val="000000"/>
          <w:sz w:val="20"/>
          <w:szCs w:val="20"/>
          <w:lang w:eastAsia="ja-JP"/>
        </w:rPr>
      </w:pPr>
      <w:r>
        <w:rPr>
          <w:rFonts w:ascii="Optima" w:hAnsi="Optima" w:cs="Optima"/>
          <w:b/>
          <w:bCs/>
          <w:color w:val="000000"/>
          <w:sz w:val="20"/>
          <w:szCs w:val="20"/>
          <w:lang w:eastAsia="ja-JP"/>
        </w:rPr>
        <w:t>• Prior experience determining export jurisdiction, classification and export license requirements according to the federal export regulations through analysis of the technical parameters of an item or technology.</w:t>
      </w:r>
    </w:p>
    <w:p w:rsidR="00516AAE" w:rsidRDefault="00516AAE" w:rsidP="00516AAE">
      <w:pPr>
        <w:widowControl w:val="0"/>
        <w:autoSpaceDE w:val="0"/>
        <w:autoSpaceDN w:val="0"/>
        <w:adjustRightInd w:val="0"/>
        <w:rPr>
          <w:rFonts w:ascii="Optima" w:hAnsi="Optima" w:cs="Optima"/>
          <w:b/>
          <w:bCs/>
          <w:color w:val="000000"/>
          <w:sz w:val="20"/>
          <w:szCs w:val="20"/>
          <w:lang w:eastAsia="ja-JP"/>
        </w:rPr>
      </w:pPr>
      <w:r>
        <w:rPr>
          <w:rFonts w:ascii="Optima" w:hAnsi="Optima" w:cs="Optima"/>
          <w:b/>
          <w:bCs/>
          <w:color w:val="000000"/>
          <w:sz w:val="20"/>
          <w:szCs w:val="20"/>
          <w:lang w:eastAsia="ja-JP"/>
        </w:rPr>
        <w:t xml:space="preserve">• Knowledge of the federal electronic systems for export licensing and trade transactions such as BIS SNAP-R, DDTC DECCS and Customs ACE and </w:t>
      </w:r>
      <w:proofErr w:type="spellStart"/>
      <w:r>
        <w:rPr>
          <w:rFonts w:ascii="Optima" w:hAnsi="Optima" w:cs="Optima"/>
          <w:b/>
          <w:bCs/>
          <w:color w:val="000000"/>
          <w:sz w:val="20"/>
          <w:szCs w:val="20"/>
          <w:lang w:eastAsia="ja-JP"/>
        </w:rPr>
        <w:t>eDecs</w:t>
      </w:r>
      <w:proofErr w:type="spellEnd"/>
      <w:r>
        <w:rPr>
          <w:rFonts w:ascii="Optima" w:hAnsi="Optima" w:cs="Optima"/>
          <w:b/>
          <w:bCs/>
          <w:color w:val="000000"/>
          <w:sz w:val="20"/>
          <w:szCs w:val="20"/>
          <w:lang w:eastAsia="ja-JP"/>
        </w:rPr>
        <w:t xml:space="preserve"> for Fish and Wildlife. </w:t>
      </w:r>
      <w:proofErr w:type="gramStart"/>
      <w:r>
        <w:rPr>
          <w:rFonts w:ascii="Optima" w:hAnsi="Optima" w:cs="Optima"/>
          <w:b/>
          <w:bCs/>
          <w:color w:val="000000"/>
          <w:sz w:val="20"/>
          <w:szCs w:val="20"/>
          <w:lang w:eastAsia="ja-JP"/>
        </w:rPr>
        <w:t>Additionally knowledge of restricted party screening tools such as Visual Compliance.</w:t>
      </w:r>
      <w:proofErr w:type="gramEnd"/>
    </w:p>
    <w:p w:rsidR="00516AAE" w:rsidRDefault="00516AAE" w:rsidP="00516AAE">
      <w:pPr>
        <w:widowControl w:val="0"/>
        <w:autoSpaceDE w:val="0"/>
        <w:autoSpaceDN w:val="0"/>
        <w:adjustRightInd w:val="0"/>
        <w:rPr>
          <w:rFonts w:ascii="Optima" w:hAnsi="Optima" w:cs="Optima"/>
          <w:b/>
          <w:bCs/>
          <w:color w:val="000000"/>
          <w:sz w:val="20"/>
          <w:szCs w:val="20"/>
          <w:lang w:eastAsia="ja-JP"/>
        </w:rPr>
      </w:pPr>
      <w:r>
        <w:rPr>
          <w:rFonts w:ascii="Optima" w:hAnsi="Optima" w:cs="Optima"/>
          <w:b/>
          <w:bCs/>
          <w:color w:val="000000"/>
          <w:sz w:val="20"/>
          <w:szCs w:val="20"/>
          <w:lang w:eastAsia="ja-JP"/>
        </w:rPr>
        <w:t xml:space="preserve">• </w:t>
      </w:r>
      <w:proofErr w:type="gramStart"/>
      <w:r>
        <w:rPr>
          <w:rFonts w:ascii="Optima" w:hAnsi="Optima" w:cs="Optima"/>
          <w:b/>
          <w:bCs/>
          <w:color w:val="000000"/>
          <w:sz w:val="20"/>
          <w:szCs w:val="20"/>
          <w:lang w:eastAsia="ja-JP"/>
        </w:rPr>
        <w:t>Proven</w:t>
      </w:r>
      <w:proofErr w:type="gramEnd"/>
      <w:r>
        <w:rPr>
          <w:rFonts w:ascii="Optima" w:hAnsi="Optima" w:cs="Optima"/>
          <w:b/>
          <w:bCs/>
          <w:color w:val="000000"/>
          <w:sz w:val="20"/>
          <w:szCs w:val="20"/>
          <w:lang w:eastAsia="ja-JP"/>
        </w:rPr>
        <w:t xml:space="preserve"> sound, independent judgment completing complex assignments. </w:t>
      </w:r>
      <w:proofErr w:type="gramStart"/>
      <w:r>
        <w:rPr>
          <w:rFonts w:ascii="Optima" w:hAnsi="Optima" w:cs="Optima"/>
          <w:b/>
          <w:bCs/>
          <w:color w:val="000000"/>
          <w:sz w:val="20"/>
          <w:szCs w:val="20"/>
          <w:lang w:eastAsia="ja-JP"/>
        </w:rPr>
        <w:t>Ability to compile, review and analyze information/data, and to recommend alternatives when performing moderately complex problem resolution.</w:t>
      </w:r>
      <w:proofErr w:type="gramEnd"/>
      <w:r>
        <w:rPr>
          <w:rFonts w:ascii="Optima" w:hAnsi="Optima" w:cs="Optima"/>
          <w:b/>
          <w:bCs/>
          <w:color w:val="000000"/>
          <w:sz w:val="20"/>
          <w:szCs w:val="20"/>
          <w:lang w:eastAsia="ja-JP"/>
        </w:rPr>
        <w:t xml:space="preserve"> Ability to </w:t>
      </w:r>
      <w:proofErr w:type="gramStart"/>
      <w:r>
        <w:rPr>
          <w:rFonts w:ascii="Optima" w:hAnsi="Optima" w:cs="Optima"/>
          <w:b/>
          <w:bCs/>
          <w:color w:val="000000"/>
          <w:sz w:val="20"/>
          <w:szCs w:val="20"/>
          <w:lang w:eastAsia="ja-JP"/>
        </w:rPr>
        <w:t>adapt</w:t>
      </w:r>
      <w:proofErr w:type="gramEnd"/>
      <w:r>
        <w:rPr>
          <w:rFonts w:ascii="Optima" w:hAnsi="Optima" w:cs="Optima"/>
          <w:b/>
          <w:bCs/>
          <w:color w:val="000000"/>
          <w:sz w:val="20"/>
          <w:szCs w:val="20"/>
          <w:lang w:eastAsia="ja-JP"/>
        </w:rPr>
        <w:t>, implement, provide input into and evaluate new procedures, systems and processes.</w:t>
      </w:r>
    </w:p>
    <w:p w:rsidR="00516AAE" w:rsidRDefault="00516AAE" w:rsidP="00516AAE">
      <w:pPr>
        <w:widowControl w:val="0"/>
        <w:autoSpaceDE w:val="0"/>
        <w:autoSpaceDN w:val="0"/>
        <w:adjustRightInd w:val="0"/>
        <w:rPr>
          <w:rFonts w:ascii="Optima" w:hAnsi="Optima" w:cs="Optima"/>
          <w:b/>
          <w:bCs/>
          <w:color w:val="000000"/>
          <w:sz w:val="20"/>
          <w:szCs w:val="20"/>
          <w:lang w:eastAsia="ja-JP"/>
        </w:rPr>
      </w:pPr>
      <w:r>
        <w:rPr>
          <w:rFonts w:ascii="Optima" w:hAnsi="Optima" w:cs="Optima"/>
          <w:b/>
          <w:bCs/>
          <w:color w:val="000000"/>
          <w:sz w:val="20"/>
          <w:szCs w:val="20"/>
          <w:lang w:eastAsia="ja-JP"/>
        </w:rPr>
        <w:t xml:space="preserve">• </w:t>
      </w:r>
      <w:proofErr w:type="gramStart"/>
      <w:r>
        <w:rPr>
          <w:rFonts w:ascii="Optima" w:hAnsi="Optima" w:cs="Optima"/>
          <w:b/>
          <w:bCs/>
          <w:color w:val="000000"/>
          <w:sz w:val="20"/>
          <w:szCs w:val="20"/>
          <w:lang w:eastAsia="ja-JP"/>
        </w:rPr>
        <w:t>Demonstrated</w:t>
      </w:r>
      <w:proofErr w:type="gramEnd"/>
      <w:r>
        <w:rPr>
          <w:rFonts w:ascii="Optima" w:hAnsi="Optima" w:cs="Optima"/>
          <w:b/>
          <w:bCs/>
          <w:color w:val="000000"/>
          <w:sz w:val="20"/>
          <w:szCs w:val="20"/>
          <w:lang w:eastAsia="ja-JP"/>
        </w:rPr>
        <w:t xml:space="preserve"> ability to establish document organization/control systems and to independently coordinate federal audits of such systems and other related security procedures.</w:t>
      </w:r>
    </w:p>
    <w:p w:rsidR="00516AAE" w:rsidRDefault="00516AAE" w:rsidP="00516AAE">
      <w:pPr>
        <w:widowControl w:val="0"/>
        <w:autoSpaceDE w:val="0"/>
        <w:autoSpaceDN w:val="0"/>
        <w:adjustRightInd w:val="0"/>
        <w:rPr>
          <w:rFonts w:ascii="Optima" w:hAnsi="Optima" w:cs="Optima"/>
          <w:b/>
          <w:bCs/>
          <w:color w:val="000000"/>
          <w:sz w:val="20"/>
          <w:szCs w:val="20"/>
          <w:lang w:eastAsia="ja-JP"/>
        </w:rPr>
      </w:pPr>
      <w:r>
        <w:rPr>
          <w:rFonts w:ascii="Optima" w:hAnsi="Optima" w:cs="Optima"/>
          <w:b/>
          <w:bCs/>
          <w:color w:val="000000"/>
          <w:sz w:val="20"/>
          <w:szCs w:val="20"/>
          <w:lang w:eastAsia="ja-JP"/>
        </w:rPr>
        <w:t xml:space="preserve">• </w:t>
      </w:r>
      <w:proofErr w:type="gramStart"/>
      <w:r>
        <w:rPr>
          <w:rFonts w:ascii="Optima" w:hAnsi="Optima" w:cs="Optima"/>
          <w:b/>
          <w:bCs/>
          <w:color w:val="000000"/>
          <w:sz w:val="20"/>
          <w:szCs w:val="20"/>
          <w:lang w:eastAsia="ja-JP"/>
        </w:rPr>
        <w:t>Thorough</w:t>
      </w:r>
      <w:proofErr w:type="gramEnd"/>
      <w:r>
        <w:rPr>
          <w:rFonts w:ascii="Optima" w:hAnsi="Optima" w:cs="Optima"/>
          <w:b/>
          <w:bCs/>
          <w:color w:val="000000"/>
          <w:sz w:val="20"/>
          <w:szCs w:val="20"/>
          <w:lang w:eastAsia="ja-JP"/>
        </w:rPr>
        <w:t xml:space="preserve"> knowledge and experience with quantitative and qualitative research design; scientific </w:t>
      </w:r>
      <w:r>
        <w:rPr>
          <w:rFonts w:ascii="Optima" w:hAnsi="Optima" w:cs="Optima"/>
          <w:b/>
          <w:bCs/>
          <w:color w:val="000000"/>
          <w:sz w:val="20"/>
          <w:szCs w:val="20"/>
          <w:lang w:eastAsia="ja-JP"/>
        </w:rPr>
        <w:lastRenderedPageBreak/>
        <w:t>research concepts and terminology.</w:t>
      </w:r>
    </w:p>
    <w:p w:rsidR="00516AAE" w:rsidRDefault="00516AAE" w:rsidP="00516AAE">
      <w:pPr>
        <w:widowControl w:val="0"/>
        <w:autoSpaceDE w:val="0"/>
        <w:autoSpaceDN w:val="0"/>
        <w:adjustRightInd w:val="0"/>
        <w:rPr>
          <w:rFonts w:ascii="Optima" w:hAnsi="Optima" w:cs="Optima"/>
          <w:b/>
          <w:bCs/>
          <w:color w:val="000000"/>
          <w:sz w:val="20"/>
          <w:szCs w:val="20"/>
          <w:lang w:eastAsia="ja-JP"/>
        </w:rPr>
      </w:pPr>
      <w:proofErr w:type="gramStart"/>
      <w:r>
        <w:rPr>
          <w:rFonts w:ascii="Optima" w:hAnsi="Optima" w:cs="Optima"/>
          <w:b/>
          <w:bCs/>
          <w:color w:val="000000"/>
          <w:sz w:val="20"/>
          <w:szCs w:val="20"/>
          <w:lang w:eastAsia="ja-JP"/>
        </w:rPr>
        <w:t>• Substantial experience in engineering or other relevant scientific or technical disciplines.</w:t>
      </w:r>
      <w:proofErr w:type="gramEnd"/>
      <w:r>
        <w:rPr>
          <w:rFonts w:ascii="Optima" w:hAnsi="Optima" w:cs="Optima"/>
          <w:b/>
          <w:bCs/>
          <w:color w:val="000000"/>
          <w:sz w:val="20"/>
          <w:szCs w:val="20"/>
          <w:lang w:eastAsia="ja-JP"/>
        </w:rPr>
        <w:t xml:space="preserve"> </w:t>
      </w:r>
      <w:proofErr w:type="gramStart"/>
      <w:r>
        <w:rPr>
          <w:rFonts w:ascii="Optima" w:hAnsi="Optima" w:cs="Optima"/>
          <w:b/>
          <w:bCs/>
          <w:color w:val="000000"/>
          <w:sz w:val="20"/>
          <w:szCs w:val="20"/>
          <w:lang w:eastAsia="ja-JP"/>
        </w:rPr>
        <w:t>Previous experience in a technically complex export control compliance and licensing environment.</w:t>
      </w:r>
      <w:proofErr w:type="gramEnd"/>
    </w:p>
    <w:p w:rsidR="00516AAE" w:rsidRDefault="00516AAE" w:rsidP="00516AAE">
      <w:pPr>
        <w:widowControl w:val="0"/>
        <w:autoSpaceDE w:val="0"/>
        <w:autoSpaceDN w:val="0"/>
        <w:adjustRightInd w:val="0"/>
        <w:rPr>
          <w:rFonts w:ascii="Optima" w:hAnsi="Optima" w:cs="Optima"/>
          <w:b/>
          <w:bCs/>
          <w:color w:val="000000"/>
          <w:sz w:val="20"/>
          <w:szCs w:val="20"/>
          <w:lang w:eastAsia="ja-JP"/>
        </w:rPr>
      </w:pPr>
      <w:r>
        <w:rPr>
          <w:rFonts w:ascii="Optima" w:hAnsi="Optima" w:cs="Optima"/>
          <w:b/>
          <w:bCs/>
          <w:color w:val="000000"/>
          <w:sz w:val="20"/>
          <w:szCs w:val="20"/>
          <w:lang w:eastAsia="ja-JP"/>
        </w:rPr>
        <w:t>• Expert proficiency in the Microsoft Suite of productivity applications such as Word, Excel, PowerPoint, Project, Outlook, Access, Visio and others as required.</w:t>
      </w:r>
    </w:p>
    <w:p w:rsidR="00516AAE" w:rsidRDefault="00516AAE" w:rsidP="00516AAE">
      <w:pPr>
        <w:widowControl w:val="0"/>
        <w:autoSpaceDE w:val="0"/>
        <w:autoSpaceDN w:val="0"/>
        <w:adjustRightInd w:val="0"/>
        <w:rPr>
          <w:rFonts w:ascii="Optima" w:hAnsi="Optima" w:cs="Optima"/>
          <w:b/>
          <w:bCs/>
          <w:color w:val="000000"/>
          <w:sz w:val="20"/>
          <w:szCs w:val="20"/>
          <w:lang w:eastAsia="ja-JP"/>
        </w:rPr>
      </w:pPr>
      <w:r>
        <w:rPr>
          <w:rFonts w:ascii="Optima" w:hAnsi="Optima" w:cs="Optima"/>
          <w:b/>
          <w:bCs/>
          <w:color w:val="000000"/>
          <w:sz w:val="20"/>
          <w:szCs w:val="20"/>
          <w:lang w:eastAsia="ja-JP"/>
        </w:rPr>
        <w:t>• Demonstrated ability to develop training material and to provide individual training as appropriate.</w:t>
      </w:r>
    </w:p>
    <w:p w:rsidR="00516AAE" w:rsidRDefault="00516AAE" w:rsidP="00516AAE">
      <w:pPr>
        <w:widowControl w:val="0"/>
        <w:autoSpaceDE w:val="0"/>
        <w:autoSpaceDN w:val="0"/>
        <w:adjustRightInd w:val="0"/>
        <w:rPr>
          <w:rFonts w:ascii="Optima" w:hAnsi="Optima" w:cs="Optima"/>
          <w:b/>
          <w:bCs/>
          <w:color w:val="000000"/>
          <w:sz w:val="20"/>
          <w:szCs w:val="20"/>
          <w:lang w:eastAsia="ja-JP"/>
        </w:rPr>
      </w:pPr>
      <w:r>
        <w:rPr>
          <w:rFonts w:ascii="Optima" w:hAnsi="Optima" w:cs="Optima"/>
          <w:b/>
          <w:bCs/>
          <w:color w:val="000000"/>
          <w:sz w:val="20"/>
          <w:szCs w:val="20"/>
          <w:lang w:eastAsia="ja-JP"/>
        </w:rPr>
        <w:t xml:space="preserve">• </w:t>
      </w:r>
      <w:proofErr w:type="gramStart"/>
      <w:r>
        <w:rPr>
          <w:rFonts w:ascii="Optima" w:hAnsi="Optima" w:cs="Optima"/>
          <w:b/>
          <w:bCs/>
          <w:color w:val="000000"/>
          <w:sz w:val="20"/>
          <w:szCs w:val="20"/>
          <w:lang w:eastAsia="ja-JP"/>
        </w:rPr>
        <w:t>Excellent</w:t>
      </w:r>
      <w:proofErr w:type="gramEnd"/>
      <w:r>
        <w:rPr>
          <w:rFonts w:ascii="Optima" w:hAnsi="Optima" w:cs="Optima"/>
          <w:b/>
          <w:bCs/>
          <w:color w:val="000000"/>
          <w:sz w:val="20"/>
          <w:szCs w:val="20"/>
          <w:lang w:eastAsia="ja-JP"/>
        </w:rPr>
        <w:t xml:space="preserve"> verbal and written communication skills. Excellent customer service/interpersonal skills, including diplomacy, tact and patience to effectively interact with individuals at all levels. Ability to effectively simplify and communicate complex regulatory information to principal investigators, faculty, staff, and students, in a user-friendly manner targeted to their specific needs.</w:t>
      </w:r>
    </w:p>
    <w:p w:rsidR="00516AAE" w:rsidRDefault="00516AAE" w:rsidP="00516AAE">
      <w:pPr>
        <w:widowControl w:val="0"/>
        <w:autoSpaceDE w:val="0"/>
        <w:autoSpaceDN w:val="0"/>
        <w:adjustRightInd w:val="0"/>
        <w:rPr>
          <w:rFonts w:ascii="Optima" w:hAnsi="Optima" w:cs="Optima"/>
          <w:b/>
          <w:bCs/>
          <w:color w:val="000000"/>
          <w:sz w:val="20"/>
          <w:szCs w:val="20"/>
          <w:lang w:eastAsia="ja-JP"/>
        </w:rPr>
      </w:pPr>
      <w:proofErr w:type="gramStart"/>
      <w:r>
        <w:rPr>
          <w:rFonts w:ascii="Optima" w:hAnsi="Optima" w:cs="Optima"/>
          <w:b/>
          <w:bCs/>
          <w:color w:val="000000"/>
          <w:sz w:val="20"/>
          <w:szCs w:val="20"/>
          <w:lang w:eastAsia="ja-JP"/>
        </w:rPr>
        <w:t>• Proven ability to maintain confidentiality and exercise discretion.</w:t>
      </w:r>
      <w:proofErr w:type="gramEnd"/>
    </w:p>
    <w:p w:rsidR="00516AAE" w:rsidRDefault="00516AAE" w:rsidP="00516AAE">
      <w:pPr>
        <w:widowControl w:val="0"/>
        <w:autoSpaceDE w:val="0"/>
        <w:autoSpaceDN w:val="0"/>
        <w:adjustRightInd w:val="0"/>
        <w:rPr>
          <w:rFonts w:ascii="Optima" w:hAnsi="Optima" w:cs="Optima"/>
          <w:b/>
          <w:bCs/>
          <w:color w:val="000000"/>
          <w:sz w:val="20"/>
          <w:szCs w:val="20"/>
          <w:lang w:eastAsia="ja-JP"/>
        </w:rPr>
      </w:pPr>
    </w:p>
    <w:p w:rsidR="00516AAE" w:rsidRDefault="00516AAE" w:rsidP="00516AAE">
      <w:pPr>
        <w:widowControl w:val="0"/>
        <w:autoSpaceDE w:val="0"/>
        <w:autoSpaceDN w:val="0"/>
        <w:adjustRightInd w:val="0"/>
        <w:rPr>
          <w:rFonts w:ascii="Optima" w:hAnsi="Optima" w:cs="Optima"/>
          <w:b/>
          <w:bCs/>
          <w:color w:val="000000"/>
          <w:sz w:val="20"/>
          <w:szCs w:val="20"/>
          <w:lang w:eastAsia="ja-JP"/>
        </w:rPr>
      </w:pPr>
      <w:r>
        <w:rPr>
          <w:rFonts w:ascii="Optima" w:hAnsi="Optima" w:cs="Optima"/>
          <w:b/>
          <w:bCs/>
          <w:color w:val="000000"/>
          <w:sz w:val="20"/>
          <w:szCs w:val="20"/>
          <w:lang w:eastAsia="ja-JP"/>
        </w:rPr>
        <w:t>SPECIAL CONDITIONS</w:t>
      </w:r>
    </w:p>
    <w:p w:rsidR="00516AAE" w:rsidRDefault="00516AAE" w:rsidP="00516AAE">
      <w:pPr>
        <w:widowControl w:val="0"/>
        <w:autoSpaceDE w:val="0"/>
        <w:autoSpaceDN w:val="0"/>
        <w:adjustRightInd w:val="0"/>
        <w:rPr>
          <w:rFonts w:ascii="Optima" w:hAnsi="Optima" w:cs="Optima"/>
          <w:b/>
          <w:bCs/>
          <w:color w:val="000000"/>
          <w:sz w:val="20"/>
          <w:szCs w:val="20"/>
          <w:lang w:eastAsia="ja-JP"/>
        </w:rPr>
      </w:pPr>
      <w:r>
        <w:rPr>
          <w:rFonts w:ascii="Optima" w:hAnsi="Optima" w:cs="Optima"/>
          <w:b/>
          <w:bCs/>
          <w:color w:val="000000"/>
          <w:sz w:val="20"/>
          <w:szCs w:val="20"/>
          <w:lang w:eastAsia="ja-JP"/>
        </w:rPr>
        <w:t>• Job offer is contingent upon satisfactory security clearance based on background check results.</w:t>
      </w:r>
    </w:p>
    <w:p w:rsidR="00516AAE" w:rsidRDefault="00516AAE" w:rsidP="00516AAE">
      <w:pPr>
        <w:widowControl w:val="0"/>
        <w:autoSpaceDE w:val="0"/>
        <w:autoSpaceDN w:val="0"/>
        <w:adjustRightInd w:val="0"/>
        <w:rPr>
          <w:rFonts w:ascii="Optima" w:hAnsi="Optima" w:cs="Optima"/>
          <w:b/>
          <w:bCs/>
          <w:color w:val="000000"/>
          <w:sz w:val="20"/>
          <w:szCs w:val="20"/>
          <w:lang w:eastAsia="ja-JP"/>
        </w:rPr>
      </w:pPr>
      <w:r>
        <w:rPr>
          <w:rFonts w:ascii="Optima" w:hAnsi="Optima" w:cs="Optima"/>
          <w:b/>
          <w:bCs/>
          <w:color w:val="000000"/>
          <w:sz w:val="20"/>
          <w:szCs w:val="20"/>
          <w:lang w:eastAsia="ja-JP"/>
        </w:rPr>
        <w:t xml:space="preserve">• </w:t>
      </w:r>
      <w:proofErr w:type="gramStart"/>
      <w:r>
        <w:rPr>
          <w:rFonts w:ascii="Optima" w:hAnsi="Optima" w:cs="Optima"/>
          <w:b/>
          <w:bCs/>
          <w:color w:val="000000"/>
          <w:sz w:val="20"/>
          <w:szCs w:val="20"/>
          <w:lang w:eastAsia="ja-JP"/>
        </w:rPr>
        <w:t>Must</w:t>
      </w:r>
      <w:proofErr w:type="gramEnd"/>
      <w:r>
        <w:rPr>
          <w:rFonts w:ascii="Optima" w:hAnsi="Optima" w:cs="Optima"/>
          <w:b/>
          <w:bCs/>
          <w:color w:val="000000"/>
          <w:sz w:val="20"/>
          <w:szCs w:val="20"/>
          <w:lang w:eastAsia="ja-JP"/>
        </w:rPr>
        <w:t xml:space="preserve"> have, or be able to obtain and maintain, appropriate DOD security clearance.</w:t>
      </w:r>
    </w:p>
    <w:p w:rsidR="00516AAE" w:rsidRDefault="00516AAE" w:rsidP="00516AAE">
      <w:pPr>
        <w:widowControl w:val="0"/>
        <w:autoSpaceDE w:val="0"/>
        <w:autoSpaceDN w:val="0"/>
        <w:adjustRightInd w:val="0"/>
        <w:rPr>
          <w:rFonts w:ascii="Optima" w:hAnsi="Optima" w:cs="Optima"/>
          <w:b/>
          <w:bCs/>
          <w:color w:val="000000"/>
          <w:sz w:val="20"/>
          <w:szCs w:val="20"/>
          <w:lang w:eastAsia="ja-JP"/>
        </w:rPr>
      </w:pPr>
      <w:r>
        <w:rPr>
          <w:rFonts w:ascii="Optima" w:hAnsi="Optima" w:cs="Optima"/>
          <w:b/>
          <w:bCs/>
          <w:color w:val="000000"/>
          <w:sz w:val="20"/>
          <w:szCs w:val="20"/>
          <w:lang w:eastAsia="ja-JP"/>
        </w:rPr>
        <w:t xml:space="preserve">• </w:t>
      </w:r>
      <w:proofErr w:type="gramStart"/>
      <w:r>
        <w:rPr>
          <w:rFonts w:ascii="Optima" w:hAnsi="Optima" w:cs="Optima"/>
          <w:b/>
          <w:bCs/>
          <w:color w:val="000000"/>
          <w:sz w:val="20"/>
          <w:szCs w:val="20"/>
          <w:lang w:eastAsia="ja-JP"/>
        </w:rPr>
        <w:t>Must</w:t>
      </w:r>
      <w:proofErr w:type="gramEnd"/>
      <w:r>
        <w:rPr>
          <w:rFonts w:ascii="Optima" w:hAnsi="Optima" w:cs="Optima"/>
          <w:b/>
          <w:bCs/>
          <w:color w:val="000000"/>
          <w:sz w:val="20"/>
          <w:szCs w:val="20"/>
          <w:lang w:eastAsia="ja-JP"/>
        </w:rPr>
        <w:t xml:space="preserve"> have reliable transportation to drive between campus office and Point Loma, and to other facilities within San Diego as necessary.</w:t>
      </w:r>
    </w:p>
    <w:p w:rsidR="00516AAE" w:rsidRDefault="00516AAE" w:rsidP="00516AAE">
      <w:pPr>
        <w:widowControl w:val="0"/>
        <w:autoSpaceDE w:val="0"/>
        <w:autoSpaceDN w:val="0"/>
        <w:adjustRightInd w:val="0"/>
        <w:rPr>
          <w:rFonts w:ascii="Optima" w:hAnsi="Optima" w:cs="Optima"/>
          <w:b/>
          <w:bCs/>
          <w:color w:val="000000"/>
          <w:sz w:val="20"/>
          <w:szCs w:val="20"/>
          <w:lang w:eastAsia="ja-JP"/>
        </w:rPr>
      </w:pPr>
      <w:r>
        <w:rPr>
          <w:rFonts w:ascii="Optima" w:hAnsi="Optima" w:cs="Optima"/>
          <w:b/>
          <w:bCs/>
          <w:color w:val="000000"/>
          <w:sz w:val="20"/>
          <w:szCs w:val="20"/>
          <w:lang w:eastAsia="ja-JP"/>
        </w:rPr>
        <w:t>• U.S. person status is required for this position in order to comply with the Arms Export Control and Export Administration Act. U.S. persons are U.S. citizens, legal permanent residents as defined by 8 U.S.C. 1101(a)(20) or protected individuals as defined by 8 U.S.C. 1324b(a)(3).</w:t>
      </w:r>
    </w:p>
    <w:p w:rsidR="00516AAE" w:rsidRDefault="00516AAE" w:rsidP="00516AAE">
      <w:pPr>
        <w:widowControl w:val="0"/>
        <w:autoSpaceDE w:val="0"/>
        <w:autoSpaceDN w:val="0"/>
        <w:adjustRightInd w:val="0"/>
        <w:rPr>
          <w:rFonts w:ascii="Optima" w:hAnsi="Optima" w:cs="Optima"/>
          <w:b/>
          <w:bCs/>
          <w:color w:val="000000"/>
          <w:sz w:val="20"/>
          <w:szCs w:val="20"/>
          <w:lang w:eastAsia="ja-JP"/>
        </w:rPr>
      </w:pPr>
      <w:r>
        <w:rPr>
          <w:rFonts w:ascii="Optima" w:hAnsi="Optima" w:cs="Optima"/>
          <w:b/>
          <w:bCs/>
          <w:color w:val="000000"/>
          <w:sz w:val="20"/>
          <w:szCs w:val="20"/>
          <w:lang w:eastAsia="ja-JP"/>
        </w:rPr>
        <w:t xml:space="preserve">• </w:t>
      </w:r>
      <w:proofErr w:type="gramStart"/>
      <w:r>
        <w:rPr>
          <w:rFonts w:ascii="Optima" w:hAnsi="Optima" w:cs="Optima"/>
          <w:b/>
          <w:bCs/>
          <w:color w:val="000000"/>
          <w:sz w:val="20"/>
          <w:szCs w:val="20"/>
          <w:lang w:eastAsia="ja-JP"/>
        </w:rPr>
        <w:t>This</w:t>
      </w:r>
      <w:proofErr w:type="gramEnd"/>
      <w:r>
        <w:rPr>
          <w:rFonts w:ascii="Optima" w:hAnsi="Optima" w:cs="Optima"/>
          <w:b/>
          <w:bCs/>
          <w:color w:val="000000"/>
          <w:sz w:val="20"/>
          <w:szCs w:val="20"/>
          <w:lang w:eastAsia="ja-JP"/>
        </w:rPr>
        <w:t xml:space="preserve"> position may work remotely requiring a telecommuting agreement anywhere in the United States. The employee shall be available in a full-time capacity during assigned telecommuting work hours (specific hours to be discussed with supervisor).</w:t>
      </w:r>
    </w:p>
    <w:p w:rsidR="00516AAE" w:rsidRDefault="00516AAE" w:rsidP="00516AAE">
      <w:pPr>
        <w:widowControl w:val="0"/>
        <w:autoSpaceDE w:val="0"/>
        <w:autoSpaceDN w:val="0"/>
        <w:adjustRightInd w:val="0"/>
        <w:rPr>
          <w:rFonts w:ascii="Optima" w:hAnsi="Optima" w:cs="Optima"/>
          <w:b/>
          <w:bCs/>
          <w:color w:val="000000"/>
          <w:sz w:val="20"/>
          <w:szCs w:val="20"/>
          <w:lang w:eastAsia="ja-JP"/>
        </w:rPr>
      </w:pPr>
    </w:p>
    <w:p w:rsidR="00516AAE" w:rsidRDefault="00516AAE" w:rsidP="00516AAE">
      <w:pPr>
        <w:widowControl w:val="0"/>
        <w:autoSpaceDE w:val="0"/>
        <w:autoSpaceDN w:val="0"/>
        <w:adjustRightInd w:val="0"/>
        <w:rPr>
          <w:rFonts w:ascii="Optima" w:hAnsi="Optima" w:cs="Optima"/>
          <w:b/>
          <w:bCs/>
          <w:color w:val="000000"/>
          <w:sz w:val="20"/>
          <w:szCs w:val="20"/>
          <w:lang w:eastAsia="ja-JP"/>
        </w:rPr>
      </w:pPr>
      <w:r>
        <w:rPr>
          <w:rFonts w:ascii="Optima" w:hAnsi="Optima" w:cs="Optima"/>
          <w:b/>
          <w:bCs/>
          <w:color w:val="000000"/>
          <w:sz w:val="20"/>
          <w:szCs w:val="20"/>
          <w:lang w:eastAsia="ja-JP"/>
        </w:rPr>
        <w:t>APPLY ONLINE:</w:t>
      </w:r>
    </w:p>
    <w:p w:rsidR="00516AAE" w:rsidRDefault="00516AAE" w:rsidP="00516AAE">
      <w:pPr>
        <w:widowControl w:val="0"/>
        <w:autoSpaceDE w:val="0"/>
        <w:autoSpaceDN w:val="0"/>
        <w:adjustRightInd w:val="0"/>
        <w:rPr>
          <w:rFonts w:ascii="Optima" w:hAnsi="Optima" w:cs="Optima"/>
          <w:b/>
          <w:bCs/>
          <w:color w:val="000000"/>
          <w:sz w:val="20"/>
          <w:szCs w:val="20"/>
          <w:lang w:eastAsia="ja-JP"/>
        </w:rPr>
      </w:pPr>
      <w:r>
        <w:rPr>
          <w:rFonts w:ascii="Optima" w:hAnsi="Optima" w:cs="Optima"/>
          <w:b/>
          <w:bCs/>
          <w:color w:val="000000"/>
          <w:sz w:val="20"/>
          <w:szCs w:val="20"/>
          <w:lang w:eastAsia="ja-JP"/>
        </w:rPr>
        <w:t>http://50.73.55.13/counter.php?id=188197</w:t>
      </w:r>
    </w:p>
    <w:p w:rsidR="00516AAE" w:rsidRDefault="00516AAE" w:rsidP="00516AAE">
      <w:pPr>
        <w:widowControl w:val="0"/>
        <w:autoSpaceDE w:val="0"/>
        <w:autoSpaceDN w:val="0"/>
        <w:adjustRightInd w:val="0"/>
        <w:rPr>
          <w:rFonts w:ascii="Optima" w:hAnsi="Optima" w:cs="Optima"/>
          <w:b/>
          <w:bCs/>
          <w:color w:val="000000"/>
          <w:sz w:val="20"/>
          <w:szCs w:val="20"/>
          <w:lang w:eastAsia="ja-JP"/>
        </w:rPr>
      </w:pPr>
    </w:p>
    <w:p w:rsidR="0022599E" w:rsidRDefault="00516AAE" w:rsidP="00516AAE">
      <w:r>
        <w:rPr>
          <w:rFonts w:ascii="Optima" w:hAnsi="Optima" w:cs="Optima"/>
          <w:b/>
          <w:bCs/>
          <w:color w:val="000000"/>
          <w:sz w:val="20"/>
          <w:szCs w:val="20"/>
          <w:lang w:eastAsia="ja-JP"/>
        </w:rPr>
        <w:t>The University of California is an Equal Opportunity/Affirmative Action Employer. All qualified applicants will receive consideration for employment without regard to race, color, religion, sex, national origin, disability, age, protected veteran status, gender identity or sexual orientation. For the complete University of California nondiscrimination and affirmative action policy see: http://www-hr.ucsd.edu/saa/nondiscr.html</w:t>
      </w:r>
      <w:bookmarkStart w:id="0" w:name="_GoBack"/>
      <w:bookmarkEnd w:id="0"/>
    </w:p>
    <w:sectPr w:rsidR="0022599E" w:rsidSect="008A133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Optima">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AAE"/>
    <w:rsid w:val="00516AAE"/>
    <w:rsid w:val="008A1334"/>
    <w:rsid w:val="00B55737"/>
    <w:rsid w:val="00C46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7500E2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991</Words>
  <Characters>5653</Characters>
  <Application>Microsoft Macintosh Word</Application>
  <DocSecurity>0</DocSecurity>
  <Lines>47</Lines>
  <Paragraphs>13</Paragraphs>
  <ScaleCrop>false</ScaleCrop>
  <Company>Job Club</Company>
  <LinksUpToDate>false</LinksUpToDate>
  <CharactersWithSpaces>6631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King</dc:creator>
  <cp:keywords/>
  <dc:description/>
  <cp:lastModifiedBy>Chris King</cp:lastModifiedBy>
  <cp:revision>1</cp:revision>
  <dcterms:created xsi:type="dcterms:W3CDTF">2020-10-29T22:12:00Z</dcterms:created>
  <dcterms:modified xsi:type="dcterms:W3CDTF">2020-10-29T22:13:00Z</dcterms:modified>
</cp:coreProperties>
</file>