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45E87" w14:textId="3C76A56D" w:rsidR="00680DE0" w:rsidRDefault="00680DE0" w:rsidP="00680DE0">
      <w:pPr>
        <w:shd w:val="clear" w:color="auto" w:fill="FFFFFF"/>
        <w:spacing w:after="0" w:line="240" w:lineRule="auto"/>
        <w:rPr>
          <w:rFonts w:ascii="Arial" w:eastAsia="Times New Roman" w:hAnsi="Arial" w:cs="Arial"/>
          <w:b/>
          <w:bCs/>
          <w:color w:val="323232"/>
          <w:sz w:val="30"/>
          <w:szCs w:val="30"/>
        </w:rPr>
      </w:pPr>
      <w:bookmarkStart w:id="0" w:name="_GoBack"/>
      <w:bookmarkEnd w:id="0"/>
      <w:r>
        <w:rPr>
          <w:rFonts w:ascii="Arial" w:eastAsia="Times New Roman" w:hAnsi="Arial" w:cs="Arial"/>
          <w:b/>
          <w:bCs/>
          <w:color w:val="323232"/>
          <w:sz w:val="30"/>
          <w:szCs w:val="30"/>
        </w:rPr>
        <w:t xml:space="preserve">Job Title: Global Trade Administrator </w:t>
      </w:r>
    </w:p>
    <w:p w14:paraId="03949685"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Location: Calabasas, CA</w:t>
      </w:r>
    </w:p>
    <w:p w14:paraId="0AC97938" w14:textId="4B6BD9F0"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Job Category: Legal</w:t>
      </w:r>
    </w:p>
    <w:p w14:paraId="2956EB3C" w14:textId="0ADA17EB" w:rsid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Req # 4680</w:t>
      </w:r>
    </w:p>
    <w:p w14:paraId="45EB6053"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23A9FA73" w14:textId="7D9B3273"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J</w:t>
      </w:r>
      <w:r w:rsidRPr="00680DE0">
        <w:rPr>
          <w:rFonts w:ascii="Arial" w:eastAsia="Times New Roman" w:hAnsi="Arial" w:cs="Arial"/>
          <w:b/>
          <w:bCs/>
          <w:color w:val="323232"/>
          <w:sz w:val="30"/>
          <w:szCs w:val="30"/>
        </w:rPr>
        <w:t>ob Overview</w:t>
      </w:r>
    </w:p>
    <w:p w14:paraId="4AF9D57C"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000000"/>
          <w:sz w:val="20"/>
          <w:szCs w:val="20"/>
        </w:rPr>
        <w:t>The Global Trade Administrator is a tactical administrative position. The qualified candidate will utilize their proven skills in a fast pace International Logistics and/or Global Trade department to provide import/export guidance for inquiries through our busy Global Trade email box. Actively contribute your experience to the daily import/export activities of Spirent U.S. companies. Approximately 65% of your knowledge and skills will be export related and 35% to import transactions.</w:t>
      </w:r>
    </w:p>
    <w:p w14:paraId="6D7FC95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 </w:t>
      </w:r>
    </w:p>
    <w:p w14:paraId="498587A2" w14:textId="77777777" w:rsidR="00680DE0" w:rsidRDefault="00680DE0" w:rsidP="00680DE0">
      <w:pPr>
        <w:shd w:val="clear" w:color="auto" w:fill="FFFFFF"/>
        <w:spacing w:after="0" w:line="240" w:lineRule="auto"/>
        <w:rPr>
          <w:rFonts w:ascii="Arial" w:eastAsia="Times New Roman" w:hAnsi="Arial" w:cs="Arial"/>
          <w:b/>
          <w:bCs/>
          <w:i/>
          <w:iCs/>
          <w:color w:val="323232"/>
          <w:sz w:val="20"/>
          <w:szCs w:val="20"/>
        </w:rPr>
      </w:pPr>
    </w:p>
    <w:p w14:paraId="5A5CF463" w14:textId="6BD445C5"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Why Spirent.... Because together we can shape tomorrow!</w:t>
      </w:r>
      <w:r w:rsidRPr="00680DE0">
        <w:rPr>
          <w:rFonts w:ascii="Arial" w:eastAsia="Times New Roman" w:hAnsi="Arial" w:cs="Arial"/>
          <w:b/>
          <w:bCs/>
          <w:i/>
          <w:iCs/>
          <w:color w:val="323232"/>
          <w:sz w:val="20"/>
          <w:szCs w:val="20"/>
        </w:rPr>
        <w:br/>
      </w:r>
      <w:r w:rsidRPr="00680DE0">
        <w:rPr>
          <w:rFonts w:ascii="Arial" w:eastAsia="Times New Roman" w:hAnsi="Arial" w:cs="Arial"/>
          <w:b/>
          <w:bCs/>
          <w:i/>
          <w:iCs/>
          <w:color w:val="323232"/>
          <w:sz w:val="20"/>
          <w:szCs w:val="20"/>
        </w:rPr>
        <w:br/>
      </w:r>
    </w:p>
    <w:p w14:paraId="3B1860B1" w14:textId="03258EB6"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color w:val="323232"/>
          <w:sz w:val="20"/>
          <w:szCs w:val="20"/>
        </w:rPr>
        <w:t>Spirent offers unique career opportunities where you can </w:t>
      </w:r>
      <w:r w:rsidRPr="00680DE0">
        <w:rPr>
          <w:rFonts w:ascii="Arial" w:eastAsia="Times New Roman" w:hAnsi="Arial" w:cs="Arial"/>
          <w:b/>
          <w:bCs/>
          <w:i/>
          <w:iCs/>
          <w:color w:val="323232"/>
          <w:sz w:val="20"/>
          <w:szCs w:val="20"/>
        </w:rPr>
        <w:t>set your innovative spirit free</w:t>
      </w:r>
      <w:r w:rsidRPr="00680DE0">
        <w:rPr>
          <w:rFonts w:ascii="Arial" w:eastAsia="Times New Roman" w:hAnsi="Arial" w:cs="Arial"/>
          <w:color w:val="323232"/>
          <w:sz w:val="20"/>
          <w:szCs w:val="20"/>
        </w:rPr>
        <w:t>. Our customers look to us to provide services and products that are at the forefront of the telecom industry. We are large enough to provide a wide range of opportunities, but small enough for you to make an impact.</w:t>
      </w:r>
      <w:r w:rsidRPr="00680DE0">
        <w:rPr>
          <w:rFonts w:ascii="Arial" w:eastAsia="Times New Roman" w:hAnsi="Arial" w:cs="Arial"/>
          <w:color w:val="323232"/>
          <w:sz w:val="20"/>
          <w:szCs w:val="20"/>
        </w:rPr>
        <w:br/>
      </w:r>
      <w:r w:rsidRPr="00680DE0">
        <w:rPr>
          <w:rFonts w:ascii="Arial" w:eastAsia="Times New Roman" w:hAnsi="Arial" w:cs="Arial"/>
          <w:color w:val="323232"/>
          <w:sz w:val="20"/>
          <w:szCs w:val="20"/>
        </w:rPr>
        <w:br/>
      </w:r>
    </w:p>
    <w:p w14:paraId="31424144" w14:textId="712FB17F" w:rsid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i/>
          <w:iCs/>
          <w:color w:val="323232"/>
          <w:sz w:val="20"/>
          <w:szCs w:val="20"/>
        </w:rPr>
        <w:t>Spirent is its people</w:t>
      </w:r>
      <w:r w:rsidRPr="00680DE0">
        <w:rPr>
          <w:rFonts w:ascii="Arial" w:eastAsia="Times New Roman" w:hAnsi="Arial" w:cs="Arial"/>
          <w:color w:val="323232"/>
          <w:sz w:val="20"/>
          <w:szCs w:val="20"/>
        </w:rPr>
        <w:t> and when you join Spirent, you will work alongside some of the best subject matter experts in the industry. Success is important to us and so is having a work/life balance. We believe that you should be able to pursue your career aspirations in an innovative and creative environment, as well as explore your personal passions. At Spirent, we want you to </w:t>
      </w:r>
      <w:r w:rsidRPr="00680DE0">
        <w:rPr>
          <w:rFonts w:ascii="Arial" w:eastAsia="Times New Roman" w:hAnsi="Arial" w:cs="Arial"/>
          <w:b/>
          <w:bCs/>
          <w:color w:val="323232"/>
          <w:sz w:val="20"/>
          <w:szCs w:val="20"/>
        </w:rPr>
        <w:t>love your work and your life too</w:t>
      </w:r>
      <w:r w:rsidRPr="00680DE0">
        <w:rPr>
          <w:rFonts w:ascii="Arial" w:eastAsia="Times New Roman" w:hAnsi="Arial" w:cs="Arial"/>
          <w:color w:val="323232"/>
          <w:sz w:val="20"/>
          <w:szCs w:val="20"/>
        </w:rPr>
        <w:t>!</w:t>
      </w:r>
    </w:p>
    <w:p w14:paraId="4DB94F58" w14:textId="5925C6B2" w:rsidR="00680DE0" w:rsidRDefault="00680DE0" w:rsidP="00680DE0">
      <w:pPr>
        <w:shd w:val="clear" w:color="auto" w:fill="FFFFFF"/>
        <w:spacing w:after="0" w:line="240" w:lineRule="auto"/>
        <w:rPr>
          <w:rFonts w:ascii="Arial" w:eastAsia="Times New Roman" w:hAnsi="Arial" w:cs="Arial"/>
          <w:color w:val="323232"/>
          <w:sz w:val="20"/>
          <w:szCs w:val="20"/>
        </w:rPr>
      </w:pPr>
    </w:p>
    <w:p w14:paraId="172320DD" w14:textId="3368165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Pr>
          <w:rFonts w:ascii="Arial" w:eastAsia="Times New Roman" w:hAnsi="Arial" w:cs="Arial"/>
          <w:b/>
          <w:bCs/>
          <w:color w:val="323232"/>
          <w:sz w:val="20"/>
          <w:szCs w:val="20"/>
        </w:rPr>
        <w:t>Y</w:t>
      </w:r>
      <w:r w:rsidRPr="00680DE0">
        <w:rPr>
          <w:rFonts w:ascii="Arial" w:eastAsia="Times New Roman" w:hAnsi="Arial" w:cs="Arial"/>
          <w:b/>
          <w:bCs/>
          <w:color w:val="323232"/>
          <w:sz w:val="20"/>
          <w:szCs w:val="20"/>
        </w:rPr>
        <w:t>our journey begins here</w:t>
      </w:r>
      <w:r w:rsidRPr="00680DE0">
        <w:rPr>
          <w:rFonts w:ascii="Arial" w:eastAsia="Times New Roman" w:hAnsi="Arial" w:cs="Arial"/>
          <w:color w:val="323232"/>
          <w:sz w:val="20"/>
          <w:szCs w:val="20"/>
        </w:rPr>
        <w:t>. So, </w:t>
      </w:r>
      <w:r w:rsidRPr="00680DE0">
        <w:rPr>
          <w:rFonts w:ascii="Arial" w:eastAsia="Times New Roman" w:hAnsi="Arial" w:cs="Arial"/>
          <w:b/>
          <w:bCs/>
          <w:i/>
          <w:iCs/>
          <w:color w:val="323232"/>
          <w:sz w:val="20"/>
          <w:szCs w:val="20"/>
        </w:rPr>
        <w:t>let's discover the future together </w:t>
      </w:r>
      <w:r w:rsidRPr="00680DE0">
        <w:rPr>
          <w:rFonts w:ascii="Arial" w:eastAsia="Times New Roman" w:hAnsi="Arial" w:cs="Arial"/>
          <w:color w:val="323232"/>
          <w:sz w:val="20"/>
          <w:szCs w:val="20"/>
        </w:rPr>
        <w:t>- apply today!</w:t>
      </w:r>
    </w:p>
    <w:p w14:paraId="27B705D9" w14:textId="77777777" w:rsidR="00680DE0" w:rsidRDefault="00680DE0" w:rsidP="00680DE0">
      <w:pPr>
        <w:shd w:val="clear" w:color="auto" w:fill="FFFFFF"/>
        <w:spacing w:after="0" w:line="240" w:lineRule="auto"/>
        <w:rPr>
          <w:rFonts w:ascii="Arial" w:eastAsia="Times New Roman" w:hAnsi="Arial" w:cs="Arial"/>
          <w:b/>
          <w:bCs/>
          <w:color w:val="323232"/>
          <w:sz w:val="30"/>
          <w:szCs w:val="30"/>
        </w:rPr>
      </w:pPr>
    </w:p>
    <w:p w14:paraId="39B06F97" w14:textId="7F4B630D"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Job Requirements</w:t>
      </w:r>
    </w:p>
    <w:p w14:paraId="40B5BB43" w14:textId="0A23F4B8"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Education and Experience</w:t>
      </w:r>
      <w:r w:rsidR="00BE6D63">
        <w:rPr>
          <w:rFonts w:ascii="Arial" w:eastAsia="Times New Roman" w:hAnsi="Arial" w:cs="Arial"/>
          <w:b/>
          <w:bCs/>
          <w:color w:val="000000"/>
          <w:sz w:val="20"/>
          <w:szCs w:val="20"/>
        </w:rPr>
        <w:t>:</w:t>
      </w:r>
    </w:p>
    <w:p w14:paraId="16DDD72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BA degree preferred but not necessary.  Work experience performing a role substantially </w:t>
      </w:r>
      <w:proofErr w:type="gramStart"/>
      <w:r w:rsidRPr="00680DE0">
        <w:rPr>
          <w:rFonts w:ascii="Arial" w:eastAsia="Times New Roman" w:hAnsi="Arial" w:cs="Arial"/>
          <w:color w:val="000000"/>
          <w:sz w:val="20"/>
          <w:szCs w:val="20"/>
        </w:rPr>
        <w:t>similar to</w:t>
      </w:r>
      <w:proofErr w:type="gramEnd"/>
      <w:r w:rsidRPr="00680DE0">
        <w:rPr>
          <w:rFonts w:ascii="Arial" w:eastAsia="Times New Roman" w:hAnsi="Arial" w:cs="Arial"/>
          <w:color w:val="000000"/>
          <w:sz w:val="20"/>
          <w:szCs w:val="20"/>
        </w:rPr>
        <w:t xml:space="preserve"> the essential functions of this job description would be considered.</w:t>
      </w:r>
    </w:p>
    <w:p w14:paraId="5793B687"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Minimum three years of actual &amp; tactical experience in a dynamic International Logistics and/or Global Trade environment.</w:t>
      </w:r>
    </w:p>
    <w:p w14:paraId="58CE3E3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Experience utilizing government resources: HTSUS, Schedule B, Title 19 CFR, (15CFR) EAR, (FTR) Foreign Trade Regulations.</w:t>
      </w:r>
    </w:p>
    <w:p w14:paraId="7B34E63E"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Incoterms and proper application to transactions.</w:t>
      </w:r>
    </w:p>
    <w:p w14:paraId="3771CFCF"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Knowledge of PC based systems, Microsoft Word, PPT and Excel.</w:t>
      </w:r>
    </w:p>
    <w:p w14:paraId="243E18A2"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Leverage technology to manage compliance processes, electronic record retention, and database content maintenance.</w:t>
      </w:r>
    </w:p>
    <w:p w14:paraId="7D43CFEC" w14:textId="77777777" w:rsidR="00680DE0" w:rsidRPr="00680DE0" w:rsidRDefault="00680DE0" w:rsidP="00680DE0">
      <w:pPr>
        <w:numPr>
          <w:ilvl w:val="0"/>
          <w:numId w:val="1"/>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Attention to detail, self-motivated, reliable, and ability to work independently and in a team environment.</w:t>
      </w:r>
    </w:p>
    <w:p w14:paraId="073E8F9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74330689"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16968E5"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5084F26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068A00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15AFF95F"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FE1C824"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27D6A63"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4FD4F5B1" w14:textId="77777777" w:rsidR="00680DE0" w:rsidRDefault="00680DE0" w:rsidP="00680DE0">
      <w:pPr>
        <w:shd w:val="clear" w:color="auto" w:fill="FFFFFF"/>
        <w:spacing w:after="0" w:line="240" w:lineRule="auto"/>
        <w:rPr>
          <w:rFonts w:ascii="Arial" w:eastAsia="Times New Roman" w:hAnsi="Arial" w:cs="Arial"/>
          <w:b/>
          <w:bCs/>
          <w:color w:val="000000"/>
          <w:sz w:val="20"/>
          <w:szCs w:val="20"/>
        </w:rPr>
      </w:pPr>
    </w:p>
    <w:p w14:paraId="2D8C7F1B" w14:textId="6E26DCD9"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Other Skills and Abilities</w:t>
      </w:r>
      <w:r w:rsidR="00BE6D63">
        <w:rPr>
          <w:rFonts w:ascii="Arial" w:eastAsia="Times New Roman" w:hAnsi="Arial" w:cs="Arial"/>
          <w:b/>
          <w:bCs/>
          <w:color w:val="000000"/>
          <w:sz w:val="20"/>
          <w:szCs w:val="20"/>
        </w:rPr>
        <w:t>:</w:t>
      </w:r>
    </w:p>
    <w:p w14:paraId="01F4F7B8"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Thinks creatively to organize and prioritize work, adjust to shifting priorities and improve process efficiency.</w:t>
      </w:r>
    </w:p>
    <w:p w14:paraId="2DCFF73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Familiarity with product classification: ECCN, Schedule B, and Harmonized Tariff Schedule (HTS).</w:t>
      </w:r>
    </w:p>
    <w:p w14:paraId="1E4B69ED"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Demonstrate strong verbal and written communication skills to produce accurate, professional and error-free documents.</w:t>
      </w:r>
    </w:p>
    <w:p w14:paraId="4E2B6005" w14:textId="77777777" w:rsidR="00680DE0" w:rsidRPr="00680DE0" w:rsidRDefault="00680DE0" w:rsidP="00680DE0">
      <w:pPr>
        <w:numPr>
          <w:ilvl w:val="0"/>
          <w:numId w:val="2"/>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323232"/>
          <w:sz w:val="20"/>
          <w:szCs w:val="20"/>
        </w:rPr>
        <w:t xml:space="preserve">Strategic thinking to coordinate tasks from multiple sources and provide </w:t>
      </w:r>
      <w:proofErr w:type="gramStart"/>
      <w:r w:rsidRPr="00680DE0">
        <w:rPr>
          <w:rFonts w:ascii="Arial" w:eastAsia="Times New Roman" w:hAnsi="Arial" w:cs="Arial"/>
          <w:color w:val="323232"/>
          <w:sz w:val="20"/>
          <w:szCs w:val="20"/>
        </w:rPr>
        <w:t>a final outcome</w:t>
      </w:r>
      <w:proofErr w:type="gramEnd"/>
      <w:r w:rsidRPr="00680DE0">
        <w:rPr>
          <w:rFonts w:ascii="Arial" w:eastAsia="Times New Roman" w:hAnsi="Arial" w:cs="Arial"/>
          <w:color w:val="323232"/>
          <w:sz w:val="20"/>
          <w:szCs w:val="20"/>
        </w:rPr>
        <w:t xml:space="preserve"> that equates to a compliant transaction</w:t>
      </w:r>
    </w:p>
    <w:p w14:paraId="710F7F1F" w14:textId="258FDCD7"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Requirement</w:t>
      </w:r>
      <w:r w:rsidR="00BE6D63">
        <w:rPr>
          <w:rFonts w:ascii="Arial" w:eastAsia="Times New Roman" w:hAnsi="Arial" w:cs="Arial"/>
          <w:b/>
          <w:bCs/>
          <w:color w:val="000000"/>
          <w:sz w:val="20"/>
          <w:szCs w:val="20"/>
        </w:rPr>
        <w:t>:</w:t>
      </w:r>
    </w:p>
    <w:p w14:paraId="7A8CCA42" w14:textId="08A10D82"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Telecommunications, electronics industry, or other technology company experience.</w:t>
      </w:r>
    </w:p>
    <w:p w14:paraId="06384BE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Ability to work collaboratively with other departments in the organization and work independently.</w:t>
      </w:r>
    </w:p>
    <w:p w14:paraId="38C39AA1"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 xml:space="preserve">Strong </w:t>
      </w:r>
      <w:proofErr w:type="gramStart"/>
      <w:r w:rsidRPr="00680DE0">
        <w:rPr>
          <w:rFonts w:ascii="Arial" w:eastAsia="Times New Roman" w:hAnsi="Arial" w:cs="Arial"/>
          <w:color w:val="000000"/>
          <w:sz w:val="20"/>
          <w:szCs w:val="20"/>
        </w:rPr>
        <w:t>decision making</w:t>
      </w:r>
      <w:proofErr w:type="gramEnd"/>
      <w:r w:rsidRPr="00680DE0">
        <w:rPr>
          <w:rFonts w:ascii="Arial" w:eastAsia="Times New Roman" w:hAnsi="Arial" w:cs="Arial"/>
          <w:color w:val="000000"/>
          <w:sz w:val="20"/>
          <w:szCs w:val="20"/>
        </w:rPr>
        <w:t xml:space="preserve"> skills, Employees and customers make business decisions based on your responses.</w:t>
      </w:r>
    </w:p>
    <w:p w14:paraId="430FEC8D" w14:textId="77777777" w:rsidR="00680DE0" w:rsidRPr="00680DE0" w:rsidRDefault="00680DE0" w:rsidP="00680DE0">
      <w:pPr>
        <w:numPr>
          <w:ilvl w:val="0"/>
          <w:numId w:val="3"/>
        </w:numPr>
        <w:shd w:val="clear" w:color="auto" w:fill="FFFFFF"/>
        <w:spacing w:before="75" w:after="75" w:line="240" w:lineRule="auto"/>
        <w:rPr>
          <w:rFonts w:ascii="ProximaNova" w:eastAsia="Times New Roman" w:hAnsi="ProximaNova" w:cs="Arial"/>
          <w:color w:val="323232"/>
          <w:sz w:val="20"/>
          <w:szCs w:val="20"/>
        </w:rPr>
      </w:pPr>
      <w:proofErr w:type="gramStart"/>
      <w:r w:rsidRPr="00680DE0">
        <w:rPr>
          <w:rFonts w:ascii="Arial" w:eastAsia="Times New Roman" w:hAnsi="Arial" w:cs="Arial"/>
          <w:color w:val="000000"/>
          <w:sz w:val="20"/>
          <w:szCs w:val="20"/>
        </w:rPr>
        <w:t>Interact in a professional and courteous manner with customers and employees at all times</w:t>
      </w:r>
      <w:proofErr w:type="gramEnd"/>
      <w:r w:rsidRPr="00680DE0">
        <w:rPr>
          <w:rFonts w:ascii="Arial" w:eastAsia="Times New Roman" w:hAnsi="Arial" w:cs="Arial"/>
          <w:color w:val="000000"/>
          <w:sz w:val="20"/>
          <w:szCs w:val="20"/>
        </w:rPr>
        <w:t>.</w:t>
      </w:r>
    </w:p>
    <w:p w14:paraId="54F2C3CC" w14:textId="1B17E8D1" w:rsidR="00680DE0" w:rsidRPr="00680DE0" w:rsidRDefault="00680DE0" w:rsidP="00680DE0">
      <w:pPr>
        <w:shd w:val="clear" w:color="auto" w:fill="FFFFFF"/>
        <w:spacing w:after="0" w:line="240" w:lineRule="auto"/>
        <w:rPr>
          <w:rFonts w:ascii="Arial" w:eastAsia="Times New Roman" w:hAnsi="Arial" w:cs="Arial"/>
          <w:color w:val="323232"/>
          <w:sz w:val="20"/>
          <w:szCs w:val="20"/>
        </w:rPr>
      </w:pPr>
      <w:r w:rsidRPr="00680DE0">
        <w:rPr>
          <w:rFonts w:ascii="Arial" w:eastAsia="Times New Roman" w:hAnsi="Arial" w:cs="Arial"/>
          <w:b/>
          <w:bCs/>
          <w:color w:val="000000"/>
          <w:sz w:val="20"/>
          <w:szCs w:val="20"/>
        </w:rPr>
        <w:t>Skills that are a Plus</w:t>
      </w:r>
      <w:r w:rsidR="00BE6D63">
        <w:rPr>
          <w:rFonts w:ascii="Arial" w:eastAsia="Times New Roman" w:hAnsi="Arial" w:cs="Arial"/>
          <w:b/>
          <w:bCs/>
          <w:color w:val="000000"/>
          <w:sz w:val="20"/>
          <w:szCs w:val="20"/>
        </w:rPr>
        <w:t>:</w:t>
      </w:r>
    </w:p>
    <w:p w14:paraId="028A1511" w14:textId="77777777" w:rsidR="00BE6D63"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Bi-Lingual</w:t>
      </w:r>
    </w:p>
    <w:p w14:paraId="593F69D9" w14:textId="319A2BAB"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Positive Attitude</w:t>
      </w:r>
    </w:p>
    <w:p w14:paraId="70CC9162"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Encryption Controls Knowledge</w:t>
      </w:r>
    </w:p>
    <w:p w14:paraId="72F245DF" w14:textId="77777777" w:rsidR="00680DE0" w:rsidRPr="00680DE0" w:rsidRDefault="00680DE0" w:rsidP="00680DE0">
      <w:pPr>
        <w:numPr>
          <w:ilvl w:val="0"/>
          <w:numId w:val="4"/>
        </w:numPr>
        <w:shd w:val="clear" w:color="auto" w:fill="FFFFFF"/>
        <w:spacing w:before="75" w:after="75" w:line="240" w:lineRule="auto"/>
        <w:rPr>
          <w:rFonts w:ascii="ProximaNova" w:eastAsia="Times New Roman" w:hAnsi="ProximaNova" w:cs="Arial"/>
          <w:color w:val="323232"/>
          <w:sz w:val="20"/>
          <w:szCs w:val="20"/>
        </w:rPr>
      </w:pPr>
      <w:r w:rsidRPr="00680DE0">
        <w:rPr>
          <w:rFonts w:ascii="Arial" w:eastAsia="Times New Roman" w:hAnsi="Arial" w:cs="Arial"/>
          <w:color w:val="000000"/>
          <w:sz w:val="20"/>
          <w:szCs w:val="20"/>
        </w:rPr>
        <w:t>Experience with Global Trade Management programs</w:t>
      </w:r>
    </w:p>
    <w:p w14:paraId="194491CD" w14:textId="77777777" w:rsidR="00680DE0" w:rsidRPr="00680DE0" w:rsidRDefault="00680DE0" w:rsidP="00680DE0">
      <w:pPr>
        <w:shd w:val="clear" w:color="auto" w:fill="FFFFFF"/>
        <w:spacing w:after="0" w:line="240" w:lineRule="auto"/>
        <w:rPr>
          <w:rFonts w:ascii="Arial" w:eastAsia="Times New Roman" w:hAnsi="Arial" w:cs="Arial"/>
          <w:color w:val="323232"/>
          <w:sz w:val="20"/>
          <w:szCs w:val="20"/>
        </w:rPr>
      </w:pPr>
    </w:p>
    <w:p w14:paraId="0464861D" w14:textId="206FE839" w:rsidR="00680DE0" w:rsidRDefault="00680DE0" w:rsidP="00680DE0">
      <w:pPr>
        <w:shd w:val="clear" w:color="auto" w:fill="FFFFFF"/>
        <w:spacing w:after="0" w:line="240" w:lineRule="auto"/>
        <w:rPr>
          <w:rFonts w:ascii="Arial" w:eastAsia="Times New Roman" w:hAnsi="Arial" w:cs="Arial"/>
          <w:b/>
          <w:bCs/>
          <w:color w:val="323232"/>
          <w:sz w:val="30"/>
          <w:szCs w:val="30"/>
        </w:rPr>
      </w:pPr>
      <w:r w:rsidRPr="00680DE0">
        <w:rPr>
          <w:rFonts w:ascii="Arial" w:eastAsia="Times New Roman" w:hAnsi="Arial" w:cs="Arial"/>
          <w:b/>
          <w:bCs/>
          <w:color w:val="323232"/>
          <w:sz w:val="30"/>
          <w:szCs w:val="30"/>
        </w:rPr>
        <w:t>Responsibilities</w:t>
      </w:r>
    </w:p>
    <w:p w14:paraId="785A0A93" w14:textId="77777777" w:rsidR="00680DE0" w:rsidRPr="00680DE0" w:rsidRDefault="00680DE0" w:rsidP="00680DE0">
      <w:pPr>
        <w:shd w:val="clear" w:color="auto" w:fill="FFFFFF"/>
        <w:spacing w:after="0" w:line="240" w:lineRule="auto"/>
        <w:rPr>
          <w:rFonts w:ascii="Arial" w:eastAsia="Times New Roman" w:hAnsi="Arial" w:cs="Arial"/>
          <w:b/>
          <w:bCs/>
          <w:color w:val="323232"/>
          <w:sz w:val="30"/>
          <w:szCs w:val="30"/>
        </w:rPr>
      </w:pPr>
    </w:p>
    <w:p w14:paraId="1BF5F5DC" w14:textId="28BAF5B6" w:rsidR="00680DE0" w:rsidRPr="00BE6D63" w:rsidRDefault="00680DE0" w:rsidP="00BE6D63">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Perform operational duties in accordance with set policies and procedures to ensure company compliance with rules and regulations pertaining to all clearances through U.S. Customs, and similar rules and regulations in non-US jurisdictions, which include, but are not limited to:</w:t>
      </w:r>
      <w:r w:rsidR="00BE6D63">
        <w:rPr>
          <w:rFonts w:ascii="Arial" w:eastAsia="Times New Roman" w:hAnsi="Arial" w:cs="Arial"/>
          <w:color w:val="000000"/>
          <w:sz w:val="20"/>
          <w:szCs w:val="20"/>
        </w:rPr>
        <w:t xml:space="preserve"> </w:t>
      </w:r>
      <w:r w:rsidRPr="00BE6D63">
        <w:rPr>
          <w:rFonts w:ascii="Arial" w:eastAsia="Times New Roman" w:hAnsi="Arial" w:cs="Arial"/>
          <w:color w:val="000000"/>
          <w:sz w:val="20"/>
          <w:szCs w:val="20"/>
        </w:rPr>
        <w:t>Daily international import activities including maintenance of all import shipping documentation as required.</w:t>
      </w:r>
    </w:p>
    <w:p w14:paraId="354A3F62"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45E5B577" w14:textId="27710143"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Timely clearance of import shipments and compliance with U.S. Customs and participating government agency regulations.</w:t>
      </w:r>
    </w:p>
    <w:p w14:paraId="2FF8C29E" w14:textId="77777777" w:rsidR="00BE6D63" w:rsidRPr="00BE6D63" w:rsidRDefault="00BE6D63" w:rsidP="00BE6D63">
      <w:pPr>
        <w:pStyle w:val="ListParagraph"/>
        <w:shd w:val="clear" w:color="auto" w:fill="FFFFFF"/>
        <w:spacing w:after="0" w:line="240" w:lineRule="auto"/>
        <w:rPr>
          <w:rFonts w:ascii="ProximaNova" w:eastAsia="Times New Roman" w:hAnsi="ProximaNova" w:cs="Times New Roman"/>
          <w:color w:val="000000"/>
          <w:sz w:val="20"/>
          <w:szCs w:val="20"/>
        </w:rPr>
      </w:pPr>
    </w:p>
    <w:p w14:paraId="186F6715" w14:textId="7C6E567C"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review/audit/approval of Customs brokers' entry packets and invoices.</w:t>
      </w:r>
    </w:p>
    <w:p w14:paraId="6FDBB644"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4D243BC" w14:textId="754EECB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international export activities including maintenance of all export shipping documentation as required.</w:t>
      </w:r>
    </w:p>
    <w:p w14:paraId="3349124F"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117D3221" w14:textId="5AEC38BA"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Work closely with Logistics and other Departments/Operations teams to ensure timely movement of shipments and compliance with US and International export regulations.</w:t>
      </w:r>
    </w:p>
    <w:p w14:paraId="41B1B401" w14:textId="77777777" w:rsidR="00BE6D63" w:rsidRDefault="00BE6D63" w:rsidP="00BE6D63">
      <w:pPr>
        <w:pStyle w:val="ListParagraph"/>
        <w:shd w:val="clear" w:color="auto" w:fill="FFFFFF"/>
        <w:spacing w:before="75" w:after="75" w:line="240" w:lineRule="auto"/>
        <w:rPr>
          <w:rFonts w:ascii="Arial" w:eastAsia="Times New Roman" w:hAnsi="Arial" w:cs="Arial"/>
          <w:color w:val="000000"/>
          <w:sz w:val="20"/>
          <w:szCs w:val="20"/>
        </w:rPr>
      </w:pPr>
    </w:p>
    <w:p w14:paraId="0AF8E3A0" w14:textId="15503944"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Sales Order and Ad-Hoc export document creation and processing.</w:t>
      </w:r>
    </w:p>
    <w:p w14:paraId="0941171E"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lastRenderedPageBreak/>
        <w:t>Automated Export System (AES)- Electronic Export Information (EEI) Filing</w:t>
      </w:r>
    </w:p>
    <w:p w14:paraId="212090E6" w14:textId="77777777" w:rsidR="00680DE0" w:rsidRPr="00680DE0" w:rsidRDefault="00680DE0" w:rsidP="00680DE0">
      <w:pPr>
        <w:pStyle w:val="ListParagraph"/>
        <w:numPr>
          <w:ilvl w:val="0"/>
          <w:numId w:val="8"/>
        </w:numPr>
        <w:shd w:val="clear" w:color="auto" w:fill="FFFFFF"/>
        <w:spacing w:before="75" w:after="75" w:line="240" w:lineRule="auto"/>
        <w:rPr>
          <w:rFonts w:ascii="Arial" w:eastAsia="Times New Roman" w:hAnsi="Arial" w:cs="Arial"/>
          <w:color w:val="000000"/>
          <w:sz w:val="20"/>
          <w:szCs w:val="20"/>
        </w:rPr>
      </w:pPr>
      <w:r w:rsidRPr="00680DE0">
        <w:rPr>
          <w:rFonts w:ascii="Arial" w:eastAsia="Times New Roman" w:hAnsi="Arial" w:cs="Arial"/>
          <w:color w:val="000000"/>
          <w:sz w:val="20"/>
          <w:szCs w:val="20"/>
        </w:rPr>
        <w:t>Daily review/audit and submission for approval of Freight Forwarders' export packets and invoices.</w:t>
      </w:r>
    </w:p>
    <w:p w14:paraId="79638777"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and point of contact for process-related/operational queries for associates within the team and with business and stakeholder correspondence (including, but not limited to the Global Trade e-mail inbox).</w:t>
      </w:r>
    </w:p>
    <w:p w14:paraId="7A50DE1B"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in the classification of goods in accordance to Schedule B and HTSUS and maintaining this information within the product database.</w:t>
      </w:r>
    </w:p>
    <w:p w14:paraId="0B65B802"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product valuation and origin verification.</w:t>
      </w:r>
    </w:p>
    <w:p w14:paraId="5850E47D" w14:textId="77777777" w:rsidR="00680DE0" w:rsidRPr="00680DE0" w:rsidRDefault="00680DE0" w:rsidP="00680DE0">
      <w:pPr>
        <w:pStyle w:val="ListParagraph"/>
        <w:numPr>
          <w:ilvl w:val="0"/>
          <w:numId w:val="8"/>
        </w:numPr>
        <w:shd w:val="clear" w:color="auto" w:fill="FFFFFF"/>
        <w:spacing w:after="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Daily support of the Trade Denial Screening (Restricted Parties screening) program and record maintenance.</w:t>
      </w:r>
    </w:p>
    <w:p w14:paraId="325A7F5B" w14:textId="77777777" w:rsidR="00680DE0" w:rsidRPr="00680DE0" w:rsidRDefault="00680DE0" w:rsidP="00680DE0">
      <w:pPr>
        <w:pStyle w:val="ListParagraph"/>
        <w:numPr>
          <w:ilvl w:val="0"/>
          <w:numId w:val="8"/>
        </w:numPr>
        <w:shd w:val="clear" w:color="auto" w:fill="FFFFFF"/>
        <w:spacing w:after="200" w:line="240" w:lineRule="auto"/>
        <w:rPr>
          <w:rFonts w:ascii="ProximaNova" w:eastAsia="Times New Roman" w:hAnsi="ProximaNova" w:cs="Times New Roman"/>
          <w:color w:val="000000"/>
          <w:sz w:val="20"/>
          <w:szCs w:val="20"/>
        </w:rPr>
      </w:pPr>
      <w:r w:rsidRPr="00680DE0">
        <w:rPr>
          <w:rFonts w:ascii="Arial" w:eastAsia="Times New Roman" w:hAnsi="Arial" w:cs="Arial"/>
          <w:color w:val="000000"/>
          <w:sz w:val="20"/>
          <w:szCs w:val="20"/>
        </w:rPr>
        <w:t>Other duties and projects as assigned.</w:t>
      </w:r>
    </w:p>
    <w:p w14:paraId="26BB57B2" w14:textId="77777777" w:rsidR="00113E58" w:rsidRPr="00113E58" w:rsidRDefault="00113E58" w:rsidP="00FC6F9B">
      <w:pPr>
        <w:pStyle w:val="NoSpacing"/>
        <w:jc w:val="both"/>
        <w:rPr>
          <w:rFonts w:ascii="Arial" w:hAnsi="Arial" w:cs="Arial"/>
          <w:sz w:val="20"/>
          <w:szCs w:val="20"/>
        </w:rPr>
      </w:pPr>
    </w:p>
    <w:sectPr w:rsidR="00113E58" w:rsidRPr="00113E58" w:rsidSect="00113E58">
      <w:headerReference w:type="default" r:id="rId7"/>
      <w:headerReference w:type="first" r:id="rId8"/>
      <w:footerReference w:type="first" r:id="rId9"/>
      <w:pgSz w:w="12240" w:h="15840"/>
      <w:pgMar w:top="216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A3CB9" w14:textId="77777777" w:rsidR="005570B7" w:rsidRDefault="005570B7" w:rsidP="0027298C">
      <w:pPr>
        <w:spacing w:after="0" w:line="240" w:lineRule="auto"/>
      </w:pPr>
      <w:r>
        <w:separator/>
      </w:r>
    </w:p>
  </w:endnote>
  <w:endnote w:type="continuationSeparator" w:id="0">
    <w:p w14:paraId="0FC5CF3E" w14:textId="77777777" w:rsidR="005570B7" w:rsidRDefault="005570B7" w:rsidP="002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Demi">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9FE5" w14:textId="581DB29F" w:rsidR="00EA772A" w:rsidRPr="00113E58" w:rsidRDefault="00113E58" w:rsidP="00113E58">
    <w:pPr>
      <w:pStyle w:val="Footer"/>
      <w:jc w:val="center"/>
      <w:rPr>
        <w:b/>
      </w:rPr>
    </w:pPr>
    <w:r w:rsidRPr="00113E58">
      <w:rPr>
        <w:b/>
      </w:rPr>
      <w:t>www.spirent.com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05A7" w14:textId="77777777" w:rsidR="005570B7" w:rsidRDefault="005570B7" w:rsidP="0027298C">
      <w:pPr>
        <w:spacing w:after="0" w:line="240" w:lineRule="auto"/>
      </w:pPr>
      <w:r>
        <w:separator/>
      </w:r>
    </w:p>
  </w:footnote>
  <w:footnote w:type="continuationSeparator" w:id="0">
    <w:p w14:paraId="75DA9E09" w14:textId="77777777" w:rsidR="005570B7" w:rsidRDefault="005570B7" w:rsidP="0027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52F9" w14:textId="732523E2" w:rsidR="00EA772A" w:rsidRDefault="00EA772A">
    <w:pPr>
      <w:pStyle w:val="Header"/>
    </w:pPr>
    <w:r w:rsidRPr="00BE5DD2">
      <w:rPr>
        <w:rFonts w:ascii="Arial" w:hAnsi="Arial" w:cs="Arial"/>
        <w:noProof/>
        <w:color w:val="323E48"/>
        <w:sz w:val="18"/>
        <w:szCs w:val="18"/>
      </w:rPr>
      <w:drawing>
        <wp:anchor distT="0" distB="0" distL="114300" distR="114300" simplePos="0" relativeHeight="251661312" behindDoc="0" locked="0" layoutInCell="1" allowOverlap="1" wp14:anchorId="72DE917B" wp14:editId="0843FBA8">
          <wp:simplePos x="0" y="0"/>
          <wp:positionH relativeFrom="page">
            <wp:posOffset>164465</wp:posOffset>
          </wp:positionH>
          <wp:positionV relativeFrom="paragraph">
            <wp:posOffset>-228600</wp:posOffset>
          </wp:positionV>
          <wp:extent cx="2523744" cy="1124712"/>
          <wp:effectExtent l="0" t="0" r="0" b="0"/>
          <wp:wrapNone/>
          <wp:docPr id="706" name="Picture 706"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523744" cy="11247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ADDA" w14:textId="7DF1369F" w:rsidR="0027298C" w:rsidRPr="00113E58" w:rsidRDefault="0070136F" w:rsidP="00113E58">
    <w:pPr>
      <w:pStyle w:val="Heading1"/>
      <w:spacing w:before="240" w:line="276" w:lineRule="auto"/>
      <w:ind w:right="0"/>
      <w:jc w:val="left"/>
      <w:rPr>
        <w:rFonts w:ascii="Arial" w:hAnsi="Arial" w:cs="Arial"/>
        <w:sz w:val="18"/>
        <w:szCs w:val="18"/>
      </w:rPr>
    </w:pPr>
    <w:r w:rsidRPr="00BE5DD2">
      <w:rPr>
        <w:rFonts w:ascii="Arial" w:hAnsi="Arial" w:cs="Arial"/>
        <w:noProof/>
        <w:color w:val="323E48"/>
        <w:sz w:val="18"/>
        <w:szCs w:val="18"/>
      </w:rPr>
      <w:drawing>
        <wp:anchor distT="0" distB="0" distL="114300" distR="114300" simplePos="0" relativeHeight="251659264" behindDoc="0" locked="0" layoutInCell="1" allowOverlap="1" wp14:anchorId="045C144E" wp14:editId="18546632">
          <wp:simplePos x="0" y="0"/>
          <wp:positionH relativeFrom="page">
            <wp:posOffset>167368</wp:posOffset>
          </wp:positionH>
          <wp:positionV relativeFrom="paragraph">
            <wp:posOffset>-232682</wp:posOffset>
          </wp:positionV>
          <wp:extent cx="2588448" cy="1155246"/>
          <wp:effectExtent l="0" t="0" r="0" b="0"/>
          <wp:wrapNone/>
          <wp:docPr id="707" name="Picture 707" descr=":::!Logo:CorporateLogo:Color:Spi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rporateLogo:Color:Spirent-Logo.png"/>
                  <pic:cNvPicPr>
                    <a:picLocks noChangeAspect="1" noChangeArrowheads="1"/>
                  </pic:cNvPicPr>
                </pic:nvPicPr>
                <pic:blipFill>
                  <a:blip r:embed="rId1"/>
                  <a:srcRect/>
                  <a:stretch>
                    <a:fillRect/>
                  </a:stretch>
                </pic:blipFill>
                <pic:spPr bwMode="auto">
                  <a:xfrm>
                    <a:off x="0" y="0"/>
                    <a:ext cx="2602931" cy="116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F2D"/>
    <w:multiLevelType w:val="hybridMultilevel"/>
    <w:tmpl w:val="0FD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E53"/>
    <w:multiLevelType w:val="multilevel"/>
    <w:tmpl w:val="5D7CD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E42D8"/>
    <w:multiLevelType w:val="multilevel"/>
    <w:tmpl w:val="4F4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4FB7"/>
    <w:multiLevelType w:val="multilevel"/>
    <w:tmpl w:val="C58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35EAC"/>
    <w:multiLevelType w:val="multilevel"/>
    <w:tmpl w:val="7F9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40B37"/>
    <w:multiLevelType w:val="multilevel"/>
    <w:tmpl w:val="EB5CF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47D6A"/>
    <w:multiLevelType w:val="multilevel"/>
    <w:tmpl w:val="3DD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D5DC8"/>
    <w:multiLevelType w:val="multilevel"/>
    <w:tmpl w:val="2B0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8C"/>
    <w:rsid w:val="0005744A"/>
    <w:rsid w:val="000A4221"/>
    <w:rsid w:val="000F2A12"/>
    <w:rsid w:val="00113E58"/>
    <w:rsid w:val="001816E8"/>
    <w:rsid w:val="00187654"/>
    <w:rsid w:val="001E030C"/>
    <w:rsid w:val="002273DE"/>
    <w:rsid w:val="0027298C"/>
    <w:rsid w:val="002F16E0"/>
    <w:rsid w:val="005570B7"/>
    <w:rsid w:val="006029AD"/>
    <w:rsid w:val="00680DE0"/>
    <w:rsid w:val="0070136F"/>
    <w:rsid w:val="00731ECD"/>
    <w:rsid w:val="00775179"/>
    <w:rsid w:val="00941D5B"/>
    <w:rsid w:val="00A9501A"/>
    <w:rsid w:val="00AF106E"/>
    <w:rsid w:val="00BE6D63"/>
    <w:rsid w:val="00C01847"/>
    <w:rsid w:val="00C24246"/>
    <w:rsid w:val="00D87D1A"/>
    <w:rsid w:val="00E755F6"/>
    <w:rsid w:val="00EA772A"/>
    <w:rsid w:val="00F351F7"/>
    <w:rsid w:val="00FC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F2F5C"/>
  <w15:chartTrackingRefBased/>
  <w15:docId w15:val="{EDAD2DEC-6A60-4558-9AF0-4B48857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7298C"/>
    <w:pPr>
      <w:widowControl w:val="0"/>
      <w:autoSpaceDE w:val="0"/>
      <w:autoSpaceDN w:val="0"/>
      <w:spacing w:before="3" w:after="0" w:line="240" w:lineRule="auto"/>
      <w:ind w:right="117"/>
      <w:jc w:val="right"/>
      <w:outlineLvl w:val="0"/>
    </w:pPr>
    <w:rPr>
      <w:rFonts w:ascii="Avenir Next Demi" w:eastAsia="Avenir Next Demi" w:hAnsi="Avenir Next Demi" w:cs="Avenir Next Dem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98C"/>
  </w:style>
  <w:style w:type="paragraph" w:styleId="Footer">
    <w:name w:val="footer"/>
    <w:basedOn w:val="Normal"/>
    <w:link w:val="FooterChar"/>
    <w:uiPriority w:val="99"/>
    <w:unhideWhenUsed/>
    <w:rsid w:val="00272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98C"/>
  </w:style>
  <w:style w:type="character" w:customStyle="1" w:styleId="Heading1Char">
    <w:name w:val="Heading 1 Char"/>
    <w:basedOn w:val="DefaultParagraphFont"/>
    <w:link w:val="Heading1"/>
    <w:uiPriority w:val="1"/>
    <w:rsid w:val="0027298C"/>
    <w:rPr>
      <w:rFonts w:ascii="Avenir Next Demi" w:eastAsia="Avenir Next Demi" w:hAnsi="Avenir Next Demi" w:cs="Avenir Next Demi"/>
      <w:b/>
      <w:bCs/>
      <w:sz w:val="20"/>
      <w:szCs w:val="20"/>
    </w:rPr>
  </w:style>
  <w:style w:type="paragraph" w:styleId="BodyText">
    <w:name w:val="Body Text"/>
    <w:basedOn w:val="Normal"/>
    <w:link w:val="BodyTextChar"/>
    <w:uiPriority w:val="1"/>
    <w:qFormat/>
    <w:rsid w:val="0027298C"/>
    <w:pPr>
      <w:widowControl w:val="0"/>
      <w:autoSpaceDE w:val="0"/>
      <w:autoSpaceDN w:val="0"/>
      <w:spacing w:after="0" w:line="240" w:lineRule="auto"/>
    </w:pPr>
    <w:rPr>
      <w:rFonts w:ascii="Avenir Next" w:eastAsia="Avenir Next" w:hAnsi="Avenir Next" w:cs="Avenir Next"/>
      <w:sz w:val="20"/>
      <w:szCs w:val="20"/>
    </w:rPr>
  </w:style>
  <w:style w:type="character" w:customStyle="1" w:styleId="BodyTextChar">
    <w:name w:val="Body Text Char"/>
    <w:basedOn w:val="DefaultParagraphFont"/>
    <w:link w:val="BodyText"/>
    <w:uiPriority w:val="1"/>
    <w:rsid w:val="0027298C"/>
    <w:rPr>
      <w:rFonts w:ascii="Avenir Next" w:eastAsia="Avenir Next" w:hAnsi="Avenir Next" w:cs="Avenir Next"/>
      <w:sz w:val="20"/>
      <w:szCs w:val="20"/>
    </w:rPr>
  </w:style>
  <w:style w:type="character" w:styleId="Hyperlink">
    <w:name w:val="Hyperlink"/>
    <w:basedOn w:val="DefaultParagraphFont"/>
    <w:uiPriority w:val="99"/>
    <w:unhideWhenUsed/>
    <w:rsid w:val="0027298C"/>
    <w:rPr>
      <w:color w:val="0563C1" w:themeColor="hyperlink"/>
      <w:u w:val="single"/>
    </w:rPr>
  </w:style>
  <w:style w:type="paragraph" w:styleId="NormalWeb">
    <w:name w:val="Normal (Web)"/>
    <w:basedOn w:val="Normal"/>
    <w:uiPriority w:val="99"/>
    <w:semiHidden/>
    <w:unhideWhenUsed/>
    <w:rsid w:val="002F16E0"/>
    <w:pPr>
      <w:spacing w:after="225"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7654"/>
    <w:rPr>
      <w:color w:val="605E5C"/>
      <w:shd w:val="clear" w:color="auto" w:fill="E1DFDD"/>
    </w:rPr>
  </w:style>
  <w:style w:type="paragraph" w:styleId="NoSpacing">
    <w:name w:val="No Spacing"/>
    <w:uiPriority w:val="1"/>
    <w:qFormat/>
    <w:rsid w:val="00FC6F9B"/>
    <w:pPr>
      <w:spacing w:after="0" w:line="240" w:lineRule="auto"/>
    </w:pPr>
  </w:style>
  <w:style w:type="character" w:styleId="Strong">
    <w:name w:val="Strong"/>
    <w:basedOn w:val="DefaultParagraphFont"/>
    <w:uiPriority w:val="22"/>
    <w:qFormat/>
    <w:rsid w:val="00680DE0"/>
    <w:rPr>
      <w:b/>
      <w:bCs/>
    </w:rPr>
  </w:style>
  <w:style w:type="character" w:styleId="Emphasis">
    <w:name w:val="Emphasis"/>
    <w:basedOn w:val="DefaultParagraphFont"/>
    <w:uiPriority w:val="20"/>
    <w:qFormat/>
    <w:rsid w:val="00680DE0"/>
    <w:rPr>
      <w:i/>
      <w:iCs/>
    </w:rPr>
  </w:style>
  <w:style w:type="paragraph" w:styleId="ListParagraph">
    <w:name w:val="List Paragraph"/>
    <w:basedOn w:val="Normal"/>
    <w:uiPriority w:val="34"/>
    <w:qFormat/>
    <w:rsid w:val="00680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1245">
      <w:bodyDiv w:val="1"/>
      <w:marLeft w:val="0"/>
      <w:marRight w:val="0"/>
      <w:marTop w:val="0"/>
      <w:marBottom w:val="0"/>
      <w:divBdr>
        <w:top w:val="none" w:sz="0" w:space="0" w:color="auto"/>
        <w:left w:val="none" w:sz="0" w:space="0" w:color="auto"/>
        <w:bottom w:val="none" w:sz="0" w:space="0" w:color="auto"/>
        <w:right w:val="none" w:sz="0" w:space="0" w:color="auto"/>
      </w:divBdr>
      <w:divsChild>
        <w:div w:id="1566643722">
          <w:marLeft w:val="0"/>
          <w:marRight w:val="0"/>
          <w:marTop w:val="0"/>
          <w:marBottom w:val="0"/>
          <w:divBdr>
            <w:top w:val="none" w:sz="0" w:space="0" w:color="auto"/>
            <w:left w:val="none" w:sz="0" w:space="0" w:color="auto"/>
            <w:bottom w:val="none" w:sz="0" w:space="0" w:color="auto"/>
            <w:right w:val="none" w:sz="0" w:space="0" w:color="auto"/>
          </w:divBdr>
          <w:divsChild>
            <w:div w:id="1039742175">
              <w:marLeft w:val="0"/>
              <w:marRight w:val="0"/>
              <w:marTop w:val="0"/>
              <w:marBottom w:val="0"/>
              <w:divBdr>
                <w:top w:val="none" w:sz="0" w:space="0" w:color="auto"/>
                <w:left w:val="none" w:sz="0" w:space="0" w:color="auto"/>
                <w:bottom w:val="none" w:sz="0" w:space="0" w:color="auto"/>
                <w:right w:val="none" w:sz="0" w:space="0" w:color="auto"/>
              </w:divBdr>
              <w:divsChild>
                <w:div w:id="10723155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35587339">
      <w:bodyDiv w:val="1"/>
      <w:marLeft w:val="0"/>
      <w:marRight w:val="0"/>
      <w:marTop w:val="0"/>
      <w:marBottom w:val="0"/>
      <w:divBdr>
        <w:top w:val="none" w:sz="0" w:space="0" w:color="auto"/>
        <w:left w:val="none" w:sz="0" w:space="0" w:color="auto"/>
        <w:bottom w:val="none" w:sz="0" w:space="0" w:color="auto"/>
        <w:right w:val="none" w:sz="0" w:space="0" w:color="auto"/>
      </w:divBdr>
      <w:divsChild>
        <w:div w:id="677852478">
          <w:marLeft w:val="0"/>
          <w:marRight w:val="0"/>
          <w:marTop w:val="0"/>
          <w:marBottom w:val="0"/>
          <w:divBdr>
            <w:top w:val="none" w:sz="0" w:space="0" w:color="auto"/>
            <w:left w:val="none" w:sz="0" w:space="0" w:color="auto"/>
            <w:bottom w:val="none" w:sz="0" w:space="0" w:color="auto"/>
            <w:right w:val="none" w:sz="0" w:space="0" w:color="auto"/>
          </w:divBdr>
        </w:div>
        <w:div w:id="283540883">
          <w:marLeft w:val="0"/>
          <w:marRight w:val="0"/>
          <w:marTop w:val="0"/>
          <w:marBottom w:val="0"/>
          <w:divBdr>
            <w:top w:val="none" w:sz="0" w:space="0" w:color="auto"/>
            <w:left w:val="none" w:sz="0" w:space="0" w:color="auto"/>
            <w:bottom w:val="none" w:sz="0" w:space="0" w:color="auto"/>
            <w:right w:val="none" w:sz="0" w:space="0" w:color="auto"/>
          </w:divBdr>
          <w:divsChild>
            <w:div w:id="826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290">
      <w:bodyDiv w:val="1"/>
      <w:marLeft w:val="0"/>
      <w:marRight w:val="0"/>
      <w:marTop w:val="0"/>
      <w:marBottom w:val="0"/>
      <w:divBdr>
        <w:top w:val="none" w:sz="0" w:space="0" w:color="auto"/>
        <w:left w:val="none" w:sz="0" w:space="0" w:color="auto"/>
        <w:bottom w:val="none" w:sz="0" w:space="0" w:color="auto"/>
        <w:right w:val="none" w:sz="0" w:space="0" w:color="auto"/>
      </w:divBdr>
      <w:divsChild>
        <w:div w:id="832261451">
          <w:marLeft w:val="0"/>
          <w:marRight w:val="0"/>
          <w:marTop w:val="0"/>
          <w:marBottom w:val="0"/>
          <w:divBdr>
            <w:top w:val="none" w:sz="0" w:space="0" w:color="auto"/>
            <w:left w:val="none" w:sz="0" w:space="0" w:color="auto"/>
            <w:bottom w:val="none" w:sz="0" w:space="0" w:color="auto"/>
            <w:right w:val="none" w:sz="0" w:space="0" w:color="auto"/>
          </w:divBdr>
          <w:divsChild>
            <w:div w:id="630743077">
              <w:marLeft w:val="0"/>
              <w:marRight w:val="0"/>
              <w:marTop w:val="0"/>
              <w:marBottom w:val="0"/>
              <w:divBdr>
                <w:top w:val="none" w:sz="0" w:space="0" w:color="auto"/>
                <w:left w:val="none" w:sz="0" w:space="0" w:color="auto"/>
                <w:bottom w:val="none" w:sz="0" w:space="0" w:color="auto"/>
                <w:right w:val="none" w:sz="0" w:space="0" w:color="auto"/>
              </w:divBdr>
            </w:div>
            <w:div w:id="36901757">
              <w:marLeft w:val="0"/>
              <w:marRight w:val="0"/>
              <w:marTop w:val="0"/>
              <w:marBottom w:val="0"/>
              <w:divBdr>
                <w:top w:val="none" w:sz="0" w:space="0" w:color="auto"/>
                <w:left w:val="none" w:sz="0" w:space="0" w:color="auto"/>
                <w:bottom w:val="none" w:sz="0" w:space="0" w:color="auto"/>
                <w:right w:val="none" w:sz="0" w:space="0" w:color="auto"/>
              </w:divBdr>
            </w:div>
          </w:divsChild>
        </w:div>
        <w:div w:id="1030716981">
          <w:marLeft w:val="0"/>
          <w:marRight w:val="0"/>
          <w:marTop w:val="0"/>
          <w:marBottom w:val="0"/>
          <w:divBdr>
            <w:top w:val="none" w:sz="0" w:space="0" w:color="auto"/>
            <w:left w:val="none" w:sz="0" w:space="0" w:color="auto"/>
            <w:bottom w:val="none" w:sz="0" w:space="0" w:color="auto"/>
            <w:right w:val="none" w:sz="0" w:space="0" w:color="auto"/>
          </w:divBdr>
          <w:divsChild>
            <w:div w:id="1551728300">
              <w:marLeft w:val="0"/>
              <w:marRight w:val="0"/>
              <w:marTop w:val="0"/>
              <w:marBottom w:val="0"/>
              <w:divBdr>
                <w:top w:val="none" w:sz="0" w:space="0" w:color="auto"/>
                <w:left w:val="none" w:sz="0" w:space="0" w:color="auto"/>
                <w:bottom w:val="none" w:sz="0" w:space="0" w:color="auto"/>
                <w:right w:val="none" w:sz="0" w:space="0" w:color="auto"/>
              </w:divBdr>
            </w:div>
            <w:div w:id="1260022643">
              <w:marLeft w:val="0"/>
              <w:marRight w:val="0"/>
              <w:marTop w:val="0"/>
              <w:marBottom w:val="0"/>
              <w:divBdr>
                <w:top w:val="none" w:sz="0" w:space="0" w:color="auto"/>
                <w:left w:val="none" w:sz="0" w:space="0" w:color="auto"/>
                <w:bottom w:val="none" w:sz="0" w:space="0" w:color="auto"/>
                <w:right w:val="none" w:sz="0" w:space="0" w:color="auto"/>
              </w:divBdr>
            </w:div>
          </w:divsChild>
        </w:div>
        <w:div w:id="778717724">
          <w:marLeft w:val="0"/>
          <w:marRight w:val="0"/>
          <w:marTop w:val="0"/>
          <w:marBottom w:val="0"/>
          <w:divBdr>
            <w:top w:val="none" w:sz="0" w:space="0" w:color="auto"/>
            <w:left w:val="none" w:sz="0" w:space="0" w:color="auto"/>
            <w:bottom w:val="none" w:sz="0" w:space="0" w:color="auto"/>
            <w:right w:val="none" w:sz="0" w:space="0" w:color="auto"/>
          </w:divBdr>
          <w:divsChild>
            <w:div w:id="1961690771">
              <w:marLeft w:val="0"/>
              <w:marRight w:val="0"/>
              <w:marTop w:val="0"/>
              <w:marBottom w:val="0"/>
              <w:divBdr>
                <w:top w:val="none" w:sz="0" w:space="0" w:color="auto"/>
                <w:left w:val="none" w:sz="0" w:space="0" w:color="auto"/>
                <w:bottom w:val="none" w:sz="0" w:space="0" w:color="auto"/>
                <w:right w:val="none" w:sz="0" w:space="0" w:color="auto"/>
              </w:divBdr>
            </w:div>
            <w:div w:id="684131586">
              <w:marLeft w:val="0"/>
              <w:marRight w:val="0"/>
              <w:marTop w:val="0"/>
              <w:marBottom w:val="0"/>
              <w:divBdr>
                <w:top w:val="none" w:sz="0" w:space="0" w:color="auto"/>
                <w:left w:val="none" w:sz="0" w:space="0" w:color="auto"/>
                <w:bottom w:val="none" w:sz="0" w:space="0" w:color="auto"/>
                <w:right w:val="none" w:sz="0" w:space="0" w:color="auto"/>
              </w:divBdr>
              <w:divsChild>
                <w:div w:id="9892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4371">
      <w:bodyDiv w:val="1"/>
      <w:marLeft w:val="0"/>
      <w:marRight w:val="0"/>
      <w:marTop w:val="0"/>
      <w:marBottom w:val="0"/>
      <w:divBdr>
        <w:top w:val="none" w:sz="0" w:space="0" w:color="auto"/>
        <w:left w:val="none" w:sz="0" w:space="0" w:color="auto"/>
        <w:bottom w:val="none" w:sz="0" w:space="0" w:color="auto"/>
        <w:right w:val="none" w:sz="0" w:space="0" w:color="auto"/>
      </w:divBdr>
      <w:divsChild>
        <w:div w:id="818886735">
          <w:marLeft w:val="0"/>
          <w:marRight w:val="0"/>
          <w:marTop w:val="0"/>
          <w:marBottom w:val="0"/>
          <w:divBdr>
            <w:top w:val="none" w:sz="0" w:space="0" w:color="auto"/>
            <w:left w:val="none" w:sz="0" w:space="0" w:color="auto"/>
            <w:bottom w:val="none" w:sz="0" w:space="0" w:color="auto"/>
            <w:right w:val="none" w:sz="0" w:space="0" w:color="auto"/>
          </w:divBdr>
          <w:divsChild>
            <w:div w:id="752748355">
              <w:marLeft w:val="0"/>
              <w:marRight w:val="0"/>
              <w:marTop w:val="0"/>
              <w:marBottom w:val="0"/>
              <w:divBdr>
                <w:top w:val="none" w:sz="0" w:space="0" w:color="auto"/>
                <w:left w:val="none" w:sz="0" w:space="0" w:color="auto"/>
                <w:bottom w:val="none" w:sz="0" w:space="0" w:color="auto"/>
                <w:right w:val="none" w:sz="0" w:space="0" w:color="auto"/>
              </w:divBdr>
              <w:divsChild>
                <w:div w:id="409823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310869148">
      <w:bodyDiv w:val="1"/>
      <w:marLeft w:val="0"/>
      <w:marRight w:val="0"/>
      <w:marTop w:val="0"/>
      <w:marBottom w:val="0"/>
      <w:divBdr>
        <w:top w:val="none" w:sz="0" w:space="0" w:color="auto"/>
        <w:left w:val="none" w:sz="0" w:space="0" w:color="auto"/>
        <w:bottom w:val="none" w:sz="0" w:space="0" w:color="auto"/>
        <w:right w:val="none" w:sz="0" w:space="0" w:color="auto"/>
      </w:divBdr>
      <w:divsChild>
        <w:div w:id="1169519072">
          <w:marLeft w:val="0"/>
          <w:marRight w:val="0"/>
          <w:marTop w:val="0"/>
          <w:marBottom w:val="0"/>
          <w:divBdr>
            <w:top w:val="none" w:sz="0" w:space="0" w:color="auto"/>
            <w:left w:val="none" w:sz="0" w:space="0" w:color="auto"/>
            <w:bottom w:val="none" w:sz="0" w:space="0" w:color="auto"/>
            <w:right w:val="none" w:sz="0" w:space="0" w:color="auto"/>
          </w:divBdr>
          <w:divsChild>
            <w:div w:id="415564568">
              <w:marLeft w:val="0"/>
              <w:marRight w:val="0"/>
              <w:marTop w:val="0"/>
              <w:marBottom w:val="0"/>
              <w:divBdr>
                <w:top w:val="none" w:sz="0" w:space="0" w:color="auto"/>
                <w:left w:val="none" w:sz="0" w:space="0" w:color="auto"/>
                <w:bottom w:val="none" w:sz="0" w:space="0" w:color="auto"/>
                <w:right w:val="none" w:sz="0" w:space="0" w:color="auto"/>
              </w:divBdr>
              <w:divsChild>
                <w:div w:id="10529203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44957408">
      <w:bodyDiv w:val="1"/>
      <w:marLeft w:val="0"/>
      <w:marRight w:val="0"/>
      <w:marTop w:val="0"/>
      <w:marBottom w:val="0"/>
      <w:divBdr>
        <w:top w:val="none" w:sz="0" w:space="0" w:color="auto"/>
        <w:left w:val="none" w:sz="0" w:space="0" w:color="auto"/>
        <w:bottom w:val="none" w:sz="0" w:space="0" w:color="auto"/>
        <w:right w:val="none" w:sz="0" w:space="0" w:color="auto"/>
      </w:divBdr>
      <w:divsChild>
        <w:div w:id="2040857399">
          <w:marLeft w:val="0"/>
          <w:marRight w:val="0"/>
          <w:marTop w:val="0"/>
          <w:marBottom w:val="0"/>
          <w:divBdr>
            <w:top w:val="none" w:sz="0" w:space="0" w:color="auto"/>
            <w:left w:val="none" w:sz="0" w:space="0" w:color="auto"/>
            <w:bottom w:val="none" w:sz="0" w:space="0" w:color="auto"/>
            <w:right w:val="none" w:sz="0" w:space="0" w:color="auto"/>
          </w:divBdr>
          <w:divsChild>
            <w:div w:id="2098288763">
              <w:marLeft w:val="0"/>
              <w:marRight w:val="0"/>
              <w:marTop w:val="0"/>
              <w:marBottom w:val="0"/>
              <w:divBdr>
                <w:top w:val="none" w:sz="0" w:space="0" w:color="auto"/>
                <w:left w:val="none" w:sz="0" w:space="0" w:color="auto"/>
                <w:bottom w:val="none" w:sz="0" w:space="0" w:color="auto"/>
                <w:right w:val="none" w:sz="0" w:space="0" w:color="auto"/>
              </w:divBdr>
              <w:divsChild>
                <w:div w:id="66185878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95880445">
      <w:bodyDiv w:val="1"/>
      <w:marLeft w:val="0"/>
      <w:marRight w:val="0"/>
      <w:marTop w:val="0"/>
      <w:marBottom w:val="0"/>
      <w:divBdr>
        <w:top w:val="none" w:sz="0" w:space="0" w:color="auto"/>
        <w:left w:val="none" w:sz="0" w:space="0" w:color="auto"/>
        <w:bottom w:val="none" w:sz="0" w:space="0" w:color="auto"/>
        <w:right w:val="none" w:sz="0" w:space="0" w:color="auto"/>
      </w:divBdr>
      <w:divsChild>
        <w:div w:id="2137292471">
          <w:marLeft w:val="0"/>
          <w:marRight w:val="0"/>
          <w:marTop w:val="0"/>
          <w:marBottom w:val="0"/>
          <w:divBdr>
            <w:top w:val="none" w:sz="0" w:space="0" w:color="auto"/>
            <w:left w:val="none" w:sz="0" w:space="0" w:color="auto"/>
            <w:bottom w:val="none" w:sz="0" w:space="0" w:color="auto"/>
            <w:right w:val="none" w:sz="0" w:space="0" w:color="auto"/>
          </w:divBdr>
          <w:divsChild>
            <w:div w:id="1332412986">
              <w:marLeft w:val="0"/>
              <w:marRight w:val="0"/>
              <w:marTop w:val="0"/>
              <w:marBottom w:val="0"/>
              <w:divBdr>
                <w:top w:val="none" w:sz="0" w:space="0" w:color="auto"/>
                <w:left w:val="none" w:sz="0" w:space="0" w:color="auto"/>
                <w:bottom w:val="none" w:sz="0" w:space="0" w:color="auto"/>
                <w:right w:val="none" w:sz="0" w:space="0" w:color="auto"/>
              </w:divBdr>
              <w:divsChild>
                <w:div w:id="41080972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65803038">
      <w:bodyDiv w:val="1"/>
      <w:marLeft w:val="0"/>
      <w:marRight w:val="0"/>
      <w:marTop w:val="0"/>
      <w:marBottom w:val="0"/>
      <w:divBdr>
        <w:top w:val="none" w:sz="0" w:space="0" w:color="auto"/>
        <w:left w:val="none" w:sz="0" w:space="0" w:color="auto"/>
        <w:bottom w:val="none" w:sz="0" w:space="0" w:color="auto"/>
        <w:right w:val="none" w:sz="0" w:space="0" w:color="auto"/>
      </w:divBdr>
      <w:divsChild>
        <w:div w:id="1633170505">
          <w:marLeft w:val="0"/>
          <w:marRight w:val="0"/>
          <w:marTop w:val="0"/>
          <w:marBottom w:val="0"/>
          <w:divBdr>
            <w:top w:val="none" w:sz="0" w:space="0" w:color="auto"/>
            <w:left w:val="none" w:sz="0" w:space="0" w:color="auto"/>
            <w:bottom w:val="none" w:sz="0" w:space="0" w:color="auto"/>
            <w:right w:val="none" w:sz="0" w:space="0" w:color="auto"/>
          </w:divBdr>
          <w:divsChild>
            <w:div w:id="1970894565">
              <w:marLeft w:val="0"/>
              <w:marRight w:val="0"/>
              <w:marTop w:val="0"/>
              <w:marBottom w:val="0"/>
              <w:divBdr>
                <w:top w:val="none" w:sz="0" w:space="0" w:color="auto"/>
                <w:left w:val="none" w:sz="0" w:space="0" w:color="auto"/>
                <w:bottom w:val="none" w:sz="0" w:space="0" w:color="auto"/>
                <w:right w:val="none" w:sz="0" w:space="0" w:color="auto"/>
              </w:divBdr>
              <w:divsChild>
                <w:div w:id="56141177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68591888">
      <w:bodyDiv w:val="1"/>
      <w:marLeft w:val="0"/>
      <w:marRight w:val="0"/>
      <w:marTop w:val="0"/>
      <w:marBottom w:val="0"/>
      <w:divBdr>
        <w:top w:val="none" w:sz="0" w:space="0" w:color="auto"/>
        <w:left w:val="none" w:sz="0" w:space="0" w:color="auto"/>
        <w:bottom w:val="none" w:sz="0" w:space="0" w:color="auto"/>
        <w:right w:val="none" w:sz="0" w:space="0" w:color="auto"/>
      </w:divBdr>
      <w:divsChild>
        <w:div w:id="2004775097">
          <w:marLeft w:val="0"/>
          <w:marRight w:val="0"/>
          <w:marTop w:val="0"/>
          <w:marBottom w:val="0"/>
          <w:divBdr>
            <w:top w:val="none" w:sz="0" w:space="0" w:color="auto"/>
            <w:left w:val="none" w:sz="0" w:space="0" w:color="auto"/>
            <w:bottom w:val="none" w:sz="0" w:space="0" w:color="auto"/>
            <w:right w:val="none" w:sz="0" w:space="0" w:color="auto"/>
          </w:divBdr>
          <w:divsChild>
            <w:div w:id="203952616">
              <w:marLeft w:val="0"/>
              <w:marRight w:val="0"/>
              <w:marTop w:val="0"/>
              <w:marBottom w:val="0"/>
              <w:divBdr>
                <w:top w:val="none" w:sz="0" w:space="0" w:color="auto"/>
                <w:left w:val="none" w:sz="0" w:space="0" w:color="auto"/>
                <w:bottom w:val="none" w:sz="0" w:space="0" w:color="auto"/>
                <w:right w:val="none" w:sz="0" w:space="0" w:color="auto"/>
              </w:divBdr>
              <w:divsChild>
                <w:div w:id="1801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0191">
          <w:marLeft w:val="0"/>
          <w:marRight w:val="0"/>
          <w:marTop w:val="0"/>
          <w:marBottom w:val="0"/>
          <w:divBdr>
            <w:top w:val="none" w:sz="0" w:space="0" w:color="auto"/>
            <w:left w:val="none" w:sz="0" w:space="0" w:color="auto"/>
            <w:bottom w:val="none" w:sz="0" w:space="0" w:color="auto"/>
            <w:right w:val="none" w:sz="0" w:space="0" w:color="auto"/>
          </w:divBdr>
          <w:divsChild>
            <w:div w:id="385419295">
              <w:marLeft w:val="0"/>
              <w:marRight w:val="0"/>
              <w:marTop w:val="0"/>
              <w:marBottom w:val="0"/>
              <w:divBdr>
                <w:top w:val="none" w:sz="0" w:space="0" w:color="auto"/>
                <w:left w:val="none" w:sz="0" w:space="0" w:color="auto"/>
                <w:bottom w:val="none" w:sz="0" w:space="0" w:color="auto"/>
                <w:right w:val="none" w:sz="0" w:space="0" w:color="auto"/>
              </w:divBdr>
            </w:div>
            <w:div w:id="354114100">
              <w:marLeft w:val="0"/>
              <w:marRight w:val="0"/>
              <w:marTop w:val="0"/>
              <w:marBottom w:val="0"/>
              <w:divBdr>
                <w:top w:val="none" w:sz="0" w:space="0" w:color="auto"/>
                <w:left w:val="none" w:sz="0" w:space="0" w:color="auto"/>
                <w:bottom w:val="none" w:sz="0" w:space="0" w:color="auto"/>
                <w:right w:val="none" w:sz="0" w:space="0" w:color="auto"/>
              </w:divBdr>
              <w:divsChild>
                <w:div w:id="327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Jegou</dc:creator>
  <cp:keywords/>
  <dc:description/>
  <cp:lastModifiedBy>Wittman, Amy</cp:lastModifiedBy>
  <cp:revision>2</cp:revision>
  <dcterms:created xsi:type="dcterms:W3CDTF">2020-07-14T17:55:00Z</dcterms:created>
  <dcterms:modified xsi:type="dcterms:W3CDTF">2020-07-14T17:55:00Z</dcterms:modified>
</cp:coreProperties>
</file>