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C401067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</w:p>
    <w:p w14:paraId="7D6047EF" w14:textId="6F43EC8C" w:rsidR="00403A67" w:rsidRDefault="000F25A8" w:rsidP="00B01880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0F25A8">
        <w:rPr>
          <w:rFonts w:ascii="Times New Roman" w:hAnsi="Times New Roman" w:cs="Times New Roman"/>
          <w:b/>
          <w:sz w:val="32"/>
          <w:szCs w:val="24"/>
          <w:u w:val="single"/>
        </w:rPr>
        <w:t>Trade Compliance and Logistics Manager TCRS1754</w:t>
      </w:r>
    </w:p>
    <w:p w14:paraId="1BD6AA2D" w14:textId="77777777" w:rsidR="000F25A8" w:rsidRPr="00616405" w:rsidRDefault="000F25A8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B3AA0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69A1EA9C" w14:textId="33A5C4CB" w:rsidR="00D33457" w:rsidRPr="00616405" w:rsidRDefault="008C3CEC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</w:t>
      </w:r>
      <w:r w:rsidR="000F25A8">
        <w:rPr>
          <w:rFonts w:ascii="Times New Roman" w:hAnsi="Times New Roman" w:cs="Times New Roman"/>
          <w:sz w:val="24"/>
          <w:szCs w:val="24"/>
        </w:rPr>
        <w:t xml:space="preserve">developed </w:t>
      </w:r>
      <w:r>
        <w:rPr>
          <w:rFonts w:ascii="Times New Roman" w:hAnsi="Times New Roman" w:cs="Times New Roman"/>
          <w:sz w:val="24"/>
          <w:szCs w:val="24"/>
        </w:rPr>
        <w:t xml:space="preserve">position to </w:t>
      </w:r>
      <w:r w:rsidR="000F25A8">
        <w:rPr>
          <w:rFonts w:ascii="Times New Roman" w:hAnsi="Times New Roman" w:cs="Times New Roman"/>
          <w:sz w:val="24"/>
          <w:szCs w:val="24"/>
        </w:rPr>
        <w:t xml:space="preserve">manage trade compliance and </w:t>
      </w:r>
      <w:r w:rsidR="00103AA6">
        <w:rPr>
          <w:rFonts w:ascii="Times New Roman" w:hAnsi="Times New Roman" w:cs="Times New Roman"/>
          <w:sz w:val="24"/>
          <w:szCs w:val="24"/>
        </w:rPr>
        <w:t>logistics</w:t>
      </w:r>
      <w:r w:rsidR="000F25A8">
        <w:rPr>
          <w:rFonts w:ascii="Times New Roman" w:hAnsi="Times New Roman" w:cs="Times New Roman"/>
          <w:sz w:val="24"/>
          <w:szCs w:val="24"/>
        </w:rPr>
        <w:t xml:space="preserve"> in the Madison, WI area</w:t>
      </w:r>
      <w:r w:rsidR="00D33457">
        <w:rPr>
          <w:rFonts w:ascii="Times New Roman" w:hAnsi="Times New Roman" w:cs="Times New Roman"/>
          <w:sz w:val="24"/>
          <w:szCs w:val="24"/>
        </w:rPr>
        <w:t>.</w:t>
      </w:r>
    </w:p>
    <w:p w14:paraId="5C04AB6D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314A04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0F25C88" w14:textId="1C2244B5" w:rsidR="00B01738" w:rsidRDefault="00B01738" w:rsidP="00B017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35718F">
        <w:rPr>
          <w:rFonts w:ascii="Times New Roman" w:hAnsi="Times New Roman" w:cs="Times New Roman"/>
          <w:sz w:val="24"/>
          <w:szCs w:val="24"/>
        </w:rPr>
        <w:t xml:space="preserve">the </w:t>
      </w: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>import/export compliance program as the subject matter expert</w:t>
      </w:r>
    </w:p>
    <w:p w14:paraId="0FF157FE" w14:textId="5C7D9CAA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03AA6">
        <w:rPr>
          <w:rFonts w:ascii="Times New Roman" w:hAnsi="Times New Roman" w:cs="Times New Roman"/>
          <w:sz w:val="24"/>
          <w:szCs w:val="24"/>
        </w:rPr>
        <w:t xml:space="preserve">Manage transportation and logistics </w:t>
      </w:r>
    </w:p>
    <w:p w14:paraId="18219957" w14:textId="5A2912B6" w:rsidR="001101C3" w:rsidRP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</w:rPr>
        <w:t xml:space="preserve">Implement </w:t>
      </w:r>
      <w:r w:rsidR="001101C3">
        <w:rPr>
          <w:rFonts w:ascii="Times New Roman" w:hAnsi="Times New Roman" w:cs="Times New Roman"/>
          <w:sz w:val="24"/>
        </w:rPr>
        <w:t>processes and procedures</w:t>
      </w:r>
    </w:p>
    <w:p w14:paraId="7812C55D" w14:textId="673CAB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D5D83">
        <w:rPr>
          <w:rFonts w:ascii="Times New Roman" w:hAnsi="Times New Roman" w:cs="Times New Roman"/>
          <w:sz w:val="24"/>
        </w:rPr>
        <w:t>Negotiate contracts and freight rates</w:t>
      </w:r>
    </w:p>
    <w:p w14:paraId="332924CA" w14:textId="06A62544" w:rsidR="00B01738" w:rsidRPr="001101C3" w:rsidRDefault="00B01738" w:rsidP="00B017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Budget management </w:t>
      </w:r>
    </w:p>
    <w:p w14:paraId="032A6737" w14:textId="3A04DA6F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D5D83">
        <w:rPr>
          <w:rFonts w:ascii="Times New Roman" w:hAnsi="Times New Roman" w:cs="Times New Roman"/>
          <w:sz w:val="24"/>
        </w:rPr>
        <w:t xml:space="preserve">Manage </w:t>
      </w:r>
      <w:r w:rsidR="00B01738">
        <w:rPr>
          <w:rFonts w:ascii="Times New Roman" w:hAnsi="Times New Roman" w:cs="Times New Roman"/>
          <w:sz w:val="24"/>
        </w:rPr>
        <w:t>FTA’s and the classification system</w:t>
      </w:r>
    </w:p>
    <w:p w14:paraId="4A6A4B57" w14:textId="6B146DEB" w:rsidR="00682AE1" w:rsidRDefault="00682AE1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1738">
        <w:rPr>
          <w:rFonts w:ascii="Times New Roman" w:hAnsi="Times New Roman" w:cs="Times New Roman"/>
          <w:sz w:val="24"/>
          <w:szCs w:val="24"/>
        </w:rPr>
        <w:t>Oversee a Foreign Trade Zone</w:t>
      </w:r>
    </w:p>
    <w:p w14:paraId="32963201" w14:textId="78D1B41D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FB9">
        <w:rPr>
          <w:rFonts w:ascii="Times New Roman" w:hAnsi="Times New Roman" w:cs="Times New Roman"/>
          <w:sz w:val="24"/>
          <w:szCs w:val="24"/>
        </w:rPr>
        <w:t>Advise the company on all trade compliance matters</w:t>
      </w:r>
    </w:p>
    <w:p w14:paraId="470923AD" w14:textId="77777777" w:rsidR="00B01880" w:rsidRDefault="00B01880" w:rsidP="00B01880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4A5E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8A346CB" w14:textId="19439399" w:rsidR="006D6DDE" w:rsidRDefault="006D6DDE" w:rsidP="006D6DD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>
        <w:rPr>
          <w:rFonts w:ascii="Times New Roman" w:hAnsi="Times New Roman" w:cs="Times New Roman"/>
          <w:sz w:val="24"/>
          <w:szCs w:val="24"/>
        </w:rPr>
        <w:t xml:space="preserve">managing a trade compliance program </w:t>
      </w:r>
    </w:p>
    <w:p w14:paraId="0F6CA2F4" w14:textId="47C5CD9C" w:rsidR="006D6DDE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6DDE">
        <w:rPr>
          <w:rFonts w:ascii="Times New Roman" w:hAnsi="Times New Roman" w:cs="Times New Roman"/>
          <w:sz w:val="24"/>
          <w:szCs w:val="24"/>
        </w:rPr>
        <w:t xml:space="preserve">Experience managing international logistics </w:t>
      </w:r>
    </w:p>
    <w:p w14:paraId="694C6D03" w14:textId="1A5266F4" w:rsidR="006D6DDE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6DDE">
        <w:rPr>
          <w:rFonts w:ascii="Times New Roman" w:hAnsi="Times New Roman" w:cs="Times New Roman"/>
          <w:sz w:val="24"/>
        </w:rPr>
        <w:t>Expe</w:t>
      </w:r>
      <w:r w:rsidR="008C3CEC">
        <w:rPr>
          <w:rFonts w:ascii="Times New Roman" w:hAnsi="Times New Roman" w:cs="Times New Roman"/>
          <w:sz w:val="24"/>
        </w:rPr>
        <w:t xml:space="preserve">rience </w:t>
      </w:r>
      <w:r w:rsidR="006D6DDE">
        <w:rPr>
          <w:rFonts w:ascii="Times New Roman" w:hAnsi="Times New Roman" w:cs="Times New Roman"/>
          <w:sz w:val="24"/>
        </w:rPr>
        <w:t>negotiating transportation contracts and freight rates</w:t>
      </w:r>
    </w:p>
    <w:p w14:paraId="1A68B86D" w14:textId="76CF0C92" w:rsidR="001101C3" w:rsidRPr="003C69D0" w:rsidRDefault="001101C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6D6DDE">
        <w:rPr>
          <w:rFonts w:ascii="Times New Roman" w:hAnsi="Times New Roman" w:cs="Times New Roman"/>
          <w:sz w:val="24"/>
          <w:szCs w:val="24"/>
        </w:rPr>
        <w:t>with F</w:t>
      </w:r>
      <w:r w:rsidR="00E9508D">
        <w:rPr>
          <w:rFonts w:ascii="Times New Roman" w:hAnsi="Times New Roman" w:cs="Times New Roman"/>
          <w:sz w:val="24"/>
          <w:szCs w:val="24"/>
        </w:rPr>
        <w:t>TA’s, FTZ’s, HTS and ECCN classification, etc</w:t>
      </w:r>
      <w:r w:rsidR="00B01738">
        <w:rPr>
          <w:rFonts w:ascii="Times New Roman" w:hAnsi="Times New Roman" w:cs="Times New Roman"/>
          <w:sz w:val="24"/>
          <w:szCs w:val="24"/>
        </w:rPr>
        <w:t>.</w:t>
      </w:r>
    </w:p>
    <w:p w14:paraId="1A8EA4BE" w14:textId="509DA5E5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724E8">
        <w:rPr>
          <w:rFonts w:ascii="Times New Roman" w:hAnsi="Times New Roman" w:cs="Times New Roman"/>
          <w:sz w:val="24"/>
          <w:szCs w:val="24"/>
        </w:rPr>
        <w:t>People management 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</w:p>
    <w:p w14:paraId="4AF22FBC" w14:textId="7C5D8E15" w:rsidR="006D6DDE" w:rsidRDefault="006D6DDE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managing budgets</w:t>
      </w:r>
    </w:p>
    <w:p w14:paraId="7EE4C8DE" w14:textId="7591092D" w:rsid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6DDE">
        <w:rPr>
          <w:rFonts w:ascii="Times New Roman" w:hAnsi="Times New Roman" w:cs="Times New Roman"/>
          <w:sz w:val="24"/>
          <w:szCs w:val="24"/>
        </w:rPr>
        <w:t>Customs Broker’s License helpful</w:t>
      </w:r>
    </w:p>
    <w:p w14:paraId="1C2BAB19" w14:textId="77777777" w:rsidR="000F25A8" w:rsidRDefault="000F25A8" w:rsidP="000F25A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Bachelor’s Degree required </w:t>
      </w:r>
    </w:p>
    <w:p w14:paraId="4C8EBC0E" w14:textId="6C239FBB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F25A8">
        <w:rPr>
          <w:rFonts w:ascii="Times New Roman" w:hAnsi="Times New Roman" w:cs="Times New Roman"/>
          <w:sz w:val="24"/>
          <w:szCs w:val="24"/>
        </w:rPr>
        <w:t>Relocation assistance available to Madison, Wisconsin</w:t>
      </w:r>
      <w:r w:rsidR="008C3CE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D14945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C0EE062" w14:textId="77777777" w:rsidR="00B01880" w:rsidRDefault="00B01880" w:rsidP="00B01880">
      <w:pPr>
        <w:jc w:val="center"/>
        <w:rPr>
          <w:rStyle w:val="Hyperlink"/>
        </w:rPr>
      </w:pPr>
      <w:r>
        <w:rPr>
          <w:rStyle w:val="Hyperlink"/>
        </w:rPr>
        <w:t xml:space="preserve"> 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7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A4E983" w14:textId="77777777" w:rsidR="00A827C7" w:rsidRDefault="00A827C7" w:rsidP="00FF0313">
      <w:r>
        <w:separator/>
      </w:r>
    </w:p>
  </w:endnote>
  <w:endnote w:type="continuationSeparator" w:id="0">
    <w:p w14:paraId="443E0482" w14:textId="77777777" w:rsidR="00A827C7" w:rsidRDefault="00A827C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D7B26B" w14:textId="77777777" w:rsidR="00A827C7" w:rsidRDefault="00A827C7" w:rsidP="00FF0313">
      <w:r>
        <w:separator/>
      </w:r>
    </w:p>
  </w:footnote>
  <w:footnote w:type="continuationSeparator" w:id="0">
    <w:p w14:paraId="46FCDF0A" w14:textId="77777777" w:rsidR="00A827C7" w:rsidRDefault="00A827C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E60EF3"/>
    <w:multiLevelType w:val="hybridMultilevel"/>
    <w:tmpl w:val="72A6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07DD5"/>
    <w:multiLevelType w:val="hybridMultilevel"/>
    <w:tmpl w:val="E320C922"/>
    <w:lvl w:ilvl="0" w:tplc="F54CE98A">
      <w:numFmt w:val="bullet"/>
      <w:lvlText w:val=""/>
      <w:lvlJc w:val="left"/>
      <w:pPr>
        <w:ind w:left="72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C9F"/>
    <w:rsid w:val="00017649"/>
    <w:rsid w:val="0002175B"/>
    <w:rsid w:val="00041A4D"/>
    <w:rsid w:val="00044AE7"/>
    <w:rsid w:val="000536C7"/>
    <w:rsid w:val="0005535C"/>
    <w:rsid w:val="00096335"/>
    <w:rsid w:val="000B3B71"/>
    <w:rsid w:val="000C71DF"/>
    <w:rsid w:val="000E2522"/>
    <w:rsid w:val="000E7D7B"/>
    <w:rsid w:val="000F25A8"/>
    <w:rsid w:val="00103AA6"/>
    <w:rsid w:val="001101C3"/>
    <w:rsid w:val="00136738"/>
    <w:rsid w:val="00146D1C"/>
    <w:rsid w:val="0017025E"/>
    <w:rsid w:val="001C13C5"/>
    <w:rsid w:val="001C33EE"/>
    <w:rsid w:val="001C7FB9"/>
    <w:rsid w:val="0020694B"/>
    <w:rsid w:val="00234B23"/>
    <w:rsid w:val="00253270"/>
    <w:rsid w:val="002612F7"/>
    <w:rsid w:val="00263E72"/>
    <w:rsid w:val="00267C0E"/>
    <w:rsid w:val="00271185"/>
    <w:rsid w:val="00297944"/>
    <w:rsid w:val="002A5D5F"/>
    <w:rsid w:val="002A6613"/>
    <w:rsid w:val="002B2466"/>
    <w:rsid w:val="002E6009"/>
    <w:rsid w:val="00310675"/>
    <w:rsid w:val="00317D01"/>
    <w:rsid w:val="003275FE"/>
    <w:rsid w:val="003441DB"/>
    <w:rsid w:val="0035718F"/>
    <w:rsid w:val="003920AA"/>
    <w:rsid w:val="003C6ADF"/>
    <w:rsid w:val="003C6D57"/>
    <w:rsid w:val="003D2BF3"/>
    <w:rsid w:val="00403A67"/>
    <w:rsid w:val="00432519"/>
    <w:rsid w:val="0043393B"/>
    <w:rsid w:val="00442BDF"/>
    <w:rsid w:val="00452721"/>
    <w:rsid w:val="00460752"/>
    <w:rsid w:val="004904D2"/>
    <w:rsid w:val="004940B7"/>
    <w:rsid w:val="004B62C9"/>
    <w:rsid w:val="004D114D"/>
    <w:rsid w:val="004E460C"/>
    <w:rsid w:val="00500DF3"/>
    <w:rsid w:val="00532222"/>
    <w:rsid w:val="005649A9"/>
    <w:rsid w:val="00577098"/>
    <w:rsid w:val="005B624B"/>
    <w:rsid w:val="005D2EFD"/>
    <w:rsid w:val="00601E65"/>
    <w:rsid w:val="00616405"/>
    <w:rsid w:val="0063183B"/>
    <w:rsid w:val="00640683"/>
    <w:rsid w:val="00642D3E"/>
    <w:rsid w:val="00655BFB"/>
    <w:rsid w:val="00680759"/>
    <w:rsid w:val="00682AE1"/>
    <w:rsid w:val="006A6381"/>
    <w:rsid w:val="006D667D"/>
    <w:rsid w:val="006D6DDE"/>
    <w:rsid w:val="006E1A49"/>
    <w:rsid w:val="006E5406"/>
    <w:rsid w:val="006E61FC"/>
    <w:rsid w:val="007E28E2"/>
    <w:rsid w:val="00812746"/>
    <w:rsid w:val="008311A4"/>
    <w:rsid w:val="0083680F"/>
    <w:rsid w:val="00850576"/>
    <w:rsid w:val="00850764"/>
    <w:rsid w:val="00883996"/>
    <w:rsid w:val="00890400"/>
    <w:rsid w:val="008B4EB1"/>
    <w:rsid w:val="008C3CEC"/>
    <w:rsid w:val="008D5D83"/>
    <w:rsid w:val="009149CD"/>
    <w:rsid w:val="00926CAD"/>
    <w:rsid w:val="00946E7F"/>
    <w:rsid w:val="00986DE2"/>
    <w:rsid w:val="0099583E"/>
    <w:rsid w:val="009B305E"/>
    <w:rsid w:val="009C3683"/>
    <w:rsid w:val="009E629E"/>
    <w:rsid w:val="00A044AE"/>
    <w:rsid w:val="00A27CE3"/>
    <w:rsid w:val="00A54867"/>
    <w:rsid w:val="00A75F41"/>
    <w:rsid w:val="00A827C7"/>
    <w:rsid w:val="00A82A85"/>
    <w:rsid w:val="00AD72D2"/>
    <w:rsid w:val="00AF1A82"/>
    <w:rsid w:val="00B01738"/>
    <w:rsid w:val="00B01880"/>
    <w:rsid w:val="00B048DD"/>
    <w:rsid w:val="00B0564B"/>
    <w:rsid w:val="00B724E8"/>
    <w:rsid w:val="00B82EAA"/>
    <w:rsid w:val="00B92657"/>
    <w:rsid w:val="00B969A6"/>
    <w:rsid w:val="00BD2B35"/>
    <w:rsid w:val="00C60B0C"/>
    <w:rsid w:val="00CC25CB"/>
    <w:rsid w:val="00D33457"/>
    <w:rsid w:val="00D546AB"/>
    <w:rsid w:val="00D66F38"/>
    <w:rsid w:val="00DD5EF7"/>
    <w:rsid w:val="00DD7680"/>
    <w:rsid w:val="00DE5982"/>
    <w:rsid w:val="00DE62E3"/>
    <w:rsid w:val="00E42715"/>
    <w:rsid w:val="00E5149D"/>
    <w:rsid w:val="00E574B7"/>
    <w:rsid w:val="00E77F60"/>
    <w:rsid w:val="00E9508D"/>
    <w:rsid w:val="00EA1187"/>
    <w:rsid w:val="00ED0CD9"/>
    <w:rsid w:val="00ED16B4"/>
    <w:rsid w:val="00EE5EB6"/>
    <w:rsid w:val="00EE600E"/>
    <w:rsid w:val="00F148A0"/>
    <w:rsid w:val="00F41659"/>
    <w:rsid w:val="00F45DD6"/>
    <w:rsid w:val="00F47418"/>
    <w:rsid w:val="00F645CE"/>
    <w:rsid w:val="00F8284B"/>
    <w:rsid w:val="00FA4EAC"/>
    <w:rsid w:val="00FD532A"/>
    <w:rsid w:val="00FE18D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12</cp:revision>
  <cp:lastPrinted>2020-02-17T18:07:00Z</cp:lastPrinted>
  <dcterms:created xsi:type="dcterms:W3CDTF">2020-02-17T17:51:00Z</dcterms:created>
  <dcterms:modified xsi:type="dcterms:W3CDTF">2020-02-17T18:08:00Z</dcterms:modified>
</cp:coreProperties>
</file>