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EB2EF" w14:textId="4A61961A" w:rsidR="009E56A0" w:rsidRPr="006631E1" w:rsidRDefault="00FF5ECA" w:rsidP="009E56A0">
      <w:pPr>
        <w:spacing w:after="100" w:afterAutospacing="1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Independent Contractor</w:t>
      </w:r>
      <w:r w:rsidR="00D45ECD">
        <w:rPr>
          <w:rFonts w:ascii="Arial" w:eastAsia="Times New Roman" w:hAnsi="Arial" w:cs="Arial"/>
          <w:b/>
          <w:bCs/>
          <w:sz w:val="36"/>
          <w:szCs w:val="36"/>
        </w:rPr>
        <w:t>(s) Role: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Full or Part</w:t>
      </w:r>
      <w:r w:rsidR="000C6E6B">
        <w:rPr>
          <w:rFonts w:ascii="Arial" w:eastAsia="Times New Roman" w:hAnsi="Arial" w:cs="Arial"/>
          <w:b/>
          <w:bCs/>
          <w:sz w:val="36"/>
          <w:szCs w:val="36"/>
        </w:rPr>
        <w:t>-</w:t>
      </w:r>
      <w:r>
        <w:rPr>
          <w:rFonts w:ascii="Arial" w:eastAsia="Times New Roman" w:hAnsi="Arial" w:cs="Arial"/>
          <w:b/>
          <w:bCs/>
          <w:sz w:val="36"/>
          <w:szCs w:val="36"/>
        </w:rPr>
        <w:t>time Classification Project</w:t>
      </w:r>
    </w:p>
    <w:p w14:paraId="3940372B" w14:textId="7E4F207D" w:rsidR="006631E1" w:rsidRPr="000C6E6B" w:rsidRDefault="000C6E6B" w:rsidP="006631E1">
      <w:pPr>
        <w:rPr>
          <w:rFonts w:ascii="Arial" w:hAnsi="Arial" w:cs="Arial"/>
          <w:b/>
          <w:szCs w:val="22"/>
          <w:u w:val="single"/>
        </w:rPr>
      </w:pPr>
      <w:r w:rsidRPr="000C6E6B">
        <w:rPr>
          <w:rFonts w:ascii="Arial" w:hAnsi="Arial" w:cs="Arial"/>
          <w:b/>
          <w:szCs w:val="22"/>
          <w:u w:val="single"/>
        </w:rPr>
        <w:t xml:space="preserve">Project </w:t>
      </w:r>
      <w:r w:rsidR="00FF5ECA" w:rsidRPr="000C6E6B">
        <w:rPr>
          <w:rFonts w:ascii="Arial" w:hAnsi="Arial" w:cs="Arial"/>
          <w:b/>
          <w:szCs w:val="22"/>
          <w:u w:val="single"/>
        </w:rPr>
        <w:t>Details</w:t>
      </w:r>
      <w:r w:rsidRPr="000C6E6B">
        <w:rPr>
          <w:rFonts w:ascii="Arial" w:hAnsi="Arial" w:cs="Arial"/>
          <w:b/>
          <w:szCs w:val="22"/>
          <w:u w:val="single"/>
        </w:rPr>
        <w:t xml:space="preserve"> </w:t>
      </w:r>
    </w:p>
    <w:p w14:paraId="47A33599" w14:textId="10950FCC" w:rsidR="006631E1" w:rsidRPr="006631E1" w:rsidRDefault="006631E1" w:rsidP="006631E1">
      <w:pPr>
        <w:tabs>
          <w:tab w:val="left" w:pos="2673"/>
        </w:tabs>
        <w:jc w:val="both"/>
        <w:rPr>
          <w:rFonts w:ascii="Arial" w:hAnsi="Arial" w:cs="Arial"/>
          <w:szCs w:val="22"/>
        </w:rPr>
      </w:pPr>
      <w:r w:rsidRPr="000C6E6B">
        <w:rPr>
          <w:rFonts w:ascii="Arial" w:hAnsi="Arial" w:cs="Arial"/>
          <w:b/>
          <w:bCs/>
          <w:szCs w:val="22"/>
        </w:rPr>
        <w:t>Primary Location:</w:t>
      </w:r>
      <w:r w:rsidRPr="006631E1">
        <w:rPr>
          <w:rFonts w:ascii="Arial" w:hAnsi="Arial" w:cs="Arial"/>
          <w:szCs w:val="22"/>
        </w:rPr>
        <w:t xml:space="preserve">  </w:t>
      </w:r>
      <w:r w:rsidR="000C6E6B">
        <w:rPr>
          <w:rFonts w:ascii="Arial" w:hAnsi="Arial" w:cs="Arial"/>
          <w:szCs w:val="22"/>
        </w:rPr>
        <w:t>Remote (in United States)</w:t>
      </w:r>
    </w:p>
    <w:p w14:paraId="101F7B12" w14:textId="61F27887" w:rsidR="006631E1" w:rsidRDefault="006631E1" w:rsidP="006631E1">
      <w:pPr>
        <w:tabs>
          <w:tab w:val="left" w:pos="2673"/>
        </w:tabs>
        <w:jc w:val="both"/>
        <w:rPr>
          <w:rFonts w:ascii="Arial" w:hAnsi="Arial" w:cs="Arial"/>
          <w:szCs w:val="22"/>
        </w:rPr>
      </w:pPr>
      <w:r w:rsidRPr="000C6E6B">
        <w:rPr>
          <w:rFonts w:ascii="Arial" w:hAnsi="Arial" w:cs="Arial"/>
          <w:b/>
          <w:bCs/>
          <w:szCs w:val="22"/>
        </w:rPr>
        <w:t>Type:</w:t>
      </w:r>
      <w:r w:rsidRPr="006631E1">
        <w:rPr>
          <w:rFonts w:ascii="Arial" w:hAnsi="Arial" w:cs="Arial"/>
          <w:szCs w:val="22"/>
        </w:rPr>
        <w:t xml:space="preserve">  Hourly</w:t>
      </w:r>
      <w:r w:rsidR="00FF5ECA">
        <w:rPr>
          <w:rFonts w:ascii="Arial" w:hAnsi="Arial" w:cs="Arial"/>
          <w:szCs w:val="22"/>
        </w:rPr>
        <w:t>, Full time (~ 40 hours a week) or Part time (up to 20 hours per week)</w:t>
      </w:r>
    </w:p>
    <w:p w14:paraId="3BE0F017" w14:textId="110C4642" w:rsidR="00D45ECD" w:rsidRPr="006631E1" w:rsidRDefault="00D45ECD" w:rsidP="006631E1">
      <w:pPr>
        <w:tabs>
          <w:tab w:val="left" w:pos="2673"/>
        </w:tabs>
        <w:jc w:val="both"/>
        <w:rPr>
          <w:rFonts w:ascii="Arial" w:hAnsi="Arial" w:cs="Arial"/>
          <w:szCs w:val="22"/>
        </w:rPr>
      </w:pPr>
      <w:bookmarkStart w:id="0" w:name="_GoBack"/>
      <w:bookmarkEnd w:id="0"/>
      <w:r w:rsidRPr="000C6E6B">
        <w:rPr>
          <w:rFonts w:ascii="Arial" w:hAnsi="Arial" w:cs="Arial"/>
          <w:b/>
          <w:bCs/>
          <w:szCs w:val="22"/>
        </w:rPr>
        <w:t>Duration of Project:</w:t>
      </w:r>
      <w:r>
        <w:rPr>
          <w:rFonts w:ascii="Arial" w:hAnsi="Arial" w:cs="Arial"/>
          <w:szCs w:val="22"/>
        </w:rPr>
        <w:t xml:space="preserve">  Month of July 2020</w:t>
      </w:r>
    </w:p>
    <w:p w14:paraId="22C127F9" w14:textId="2B08B118" w:rsidR="006631E1" w:rsidRPr="006631E1" w:rsidRDefault="006631E1" w:rsidP="006631E1">
      <w:pPr>
        <w:tabs>
          <w:tab w:val="left" w:pos="2673"/>
        </w:tabs>
        <w:jc w:val="both"/>
        <w:rPr>
          <w:rFonts w:ascii="Arial" w:hAnsi="Arial" w:cs="Arial"/>
          <w:szCs w:val="22"/>
        </w:rPr>
      </w:pPr>
      <w:r w:rsidRPr="000C6E6B">
        <w:rPr>
          <w:rFonts w:ascii="Arial" w:hAnsi="Arial" w:cs="Arial"/>
          <w:b/>
          <w:bCs/>
          <w:szCs w:val="22"/>
        </w:rPr>
        <w:t>Travel:</w:t>
      </w:r>
      <w:r w:rsidRPr="006631E1">
        <w:rPr>
          <w:rFonts w:ascii="Arial" w:hAnsi="Arial" w:cs="Arial"/>
          <w:szCs w:val="22"/>
        </w:rPr>
        <w:t xml:space="preserve">  </w:t>
      </w:r>
      <w:r w:rsidR="00FF5ECA">
        <w:rPr>
          <w:rFonts w:ascii="Arial" w:hAnsi="Arial" w:cs="Arial"/>
          <w:szCs w:val="22"/>
        </w:rPr>
        <w:t>None</w:t>
      </w:r>
    </w:p>
    <w:p w14:paraId="39335FE7" w14:textId="4E5C95ED" w:rsidR="009E56A0" w:rsidRPr="006631E1" w:rsidRDefault="000C6E6B" w:rsidP="009E56A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5C96FBC4" w14:textId="77777777" w:rsidR="009E56A0" w:rsidRPr="006631E1" w:rsidRDefault="009E56A0" w:rsidP="009E56A0">
      <w:pPr>
        <w:rPr>
          <w:rFonts w:ascii="Times New Roman" w:eastAsia="Times New Roman" w:hAnsi="Times New Roman" w:cs="Times New Roman"/>
        </w:rPr>
      </w:pPr>
    </w:p>
    <w:p w14:paraId="2E6D1156" w14:textId="3F0AA69B" w:rsidR="00FF5ECA" w:rsidRDefault="009E56A0" w:rsidP="009E56A0">
      <w:pPr>
        <w:rPr>
          <w:rFonts w:ascii="Arial" w:eastAsia="Times New Roman" w:hAnsi="Arial" w:cs="Arial"/>
          <w:b/>
          <w:bCs/>
        </w:rPr>
      </w:pPr>
      <w:r w:rsidRPr="006631E1">
        <w:rPr>
          <w:rFonts w:ascii="Arial" w:eastAsia="Times New Roman" w:hAnsi="Arial" w:cs="Arial"/>
          <w:b/>
          <w:bCs/>
        </w:rPr>
        <w:t>Role Summary</w:t>
      </w:r>
      <w:r w:rsidRPr="006631E1">
        <w:rPr>
          <w:rFonts w:ascii="Arial" w:eastAsia="Times New Roman" w:hAnsi="Arial" w:cs="Arial"/>
        </w:rPr>
        <w:br/>
        <w:t> </w:t>
      </w:r>
      <w:r w:rsidRPr="006631E1">
        <w:rPr>
          <w:rFonts w:ascii="Arial" w:eastAsia="Times New Roman" w:hAnsi="Arial" w:cs="Arial"/>
        </w:rPr>
        <w:br/>
      </w:r>
      <w:r w:rsidR="00FF5ECA">
        <w:rPr>
          <w:rFonts w:ascii="Arial" w:eastAsia="Times New Roman" w:hAnsi="Arial" w:cs="Arial"/>
        </w:rPr>
        <w:t>Open Independent Contractor role(s) are for a 4-week period on project for client company doing general classification work.</w:t>
      </w:r>
      <w:r w:rsidRPr="006631E1">
        <w:rPr>
          <w:rFonts w:ascii="Arial" w:eastAsia="Times New Roman" w:hAnsi="Arial" w:cs="Arial"/>
        </w:rPr>
        <w:t xml:space="preserve"> </w:t>
      </w:r>
      <w:r w:rsidR="00FF5ECA">
        <w:rPr>
          <w:rFonts w:ascii="Arial" w:eastAsia="Times New Roman" w:hAnsi="Arial" w:cs="Arial"/>
        </w:rPr>
        <w:t xml:space="preserve"> All project work must be completed in July, 2020.  Work can begin immediately after passing initial screening for </w:t>
      </w:r>
      <w:r w:rsidR="000C6E6B">
        <w:rPr>
          <w:rFonts w:ascii="Arial" w:eastAsia="Times New Roman" w:hAnsi="Arial" w:cs="Arial"/>
        </w:rPr>
        <w:t>Independent Contractor</w:t>
      </w:r>
      <w:r w:rsidR="00FF5ECA">
        <w:rPr>
          <w:rFonts w:ascii="Arial" w:eastAsia="Times New Roman" w:hAnsi="Arial" w:cs="Arial"/>
        </w:rPr>
        <w:t xml:space="preserve"> role.</w:t>
      </w:r>
      <w:r w:rsidRPr="006631E1">
        <w:rPr>
          <w:rFonts w:ascii="Arial" w:eastAsia="Times New Roman" w:hAnsi="Arial" w:cs="Arial"/>
        </w:rPr>
        <w:t> </w:t>
      </w:r>
      <w:r w:rsidR="00FF5ECA">
        <w:rPr>
          <w:rFonts w:ascii="Arial" w:eastAsia="Times New Roman" w:hAnsi="Arial" w:cs="Arial"/>
        </w:rPr>
        <w:t xml:space="preserve"> </w:t>
      </w:r>
      <w:r w:rsidR="000C6E6B">
        <w:rPr>
          <w:rFonts w:ascii="Arial" w:eastAsia="Times New Roman" w:hAnsi="Arial" w:cs="Arial"/>
        </w:rPr>
        <w:t>C</w:t>
      </w:r>
      <w:r w:rsidR="00D45ECD">
        <w:rPr>
          <w:rFonts w:ascii="Arial" w:eastAsia="Times New Roman" w:hAnsi="Arial" w:cs="Arial"/>
        </w:rPr>
        <w:t>ommercial product experience on parts for items in commercial kitchens (i.e. - ovens, refrigerators, etc.)</w:t>
      </w:r>
      <w:r w:rsidR="000C6E6B">
        <w:rPr>
          <w:rFonts w:ascii="Arial" w:eastAsia="Times New Roman" w:hAnsi="Arial" w:cs="Arial"/>
        </w:rPr>
        <w:t xml:space="preserve"> is preferred for this project.</w:t>
      </w:r>
      <w:r w:rsidRPr="006631E1">
        <w:rPr>
          <w:rFonts w:ascii="Arial" w:eastAsia="Times New Roman" w:hAnsi="Arial" w:cs="Arial"/>
        </w:rPr>
        <w:br/>
      </w:r>
    </w:p>
    <w:p w14:paraId="5C0ED638" w14:textId="16279DB9" w:rsidR="009E56A0" w:rsidRPr="006631E1" w:rsidRDefault="009E56A0" w:rsidP="000C6E6B">
      <w:pPr>
        <w:rPr>
          <w:rFonts w:ascii="Arial" w:eastAsia="Times New Roman" w:hAnsi="Arial" w:cs="Arial"/>
        </w:rPr>
      </w:pPr>
      <w:r w:rsidRPr="006631E1">
        <w:rPr>
          <w:rFonts w:ascii="Arial" w:eastAsia="Times New Roman" w:hAnsi="Arial" w:cs="Arial"/>
          <w:b/>
          <w:bCs/>
        </w:rPr>
        <w:t>Primary Job Responsibilities</w:t>
      </w:r>
      <w:r w:rsidRPr="006631E1">
        <w:rPr>
          <w:rFonts w:ascii="Arial" w:eastAsia="Times New Roman" w:hAnsi="Arial" w:cs="Arial"/>
        </w:rPr>
        <w:br/>
        <w:t> </w:t>
      </w:r>
    </w:p>
    <w:p w14:paraId="28450163" w14:textId="77777777" w:rsidR="00FF5ECA" w:rsidRPr="006631E1" w:rsidRDefault="00FF5ECA" w:rsidP="000C6E6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631E1">
        <w:rPr>
          <w:rFonts w:ascii="Arial" w:eastAsia="Times New Roman" w:hAnsi="Arial" w:cs="Arial"/>
        </w:rPr>
        <w:t>Identify and classify with accurate Import (HTS, HS) classifications on client’s products</w:t>
      </w:r>
      <w:r>
        <w:rPr>
          <w:rFonts w:ascii="Arial" w:eastAsia="Times New Roman" w:hAnsi="Arial" w:cs="Arial"/>
        </w:rPr>
        <w:t xml:space="preserve"> </w:t>
      </w:r>
    </w:p>
    <w:p w14:paraId="2B692E89" w14:textId="6D35BA7E" w:rsidR="009E56A0" w:rsidRPr="00FF5ECA" w:rsidRDefault="009E56A0" w:rsidP="00C02F8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FF5ECA">
        <w:rPr>
          <w:rFonts w:ascii="Arial" w:eastAsia="Times New Roman" w:hAnsi="Arial" w:cs="Arial"/>
        </w:rPr>
        <w:t xml:space="preserve">Ensure work product is at the highest level of accuracy </w:t>
      </w:r>
      <w:r w:rsidR="00FF5ECA" w:rsidRPr="00FF5ECA">
        <w:rPr>
          <w:rFonts w:ascii="Arial" w:eastAsia="Times New Roman" w:hAnsi="Arial" w:cs="Arial"/>
        </w:rPr>
        <w:t xml:space="preserve"> </w:t>
      </w:r>
    </w:p>
    <w:p w14:paraId="7D2B1AA4" w14:textId="152E99D4" w:rsidR="009E56A0" w:rsidRPr="006631E1" w:rsidRDefault="009E56A0" w:rsidP="009E56A0">
      <w:pPr>
        <w:rPr>
          <w:rFonts w:ascii="Arial" w:eastAsia="Times New Roman" w:hAnsi="Arial" w:cs="Arial"/>
        </w:rPr>
      </w:pPr>
      <w:r w:rsidRPr="006631E1">
        <w:rPr>
          <w:rFonts w:ascii="Arial" w:eastAsia="Times New Roman" w:hAnsi="Arial" w:cs="Arial"/>
          <w:b/>
          <w:bCs/>
        </w:rPr>
        <w:t>Other Representative Job Duties may include:</w:t>
      </w:r>
    </w:p>
    <w:p w14:paraId="3A60EA35" w14:textId="3EB85AA1" w:rsidR="009E56A0" w:rsidRPr="006631E1" w:rsidRDefault="009E56A0" w:rsidP="009E56A0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631E1">
        <w:rPr>
          <w:rFonts w:ascii="Arial" w:eastAsia="Times New Roman" w:hAnsi="Arial" w:cs="Arial"/>
        </w:rPr>
        <w:t xml:space="preserve">Responsible for </w:t>
      </w:r>
      <w:r w:rsidR="00D45ECD">
        <w:rPr>
          <w:rFonts w:ascii="Arial" w:eastAsia="Times New Roman" w:hAnsi="Arial" w:cs="Arial"/>
        </w:rPr>
        <w:t>escalating issues or questions</w:t>
      </w:r>
      <w:r w:rsidRPr="006631E1">
        <w:rPr>
          <w:rFonts w:ascii="Arial" w:eastAsia="Times New Roman" w:hAnsi="Arial" w:cs="Arial"/>
        </w:rPr>
        <w:t xml:space="preserve"> to ensure products are classified properly</w:t>
      </w:r>
      <w:r w:rsidR="00D45ECD">
        <w:rPr>
          <w:rFonts w:ascii="Arial" w:eastAsia="Times New Roman" w:hAnsi="Arial" w:cs="Arial"/>
        </w:rPr>
        <w:t xml:space="preserve">. </w:t>
      </w:r>
    </w:p>
    <w:p w14:paraId="024ECFBD" w14:textId="2582F906" w:rsidR="009E56A0" w:rsidRPr="006631E1" w:rsidRDefault="00D45ECD" w:rsidP="009E56A0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Responsible for communicating status on project, and work completed. </w:t>
      </w:r>
    </w:p>
    <w:p w14:paraId="7D9C9BE3" w14:textId="7DFBCA04" w:rsidR="009E56A0" w:rsidRPr="006631E1" w:rsidRDefault="009E56A0" w:rsidP="009E56A0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631E1">
        <w:rPr>
          <w:rFonts w:ascii="Arial" w:eastAsia="Times New Roman" w:hAnsi="Arial" w:cs="Arial"/>
        </w:rPr>
        <w:t xml:space="preserve">Timely escalation of any </w:t>
      </w:r>
      <w:r w:rsidR="00D45ECD">
        <w:rPr>
          <w:rFonts w:ascii="Arial" w:eastAsia="Times New Roman" w:hAnsi="Arial" w:cs="Arial"/>
        </w:rPr>
        <w:t xml:space="preserve">general </w:t>
      </w:r>
      <w:r w:rsidRPr="006631E1">
        <w:rPr>
          <w:rFonts w:ascii="Arial" w:eastAsia="Times New Roman" w:hAnsi="Arial" w:cs="Arial"/>
        </w:rPr>
        <w:t>issues that you are unable to resolve.</w:t>
      </w:r>
    </w:p>
    <w:p w14:paraId="7C155E61" w14:textId="17FC845A" w:rsidR="009E56A0" w:rsidRPr="006631E1" w:rsidRDefault="009E56A0" w:rsidP="009E56A0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631E1">
        <w:rPr>
          <w:rFonts w:ascii="Arial" w:eastAsia="Times New Roman" w:hAnsi="Arial" w:cs="Arial"/>
        </w:rPr>
        <w:t xml:space="preserve">Execution of any additional requirements per client’s </w:t>
      </w:r>
      <w:r w:rsidR="00D45ECD">
        <w:rPr>
          <w:rFonts w:ascii="Arial" w:eastAsia="Times New Roman" w:hAnsi="Arial" w:cs="Arial"/>
        </w:rPr>
        <w:t>request.</w:t>
      </w:r>
    </w:p>
    <w:p w14:paraId="5E486351" w14:textId="77777777" w:rsidR="009E56A0" w:rsidRPr="006631E1" w:rsidRDefault="009E56A0" w:rsidP="009E56A0">
      <w:pPr>
        <w:rPr>
          <w:rFonts w:ascii="Arial" w:eastAsia="Times New Roman" w:hAnsi="Arial" w:cs="Arial"/>
        </w:rPr>
      </w:pPr>
      <w:r w:rsidRPr="006631E1">
        <w:rPr>
          <w:rFonts w:ascii="Arial" w:eastAsia="Times New Roman" w:hAnsi="Arial" w:cs="Arial"/>
          <w:b/>
          <w:bCs/>
        </w:rPr>
        <w:t>Required Knowledge, Skills and Experience</w:t>
      </w:r>
    </w:p>
    <w:p w14:paraId="1A16F697" w14:textId="48E011FE" w:rsidR="009E56A0" w:rsidRDefault="00D45ECD" w:rsidP="009E56A0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Prefer commercial product classification</w:t>
      </w:r>
      <w:r w:rsidR="009E56A0" w:rsidRPr="006631E1">
        <w:rPr>
          <w:rFonts w:ascii="Arial" w:eastAsia="Times New Roman" w:hAnsi="Arial" w:cs="Arial"/>
        </w:rPr>
        <w:t xml:space="preserve"> experience</w:t>
      </w:r>
      <w:r w:rsidR="000C6E6B">
        <w:rPr>
          <w:rFonts w:ascii="Arial" w:eastAsia="Times New Roman" w:hAnsi="Arial" w:cs="Arial"/>
        </w:rPr>
        <w:t xml:space="preserve">. </w:t>
      </w:r>
    </w:p>
    <w:p w14:paraId="736C9C11" w14:textId="0CFD537A" w:rsidR="00D45ECD" w:rsidRPr="006631E1" w:rsidRDefault="00D45ECD" w:rsidP="009E56A0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Knowledgeable on HTS, HS</w:t>
      </w:r>
    </w:p>
    <w:p w14:paraId="31735CE0" w14:textId="0ED2D272" w:rsidR="009E56A0" w:rsidRPr="006631E1" w:rsidRDefault="009E56A0" w:rsidP="009E56A0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631E1">
        <w:rPr>
          <w:rFonts w:ascii="Arial" w:eastAsia="Times New Roman" w:hAnsi="Arial" w:cs="Arial"/>
        </w:rPr>
        <w:t xml:space="preserve">Professional Experience: Minimum 1 to 3 </w:t>
      </w:r>
      <w:r w:rsidR="000C6E6B" w:rsidRPr="006631E1">
        <w:rPr>
          <w:rFonts w:ascii="Arial" w:eastAsia="Times New Roman" w:hAnsi="Arial" w:cs="Arial"/>
        </w:rPr>
        <w:t>years’ experience</w:t>
      </w:r>
      <w:r w:rsidRPr="006631E1">
        <w:rPr>
          <w:rFonts w:ascii="Arial" w:eastAsia="Times New Roman" w:hAnsi="Arial" w:cs="Arial"/>
        </w:rPr>
        <w:t xml:space="preserve"> in a global trade compliance environment.</w:t>
      </w:r>
    </w:p>
    <w:p w14:paraId="31BED737" w14:textId="6D781E86" w:rsidR="009E56A0" w:rsidRPr="006631E1" w:rsidRDefault="009E56A0" w:rsidP="009E56A0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631E1">
        <w:rPr>
          <w:rFonts w:ascii="Arial" w:eastAsia="Times New Roman" w:hAnsi="Arial" w:cs="Arial"/>
        </w:rPr>
        <w:t>Proficient in U.S. U.S. HTS Classification, with experience in International Classifications as well.</w:t>
      </w:r>
    </w:p>
    <w:p w14:paraId="01532AA8" w14:textId="3437E527" w:rsidR="009E56A0" w:rsidRPr="006631E1" w:rsidRDefault="009E56A0" w:rsidP="009E56A0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631E1">
        <w:rPr>
          <w:rFonts w:ascii="Arial" w:eastAsia="Times New Roman" w:hAnsi="Arial" w:cs="Arial"/>
        </w:rPr>
        <w:t>Proficient with import and trade compliance processes, policies, and controls.</w:t>
      </w:r>
    </w:p>
    <w:p w14:paraId="5D5F67AD" w14:textId="01684ACC" w:rsidR="009E56A0" w:rsidRPr="00D45ECD" w:rsidRDefault="00D45ECD" w:rsidP="00D10B70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45ECD">
        <w:rPr>
          <w:rFonts w:ascii="Arial" w:eastAsia="Times New Roman" w:hAnsi="Arial" w:cs="Arial"/>
        </w:rPr>
        <w:t xml:space="preserve"> </w:t>
      </w:r>
      <w:r w:rsidR="009E56A0" w:rsidRPr="00D45ECD">
        <w:rPr>
          <w:rFonts w:ascii="Arial" w:eastAsia="Times New Roman" w:hAnsi="Arial" w:cs="Arial"/>
        </w:rPr>
        <w:t>Attention to detail skills required.</w:t>
      </w:r>
    </w:p>
    <w:p w14:paraId="30192F24" w14:textId="571F080D" w:rsidR="009E56A0" w:rsidRPr="006631E1" w:rsidRDefault="009E56A0" w:rsidP="009E56A0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631E1">
        <w:rPr>
          <w:rFonts w:ascii="Arial" w:eastAsia="Times New Roman" w:hAnsi="Arial" w:cs="Arial"/>
        </w:rPr>
        <w:t>Excellent analytical and organizational skills</w:t>
      </w:r>
      <w:r w:rsidR="000C6E6B">
        <w:rPr>
          <w:rFonts w:ascii="Arial" w:eastAsia="Times New Roman" w:hAnsi="Arial" w:cs="Arial"/>
        </w:rPr>
        <w:t>.</w:t>
      </w:r>
      <w:r w:rsidRPr="006631E1">
        <w:rPr>
          <w:rFonts w:ascii="Arial" w:eastAsia="Times New Roman" w:hAnsi="Arial" w:cs="Arial"/>
        </w:rPr>
        <w:t xml:space="preserve"> </w:t>
      </w:r>
    </w:p>
    <w:p w14:paraId="51324301" w14:textId="30FBF357" w:rsidR="009E56A0" w:rsidRPr="006631E1" w:rsidRDefault="009E56A0" w:rsidP="009E56A0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631E1">
        <w:rPr>
          <w:rFonts w:ascii="Arial" w:eastAsia="Times New Roman" w:hAnsi="Arial" w:cs="Arial"/>
        </w:rPr>
        <w:t>Must be able to organize and prioritize work to meet deadlines and requirements.</w:t>
      </w:r>
    </w:p>
    <w:p w14:paraId="10416FC8" w14:textId="77777777" w:rsidR="009E56A0" w:rsidRPr="006631E1" w:rsidRDefault="009E56A0" w:rsidP="009E56A0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631E1">
        <w:rPr>
          <w:rFonts w:ascii="Arial" w:eastAsia="Times New Roman" w:hAnsi="Arial" w:cs="Arial"/>
        </w:rPr>
        <w:lastRenderedPageBreak/>
        <w:t>Proficient with Microsoft Office products including but not limited to Outlook, Excel, and Word. </w:t>
      </w:r>
    </w:p>
    <w:p w14:paraId="396A0D25" w14:textId="5D7BD568" w:rsidR="009E56A0" w:rsidRPr="006631E1" w:rsidRDefault="009E56A0" w:rsidP="009E56A0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631E1">
        <w:rPr>
          <w:rFonts w:ascii="Arial" w:eastAsia="Times New Roman" w:hAnsi="Arial" w:cs="Arial"/>
        </w:rPr>
        <w:t xml:space="preserve">Ability to communicate (verbally and written) effectively with </w:t>
      </w:r>
      <w:r w:rsidR="00D45ECD">
        <w:rPr>
          <w:rFonts w:ascii="Arial" w:eastAsia="Times New Roman" w:hAnsi="Arial" w:cs="Arial"/>
        </w:rPr>
        <w:t>client as needed to complete project.</w:t>
      </w:r>
    </w:p>
    <w:p w14:paraId="47833DE6" w14:textId="00C0A0C0" w:rsidR="009E56A0" w:rsidRPr="006631E1" w:rsidRDefault="009E56A0" w:rsidP="009E56A0">
      <w:pPr>
        <w:rPr>
          <w:rFonts w:ascii="Arial" w:eastAsia="Times New Roman" w:hAnsi="Arial" w:cs="Arial"/>
          <w:b/>
          <w:bCs/>
        </w:rPr>
      </w:pPr>
      <w:r w:rsidRPr="006631E1">
        <w:rPr>
          <w:rFonts w:ascii="Arial" w:eastAsia="Times New Roman" w:hAnsi="Arial" w:cs="Arial"/>
          <w:b/>
          <w:bCs/>
        </w:rPr>
        <w:t>How to Apply:</w:t>
      </w:r>
    </w:p>
    <w:p w14:paraId="49A8FEFC" w14:textId="2E50D4D4" w:rsidR="00160F7F" w:rsidRDefault="006D34B3" w:rsidP="006D34B3">
      <w:pPr>
        <w:rPr>
          <w:i/>
          <w:iCs/>
        </w:rPr>
      </w:pPr>
      <w:hyperlink r:id="rId8" w:history="1">
        <w:r w:rsidRPr="009737BF">
          <w:rPr>
            <w:rStyle w:val="Hyperlink"/>
            <w:i/>
            <w:iCs/>
          </w:rPr>
          <w:t>https://vigilantgts.catsone.com/careers/48095-General/jobs/13578464-Independent-Contra</w:t>
        </w:r>
        <w:r w:rsidRPr="009737BF">
          <w:rPr>
            <w:rStyle w:val="Hyperlink"/>
            <w:i/>
            <w:iCs/>
          </w:rPr>
          <w:t>c</w:t>
        </w:r>
        <w:r w:rsidRPr="009737BF">
          <w:rPr>
            <w:rStyle w:val="Hyperlink"/>
            <w:i/>
            <w:iCs/>
          </w:rPr>
          <w:t>tor-Full-or-Parttime-Classification-Project/</w:t>
        </w:r>
      </w:hyperlink>
    </w:p>
    <w:p w14:paraId="08E46235" w14:textId="77777777" w:rsidR="006D34B3" w:rsidRPr="000C6E6B" w:rsidRDefault="006D34B3" w:rsidP="006D34B3">
      <w:pPr>
        <w:rPr>
          <w:i/>
          <w:iCs/>
        </w:rPr>
      </w:pPr>
    </w:p>
    <w:sectPr w:rsidR="006D34B3" w:rsidRPr="000C6E6B" w:rsidSect="00772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3654"/>
    <w:multiLevelType w:val="hybridMultilevel"/>
    <w:tmpl w:val="EE921C7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59B32A0"/>
    <w:multiLevelType w:val="multilevel"/>
    <w:tmpl w:val="B240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E1BDF"/>
    <w:multiLevelType w:val="hybridMultilevel"/>
    <w:tmpl w:val="C64A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A32ED"/>
    <w:multiLevelType w:val="multilevel"/>
    <w:tmpl w:val="D33A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C6B4D"/>
    <w:multiLevelType w:val="multilevel"/>
    <w:tmpl w:val="7BCA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86F9A"/>
    <w:multiLevelType w:val="multilevel"/>
    <w:tmpl w:val="5A88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41A5F"/>
    <w:multiLevelType w:val="multilevel"/>
    <w:tmpl w:val="E452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A0"/>
    <w:rsid w:val="000C6E6B"/>
    <w:rsid w:val="00446F74"/>
    <w:rsid w:val="005B67C9"/>
    <w:rsid w:val="005C6D95"/>
    <w:rsid w:val="006631E1"/>
    <w:rsid w:val="006D34B3"/>
    <w:rsid w:val="007724FF"/>
    <w:rsid w:val="009C1E5C"/>
    <w:rsid w:val="009E56A0"/>
    <w:rsid w:val="00AF5716"/>
    <w:rsid w:val="00D45ECD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DB90"/>
  <w15:chartTrackingRefBased/>
  <w15:docId w15:val="{3A279778-C8A3-614B-8DEE-A9F2D79B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56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56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muted">
    <w:name w:val="text-muted"/>
    <w:basedOn w:val="DefaultParagraphFont"/>
    <w:rsid w:val="009E56A0"/>
  </w:style>
  <w:style w:type="character" w:styleId="Strong">
    <w:name w:val="Strong"/>
    <w:basedOn w:val="DefaultParagraphFont"/>
    <w:uiPriority w:val="22"/>
    <w:qFormat/>
    <w:rsid w:val="009E56A0"/>
    <w:rPr>
      <w:b/>
      <w:bCs/>
    </w:rPr>
  </w:style>
  <w:style w:type="paragraph" w:styleId="ListParagraph">
    <w:name w:val="List Paragraph"/>
    <w:basedOn w:val="Normal"/>
    <w:uiPriority w:val="34"/>
    <w:qFormat/>
    <w:rsid w:val="009E56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6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6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34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5333">
          <w:marLeft w:val="0"/>
          <w:marRight w:val="0"/>
          <w:marTop w:val="0"/>
          <w:marBottom w:val="0"/>
          <w:divBdr>
            <w:top w:val="single" w:sz="6" w:space="0" w:color="E7E7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gilantgts.catsone.com/careers/48095-General/jobs/13578464-Independent-Contractor-Full-or-Parttime-Classification-Projec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F8891DA724649BF8FF4014F4029A2" ma:contentTypeVersion="10" ma:contentTypeDescription="Create a new document." ma:contentTypeScope="" ma:versionID="29663566640526d5a8e04734490e46b2">
  <xsd:schema xmlns:xsd="http://www.w3.org/2001/XMLSchema" xmlns:xs="http://www.w3.org/2001/XMLSchema" xmlns:p="http://schemas.microsoft.com/office/2006/metadata/properties" xmlns:ns3="e5e9b466-74f5-4a8c-95d6-a6b2a7257eab" targetNamespace="http://schemas.microsoft.com/office/2006/metadata/properties" ma:root="true" ma:fieldsID="3c90c8a5a1ef5443c3b9a6cd1ecfab5c" ns3:_="">
    <xsd:import namespace="e5e9b466-74f5-4a8c-95d6-a6b2a7257e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9b466-74f5-4a8c-95d6-a6b2a7257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E11C8-115D-4E9D-8E9C-F671AB739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8FCCD3-2291-4D77-AA32-204070353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DBFCA-B94E-44D6-9C89-4B526A7EF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9b466-74f5-4a8c-95d6-a6b2a7257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Krissy Myers</dc:creator>
  <cp:keywords/>
  <dc:description/>
  <cp:lastModifiedBy>Krissy Myers</cp:lastModifiedBy>
  <cp:revision>3</cp:revision>
  <dcterms:created xsi:type="dcterms:W3CDTF">2020-06-30T20:08:00Z</dcterms:created>
  <dcterms:modified xsi:type="dcterms:W3CDTF">2020-06-30T20:08:00Z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0x01010061CF8891DA724649BF8FF4014F4029A2</vt:lpwstr>
  </property>
</Properties>
</file>