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8D9CF4C" w:rsidR="004D114D" w:rsidRDefault="004C691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</w:t>
      </w:r>
      <w:r w:rsidR="00DE70D7">
        <w:rPr>
          <w:rFonts w:ascii="Times New Roman" w:hAnsi="Times New Roman" w:cs="Times New Roman"/>
          <w:b/>
          <w:sz w:val="32"/>
          <w:szCs w:val="24"/>
          <w:u w:val="single"/>
        </w:rPr>
        <w:t>rade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Manager</w:t>
      </w:r>
      <w:r w:rsidR="0080508A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829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DE1D15A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– </w:t>
      </w:r>
      <w:r w:rsidR="00F37117">
        <w:rPr>
          <w:rFonts w:ascii="Times New Roman" w:hAnsi="Times New Roman" w:cs="Times New Roman"/>
          <w:sz w:val="24"/>
          <w:szCs w:val="24"/>
        </w:rPr>
        <w:t>Mostly Exports – some imports</w:t>
      </w:r>
      <w:r w:rsidR="004C691D">
        <w:rPr>
          <w:rFonts w:ascii="Times New Roman" w:hAnsi="Times New Roman" w:cs="Times New Roman"/>
          <w:sz w:val="24"/>
          <w:szCs w:val="24"/>
        </w:rPr>
        <w:t xml:space="preserve"> in the Houston, TX area.  Self-contributor role.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1B0202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>Support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 xml:space="preserve">the local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F37117">
        <w:rPr>
          <w:rFonts w:ascii="Times New Roman" w:hAnsi="Times New Roman" w:cs="Times New Roman"/>
          <w:sz w:val="24"/>
          <w:szCs w:val="24"/>
        </w:rPr>
        <w:t>-Mostly Exports – some imports</w:t>
      </w:r>
    </w:p>
    <w:p w14:paraId="3748106E" w14:textId="70FF6A05" w:rsidR="0061640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units</w:t>
      </w:r>
    </w:p>
    <w:p w14:paraId="11933AFB" w14:textId="59344082" w:rsidR="004C691D" w:rsidRPr="004C691D" w:rsidRDefault="004C691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File ITAR licenses (DSP’s, TAA, MLA’s)</w:t>
      </w:r>
    </w:p>
    <w:p w14:paraId="20127442" w14:textId="058C1861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Consult with Counsel on necessary TC matters</w:t>
      </w:r>
    </w:p>
    <w:p w14:paraId="6A8FFED4" w14:textId="00627C25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procedures/training/oversight of export licensing where needed</w:t>
      </w:r>
    </w:p>
    <w:p w14:paraId="5FE5978B" w14:textId="474E1732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</w:p>
    <w:p w14:paraId="0ECC5A4F" w14:textId="3512E874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CBP</w:t>
      </w:r>
      <w:r w:rsidR="001B2815">
        <w:rPr>
          <w:rFonts w:ascii="Times New Roman" w:hAnsi="Times New Roman" w:cs="Times New Roman"/>
          <w:sz w:val="24"/>
        </w:rPr>
        <w:t>, State</w:t>
      </w:r>
      <w:r w:rsidR="00952F70">
        <w:rPr>
          <w:rFonts w:ascii="Times New Roman" w:hAnsi="Times New Roman" w:cs="Times New Roman"/>
          <w:sz w:val="24"/>
        </w:rPr>
        <w:t xml:space="preserve"> &amp; BIS</w:t>
      </w:r>
    </w:p>
    <w:p w14:paraId="53F47B4E" w14:textId="76D994E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2B0ED6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C691D">
        <w:rPr>
          <w:rFonts w:ascii="Times New Roman" w:hAnsi="Times New Roman" w:cs="Times New Roman"/>
          <w:sz w:val="24"/>
          <w:szCs w:val="24"/>
        </w:rPr>
        <w:t>highly preferred or equivalent experience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760058F4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>Current managerial skills/leadership overseeing a Compliance group</w:t>
      </w:r>
      <w:r w:rsidR="004C691D">
        <w:rPr>
          <w:rFonts w:ascii="Times New Roman" w:hAnsi="Times New Roman" w:cs="Times New Roman"/>
          <w:sz w:val="24"/>
        </w:rPr>
        <w:t xml:space="preserve"> (self-contributor role)</w:t>
      </w:r>
    </w:p>
    <w:p w14:paraId="3BB676AA" w14:textId="29DAC92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– North America</w:t>
      </w:r>
    </w:p>
    <w:p w14:paraId="46F6CC75" w14:textId="42C2FF74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ITAR licensing required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606B599D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Experience with Gov’t agencies – CBP, BIS, OFAC</w:t>
      </w:r>
      <w:r w:rsidR="001B2815">
        <w:rPr>
          <w:rFonts w:ascii="Times New Roman" w:hAnsi="Times New Roman" w:cs="Times New Roman"/>
          <w:sz w:val="24"/>
        </w:rPr>
        <w:t>, DDTC</w:t>
      </w:r>
      <w:bookmarkStart w:id="2" w:name="_GoBack"/>
      <w:bookmarkEnd w:id="2"/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0C4B9A1B" w:rsidR="00017649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C691D">
        <w:rPr>
          <w:rFonts w:ascii="Times New Roman" w:hAnsi="Times New Roman" w:cs="Times New Roman"/>
          <w:sz w:val="24"/>
        </w:rPr>
        <w:t>Willing to travel if necessary</w:t>
      </w:r>
    </w:p>
    <w:p w14:paraId="4B63A6B8" w14:textId="60C9A260" w:rsidR="004C691D" w:rsidRDefault="004C691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Spanish language a plus</w:t>
      </w:r>
    </w:p>
    <w:p w14:paraId="3267148B" w14:textId="13C7EBEC" w:rsidR="00194DA8" w:rsidRPr="004C691D" w:rsidRDefault="00194DA8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Houston locals only please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3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49C98D0C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5434E3FE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3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07991" w14:textId="77777777" w:rsidR="00756E5D" w:rsidRDefault="00756E5D" w:rsidP="00FF0313">
      <w:r>
        <w:separator/>
      </w:r>
    </w:p>
  </w:endnote>
  <w:endnote w:type="continuationSeparator" w:id="0">
    <w:p w14:paraId="68C82052" w14:textId="77777777" w:rsidR="00756E5D" w:rsidRDefault="00756E5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1ADAC5" w14:textId="77777777" w:rsidR="00756E5D" w:rsidRDefault="00756E5D" w:rsidP="00FF0313">
      <w:r>
        <w:separator/>
      </w:r>
    </w:p>
  </w:footnote>
  <w:footnote w:type="continuationSeparator" w:id="0">
    <w:p w14:paraId="37C9FBA0" w14:textId="77777777" w:rsidR="00756E5D" w:rsidRDefault="00756E5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94DA8"/>
    <w:rsid w:val="001A2608"/>
    <w:rsid w:val="001B2815"/>
    <w:rsid w:val="001E192A"/>
    <w:rsid w:val="00253270"/>
    <w:rsid w:val="00267C0E"/>
    <w:rsid w:val="00271185"/>
    <w:rsid w:val="002A6408"/>
    <w:rsid w:val="002B2466"/>
    <w:rsid w:val="002C15E8"/>
    <w:rsid w:val="00311ACF"/>
    <w:rsid w:val="003441DB"/>
    <w:rsid w:val="003C69D0"/>
    <w:rsid w:val="00460752"/>
    <w:rsid w:val="0048306E"/>
    <w:rsid w:val="004940B7"/>
    <w:rsid w:val="004C691D"/>
    <w:rsid w:val="004D114D"/>
    <w:rsid w:val="004E460C"/>
    <w:rsid w:val="00500DF3"/>
    <w:rsid w:val="00577098"/>
    <w:rsid w:val="00616405"/>
    <w:rsid w:val="006523B7"/>
    <w:rsid w:val="006A6381"/>
    <w:rsid w:val="006D667D"/>
    <w:rsid w:val="006E61FC"/>
    <w:rsid w:val="00756E5D"/>
    <w:rsid w:val="007A1C1D"/>
    <w:rsid w:val="007A41C9"/>
    <w:rsid w:val="007C1014"/>
    <w:rsid w:val="0080508A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92657"/>
    <w:rsid w:val="00BC6591"/>
    <w:rsid w:val="00BD2B35"/>
    <w:rsid w:val="00BE3018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3711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2020-03-23T12:18:00Z</dcterms:created>
  <dcterms:modified xsi:type="dcterms:W3CDTF">2020-03-23T12:26:00Z</dcterms:modified>
</cp:coreProperties>
</file>