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67B64" w14:textId="0B48822E" w:rsidR="005A2B1F" w:rsidRDefault="008A1AA9" w:rsidP="00405ED3">
      <w:pPr>
        <w:spacing w:after="0" w:line="240" w:lineRule="auto"/>
        <w:jc w:val="both"/>
        <w:rPr>
          <w:rFonts w:ascii="Roboto" w:hAnsi="Roboto" w:cs="Open Sans"/>
          <w:color w:val="000000"/>
          <w:szCs w:val="21"/>
          <w:shd w:val="clear" w:color="auto" w:fill="FFFFFF"/>
        </w:rPr>
      </w:pPr>
      <w:r>
        <w:rPr>
          <w:rFonts w:ascii="Roboto" w:hAnsi="Roboto"/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FF8B95" wp14:editId="13571ACE">
                <wp:simplePos x="0" y="0"/>
                <wp:positionH relativeFrom="column">
                  <wp:posOffset>2783205</wp:posOffset>
                </wp:positionH>
                <wp:positionV relativeFrom="paragraph">
                  <wp:posOffset>37465</wp:posOffset>
                </wp:positionV>
                <wp:extent cx="1811020" cy="215265"/>
                <wp:effectExtent l="0" t="0" r="0" b="1333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64521" w14:textId="0B2EAA7B" w:rsidR="003007B7" w:rsidRPr="008A1AA9" w:rsidRDefault="003007B7" w:rsidP="008A1AA9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F8B95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219.15pt;margin-top:2.95pt;width:142.6pt;height:1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" filled="f" stroked="f" strokeweight=".5pt">
                <v:textbox inset="0,0,0,0">
                  <w:txbxContent>
                    <w:p w14:paraId="4E564521" w14:textId="0B2EAA7B" w:rsidR="003007B7" w:rsidRPr="008A1AA9" w:rsidRDefault="003007B7" w:rsidP="008A1AA9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187450" w14:textId="24631847" w:rsidR="005A2B1F" w:rsidRDefault="005A2B1F" w:rsidP="00405ED3">
      <w:pPr>
        <w:spacing w:after="0" w:line="240" w:lineRule="auto"/>
        <w:jc w:val="both"/>
        <w:rPr>
          <w:rFonts w:ascii="Roboto" w:hAnsi="Roboto" w:cs="Open Sans"/>
          <w:color w:val="000000"/>
          <w:szCs w:val="21"/>
          <w:shd w:val="clear" w:color="auto" w:fill="FFFFFF"/>
        </w:rPr>
      </w:pPr>
    </w:p>
    <w:p w14:paraId="2232D165" w14:textId="1A290429" w:rsidR="005A2B1F" w:rsidRDefault="005A2B1F" w:rsidP="00405ED3">
      <w:pPr>
        <w:spacing w:after="0" w:line="240" w:lineRule="auto"/>
        <w:jc w:val="both"/>
        <w:rPr>
          <w:rFonts w:ascii="Roboto" w:hAnsi="Roboto" w:cs="Open Sans"/>
          <w:color w:val="000000"/>
          <w:szCs w:val="21"/>
          <w:shd w:val="clear" w:color="auto" w:fill="FFFFFF"/>
        </w:rPr>
      </w:pPr>
    </w:p>
    <w:p w14:paraId="640FFB51" w14:textId="77777777" w:rsidR="005A2B1F" w:rsidRDefault="005A2B1F" w:rsidP="00405ED3">
      <w:pPr>
        <w:spacing w:after="0" w:line="240" w:lineRule="auto"/>
        <w:jc w:val="both"/>
        <w:rPr>
          <w:rFonts w:ascii="Roboto" w:hAnsi="Roboto" w:cs="Open Sans"/>
          <w:color w:val="000000"/>
          <w:szCs w:val="21"/>
          <w:shd w:val="clear" w:color="auto" w:fill="FFFFFF"/>
        </w:rPr>
      </w:pPr>
    </w:p>
    <w:p w14:paraId="44B60430" w14:textId="77777777" w:rsidR="003A113F" w:rsidRPr="00453733" w:rsidRDefault="003A113F" w:rsidP="003A113F">
      <w:pPr>
        <w:spacing w:after="0"/>
        <w:rPr>
          <w:rFonts w:cstheme="minorHAnsi"/>
          <w:b/>
          <w:bCs/>
          <w:color w:val="024A74"/>
          <w:sz w:val="24"/>
          <w:szCs w:val="32"/>
          <w:lang w:val="en-US"/>
        </w:rPr>
      </w:pPr>
      <w:r w:rsidRPr="00453733">
        <w:rPr>
          <w:rFonts w:cstheme="minorHAnsi"/>
          <w:b/>
          <w:bCs/>
          <w:color w:val="024A74"/>
          <w:sz w:val="24"/>
          <w:szCs w:val="32"/>
          <w:lang w:val="en-US"/>
        </w:rPr>
        <w:t>CAREER SUMMARY</w:t>
      </w:r>
    </w:p>
    <w:p w14:paraId="4E6C820B" w14:textId="77777777" w:rsidR="005A2B1F" w:rsidRDefault="005A2B1F" w:rsidP="00405ED3">
      <w:pPr>
        <w:spacing w:after="0" w:line="240" w:lineRule="auto"/>
        <w:jc w:val="both"/>
        <w:rPr>
          <w:rFonts w:ascii="Roboto" w:hAnsi="Roboto" w:cs="Open Sans"/>
          <w:color w:val="000000"/>
          <w:szCs w:val="21"/>
          <w:shd w:val="clear" w:color="auto" w:fill="FFFFFF"/>
        </w:rPr>
      </w:pPr>
    </w:p>
    <w:p w14:paraId="33C5BDE2" w14:textId="3FAD62E8" w:rsidR="0036019A" w:rsidRPr="00123C4F" w:rsidRDefault="002C4FF9" w:rsidP="00405ED3">
      <w:pPr>
        <w:spacing w:after="0" w:line="240" w:lineRule="auto"/>
        <w:jc w:val="both"/>
        <w:rPr>
          <w:rFonts w:cstheme="minorHAnsi"/>
          <w:color w:val="B1A15F"/>
          <w:sz w:val="28"/>
          <w:szCs w:val="26"/>
          <w:lang w:val="en-US"/>
        </w:rPr>
      </w:pPr>
      <w:r w:rsidRPr="00123C4F">
        <w:rPr>
          <w:rFonts w:cstheme="minorHAnsi"/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F593C1" wp14:editId="4B322682">
                <wp:simplePos x="0" y="0"/>
                <wp:positionH relativeFrom="column">
                  <wp:posOffset>8890</wp:posOffset>
                </wp:positionH>
                <wp:positionV relativeFrom="paragraph">
                  <wp:posOffset>-133350</wp:posOffset>
                </wp:positionV>
                <wp:extent cx="481012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8D1B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9D038" id="Straight Connector 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-10.5pt" to="379.45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" strokecolor="#d8d1b7" strokeweight="1pt"/>
            </w:pict>
          </mc:Fallback>
        </mc:AlternateContent>
      </w:r>
      <w:r w:rsidR="003C4BA2" w:rsidRPr="00123C4F">
        <w:rPr>
          <w:rFonts w:cstheme="minorHAnsi"/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FC296F" wp14:editId="6880C2F8">
                <wp:simplePos x="0" y="0"/>
                <wp:positionH relativeFrom="column">
                  <wp:posOffset>2699385</wp:posOffset>
                </wp:positionH>
                <wp:positionV relativeFrom="paragraph">
                  <wp:posOffset>-638175</wp:posOffset>
                </wp:positionV>
                <wp:extent cx="1811020" cy="396240"/>
                <wp:effectExtent l="0" t="0" r="0" b="381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B7DBE" w14:textId="7F890D08" w:rsidR="003007B7" w:rsidRDefault="003007B7" w:rsidP="008A1AA9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C296F" id="Text Box 63" o:spid="_x0000_s1027" type="#_x0000_t202" style="position:absolute;left:0;text-align:left;margin-left:212.55pt;margin-top:-50.25pt;width:142.6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" filled="f" stroked="f" strokeweight=".5pt">
                <v:textbox inset="0,0,0,0">
                  <w:txbxContent>
                    <w:p w14:paraId="26CB7DBE" w14:textId="7F890D08" w:rsidR="003007B7" w:rsidRDefault="003007B7" w:rsidP="008A1AA9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929">
        <w:rPr>
          <w:rFonts w:cstheme="minorHAnsi"/>
          <w:color w:val="000000"/>
          <w:szCs w:val="21"/>
          <w:shd w:val="clear" w:color="auto" w:fill="FFFFFF"/>
        </w:rPr>
        <w:t xml:space="preserve">Versatile </w:t>
      </w:r>
      <w:r w:rsidR="008A1AA9" w:rsidRPr="00123C4F">
        <w:rPr>
          <w:rFonts w:cstheme="minorHAnsi"/>
          <w:color w:val="000000"/>
          <w:szCs w:val="21"/>
          <w:shd w:val="clear" w:color="auto" w:fill="FFFFFF"/>
        </w:rPr>
        <w:t xml:space="preserve">U.S. import </w:t>
      </w:r>
      <w:r w:rsidR="00123C4F" w:rsidRPr="00123C4F">
        <w:rPr>
          <w:rFonts w:cstheme="minorHAnsi"/>
          <w:color w:val="000000"/>
          <w:szCs w:val="21"/>
          <w:shd w:val="clear" w:color="auto" w:fill="FFFFFF"/>
        </w:rPr>
        <w:t>specialist</w:t>
      </w:r>
      <w:r w:rsidR="00AC7A66">
        <w:rPr>
          <w:rFonts w:cstheme="minorHAnsi"/>
          <w:color w:val="000000"/>
          <w:szCs w:val="21"/>
          <w:shd w:val="clear" w:color="auto" w:fill="FFFFFF"/>
        </w:rPr>
        <w:t>, holding a U.S. Customs Broker license,</w:t>
      </w:r>
      <w:r w:rsidR="008A1AA9" w:rsidRPr="00123C4F">
        <w:rPr>
          <w:rFonts w:cstheme="minorHAnsi"/>
          <w:color w:val="000000"/>
          <w:szCs w:val="21"/>
          <w:shd w:val="clear" w:color="auto" w:fill="FFFFFF"/>
        </w:rPr>
        <w:t xml:space="preserve"> with extensive customs broker operations, client management, consulting</w:t>
      </w:r>
      <w:r w:rsidR="00771ADC">
        <w:rPr>
          <w:rFonts w:cstheme="minorHAnsi"/>
          <w:color w:val="000000"/>
          <w:szCs w:val="21"/>
          <w:shd w:val="clear" w:color="auto" w:fill="FFFFFF"/>
        </w:rPr>
        <w:t>,</w:t>
      </w:r>
      <w:r w:rsidR="008A1AA9" w:rsidRPr="00123C4F">
        <w:rPr>
          <w:rFonts w:cstheme="minorHAnsi"/>
          <w:color w:val="000000"/>
          <w:szCs w:val="21"/>
          <w:shd w:val="clear" w:color="auto" w:fill="FFFFFF"/>
        </w:rPr>
        <w:t xml:space="preserve"> and regulatory</w:t>
      </w:r>
      <w:r w:rsidR="00123C4F" w:rsidRPr="00123C4F">
        <w:rPr>
          <w:rFonts w:cstheme="minorHAnsi"/>
          <w:color w:val="000000"/>
          <w:szCs w:val="21"/>
          <w:shd w:val="clear" w:color="auto" w:fill="FFFFFF"/>
        </w:rPr>
        <w:t xml:space="preserve"> compliance </w:t>
      </w:r>
      <w:r w:rsidR="00553929">
        <w:rPr>
          <w:rFonts w:cstheme="minorHAnsi"/>
          <w:color w:val="000000"/>
          <w:szCs w:val="21"/>
          <w:shd w:val="clear" w:color="auto" w:fill="FFFFFF"/>
        </w:rPr>
        <w:t>expertise</w:t>
      </w:r>
      <w:r w:rsidR="00123C4F" w:rsidRPr="00123C4F">
        <w:rPr>
          <w:rFonts w:cstheme="minorHAnsi"/>
          <w:color w:val="000000"/>
          <w:szCs w:val="21"/>
          <w:shd w:val="clear" w:color="auto" w:fill="FFFFFF"/>
        </w:rPr>
        <w:t xml:space="preserve">. </w:t>
      </w:r>
      <w:r w:rsidR="00AC7A66">
        <w:rPr>
          <w:rFonts w:cstheme="minorHAnsi"/>
          <w:color w:val="000000"/>
          <w:szCs w:val="21"/>
          <w:shd w:val="clear" w:color="auto" w:fill="FFFFFF"/>
        </w:rPr>
        <w:t xml:space="preserve"> Additional experience includes regulatory and financial risk </w:t>
      </w:r>
      <w:r w:rsidR="00E27905">
        <w:rPr>
          <w:rFonts w:cstheme="minorHAnsi"/>
          <w:color w:val="000000"/>
          <w:szCs w:val="21"/>
          <w:shd w:val="clear" w:color="auto" w:fill="FFFFFF"/>
        </w:rPr>
        <w:t>assessments</w:t>
      </w:r>
      <w:r w:rsidR="00AC7A66">
        <w:rPr>
          <w:rFonts w:cstheme="minorHAnsi"/>
          <w:color w:val="000000"/>
          <w:szCs w:val="21"/>
          <w:shd w:val="clear" w:color="auto" w:fill="FFFFFF"/>
        </w:rPr>
        <w:t xml:space="preserve">, root cause analysis </w:t>
      </w:r>
      <w:r w:rsidR="00E27905">
        <w:rPr>
          <w:rFonts w:cstheme="minorHAnsi"/>
          <w:color w:val="000000"/>
          <w:szCs w:val="21"/>
          <w:shd w:val="clear" w:color="auto" w:fill="FFFFFF"/>
        </w:rPr>
        <w:t xml:space="preserve">with </w:t>
      </w:r>
      <w:r w:rsidR="00AC7A66">
        <w:rPr>
          <w:rFonts w:cstheme="minorHAnsi"/>
          <w:color w:val="000000"/>
          <w:szCs w:val="21"/>
          <w:shd w:val="clear" w:color="auto" w:fill="FFFFFF"/>
        </w:rPr>
        <w:t>process control</w:t>
      </w:r>
      <w:r w:rsidR="00553929">
        <w:rPr>
          <w:rFonts w:cstheme="minorHAnsi"/>
          <w:color w:val="000000"/>
          <w:szCs w:val="21"/>
          <w:shd w:val="clear" w:color="auto" w:fill="FFFFFF"/>
        </w:rPr>
        <w:t xml:space="preserve"> application</w:t>
      </w:r>
      <w:r w:rsidR="0028118F">
        <w:rPr>
          <w:rFonts w:cstheme="minorHAnsi"/>
          <w:color w:val="000000"/>
          <w:szCs w:val="21"/>
          <w:shd w:val="clear" w:color="auto" w:fill="FFFFFF"/>
        </w:rPr>
        <w:t>,</w:t>
      </w:r>
      <w:r w:rsidR="00AC7A66">
        <w:rPr>
          <w:rFonts w:cstheme="minorHAnsi"/>
          <w:color w:val="000000"/>
          <w:szCs w:val="21"/>
          <w:shd w:val="clear" w:color="auto" w:fill="FFFFFF"/>
        </w:rPr>
        <w:t xml:space="preserve"> and </w:t>
      </w:r>
      <w:r w:rsidR="00553929">
        <w:rPr>
          <w:rFonts w:cstheme="minorHAnsi"/>
          <w:color w:val="000000"/>
          <w:szCs w:val="21"/>
          <w:shd w:val="clear" w:color="auto" w:fill="FFFFFF"/>
        </w:rPr>
        <w:t xml:space="preserve">management of </w:t>
      </w:r>
      <w:r w:rsidR="00AC7A66">
        <w:rPr>
          <w:rFonts w:cstheme="minorHAnsi"/>
          <w:color w:val="000000"/>
          <w:szCs w:val="21"/>
          <w:shd w:val="clear" w:color="auto" w:fill="FFFFFF"/>
        </w:rPr>
        <w:t>multinational workforce</w:t>
      </w:r>
      <w:r w:rsidR="00553929">
        <w:rPr>
          <w:rFonts w:cstheme="minorHAnsi"/>
          <w:color w:val="000000"/>
          <w:szCs w:val="21"/>
          <w:shd w:val="clear" w:color="auto" w:fill="FFFFFF"/>
        </w:rPr>
        <w:t>s</w:t>
      </w:r>
      <w:r w:rsidR="00AC7A66">
        <w:rPr>
          <w:rFonts w:cstheme="minorHAnsi"/>
          <w:color w:val="000000"/>
          <w:szCs w:val="21"/>
          <w:shd w:val="clear" w:color="auto" w:fill="FFFFFF"/>
        </w:rPr>
        <w:t>.</w:t>
      </w:r>
      <w:r w:rsidR="00123C4F" w:rsidRPr="00123C4F">
        <w:rPr>
          <w:rFonts w:cstheme="minorHAnsi"/>
          <w:color w:val="000000"/>
          <w:szCs w:val="21"/>
          <w:shd w:val="clear" w:color="auto" w:fill="FFFFFF"/>
        </w:rPr>
        <w:t xml:space="preserve"> Focused industries include automotive and heavy truck, consumer/retail goods and heavy equipment. </w:t>
      </w:r>
    </w:p>
    <w:p w14:paraId="4412516E" w14:textId="7A0ABBB6" w:rsidR="00221118" w:rsidRPr="00367B27" w:rsidRDefault="002C4FF9" w:rsidP="0036019A">
      <w:pPr>
        <w:spacing w:after="0" w:line="240" w:lineRule="auto"/>
        <w:jc w:val="both"/>
        <w:rPr>
          <w:rFonts w:ascii="Roboto" w:hAnsi="Roboto" w:cs="Open Sans"/>
          <w:color w:val="000000"/>
          <w:szCs w:val="21"/>
          <w:shd w:val="clear" w:color="auto" w:fill="FFFFFF"/>
        </w:rPr>
      </w:pPr>
      <w:r>
        <w:rPr>
          <w:rFonts w:ascii="Roboto" w:hAnsi="Roboto"/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AE7181" wp14:editId="2E45236D">
                <wp:simplePos x="0" y="0"/>
                <wp:positionH relativeFrom="column">
                  <wp:posOffset>8890</wp:posOffset>
                </wp:positionH>
                <wp:positionV relativeFrom="paragraph">
                  <wp:posOffset>85090</wp:posOffset>
                </wp:positionV>
                <wp:extent cx="4810125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8D1B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9C0FD" id="Straight Connector 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6.7pt" to="379.4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" strokecolor="#d8d1b7" strokeweight="1pt"/>
            </w:pict>
          </mc:Fallback>
        </mc:AlternateContent>
      </w:r>
      <w:r w:rsidR="00AA4FB7" w:rsidRPr="00BD16CB">
        <w:rPr>
          <w:rFonts w:ascii="Roboto" w:hAnsi="Roboto"/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3237BCF6" wp14:editId="7BFF72D8">
                <wp:simplePos x="0" y="0"/>
                <wp:positionH relativeFrom="page">
                  <wp:posOffset>215900</wp:posOffset>
                </wp:positionH>
                <wp:positionV relativeFrom="page">
                  <wp:posOffset>7804150</wp:posOffset>
                </wp:positionV>
                <wp:extent cx="1727835" cy="444500"/>
                <wp:effectExtent l="0" t="0" r="5715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8BB19" w14:textId="565459C4" w:rsidR="00AA4FB7" w:rsidRPr="00F47091" w:rsidRDefault="00AA4FB7" w:rsidP="00AA4FB7">
                            <w:pPr>
                              <w:spacing w:after="0"/>
                              <w:jc w:val="right"/>
                              <w:rPr>
                                <w:rFonts w:ascii="Roboto Bold" w:hAnsi="Roboto Bold" w:cs="Open Sans"/>
                                <w:color w:val="024A7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BCF6" id="Text Box 56" o:spid="_x0000_s1028" type="#_x0000_t202" style="position:absolute;left:0;text-align:left;margin-left:17pt;margin-top:614.5pt;width:136.05pt;height:3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" filled="f" stroked="f" strokeweight=".5pt">
                <v:textbox inset="0,,0">
                  <w:txbxContent>
                    <w:p w14:paraId="4228BB19" w14:textId="565459C4" w:rsidR="00AA4FB7" w:rsidRPr="00F47091" w:rsidRDefault="00AA4FB7" w:rsidP="00AA4FB7">
                      <w:pPr>
                        <w:spacing w:after="0"/>
                        <w:jc w:val="right"/>
                        <w:rPr>
                          <w:rFonts w:ascii="Roboto Bold" w:hAnsi="Roboto Bold" w:cs="Open Sans"/>
                          <w:color w:val="024A74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221118" w:rsidRPr="00BD16CB">
        <w:rPr>
          <w:rFonts w:ascii="Roboto" w:hAnsi="Roboto"/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3133C416" wp14:editId="45769A55">
                <wp:simplePos x="0" y="0"/>
                <wp:positionH relativeFrom="page">
                  <wp:posOffset>251460</wp:posOffset>
                </wp:positionH>
                <wp:positionV relativeFrom="margin">
                  <wp:posOffset>1775460</wp:posOffset>
                </wp:positionV>
                <wp:extent cx="1996440" cy="9593580"/>
                <wp:effectExtent l="0" t="0" r="3810" b="762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959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C733B" w14:textId="7CC41265" w:rsidR="00221118" w:rsidRDefault="00E22ADA" w:rsidP="00375BF4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24"/>
                                <w:szCs w:val="24"/>
                                <w:lang w:val="en-US"/>
                              </w:rPr>
                              <w:t>REGULATORY</w:t>
                            </w:r>
                            <w:r w:rsidR="003A113F"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24"/>
                                <w:szCs w:val="24"/>
                                <w:lang w:val="en-US"/>
                              </w:rPr>
                              <w:t xml:space="preserve"> EXPERTISE</w:t>
                            </w:r>
                          </w:p>
                          <w:p w14:paraId="1641BE57" w14:textId="34E9BDBD" w:rsidR="003A113F" w:rsidRPr="009E732F" w:rsidRDefault="003A113F" w:rsidP="009E73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U.S.</w:t>
                            </w:r>
                            <w:r w:rsidR="00AC7A66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 xml:space="preserve"> Customs and Other Government Agency</w:t>
                            </w: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 xml:space="preserve"> Import Regulations</w:t>
                            </w:r>
                          </w:p>
                          <w:p w14:paraId="4039677F" w14:textId="7404CE18" w:rsidR="001E0853" w:rsidRPr="009E732F" w:rsidRDefault="0028118F" w:rsidP="009E73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 xml:space="preserve">Free Trade </w:t>
                            </w:r>
                            <w:r w:rsidR="00D4473D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Agreement</w:t>
                            </w:r>
                            <w:r w:rsidR="00D4473D"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4473D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 xml:space="preserve">(FTA) </w:t>
                            </w:r>
                            <w:r w:rsidR="001E0853"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Qualification</w:t>
                            </w:r>
                            <w:r w:rsidR="00AC7A66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 xml:space="preserve"> and Origin Verification</w:t>
                            </w:r>
                          </w:p>
                          <w:p w14:paraId="2C2D0480" w14:textId="77777777" w:rsidR="0028118F" w:rsidRPr="009E732F" w:rsidRDefault="0028118F" w:rsidP="0028118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Customs Broker Management</w:t>
                            </w:r>
                          </w:p>
                          <w:p w14:paraId="244680DD" w14:textId="77777777" w:rsidR="0028118F" w:rsidRPr="009E732F" w:rsidRDefault="0028118F" w:rsidP="0028118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FTZ Operations and Compliance</w:t>
                            </w:r>
                          </w:p>
                          <w:p w14:paraId="020F5AFB" w14:textId="3895846C" w:rsidR="00CE5B05" w:rsidRPr="009E732F" w:rsidRDefault="00CE5B05" w:rsidP="009E73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HTS Classification</w:t>
                            </w:r>
                          </w:p>
                          <w:p w14:paraId="14546E5F" w14:textId="7A1E6D4A" w:rsidR="00CE5B05" w:rsidRPr="009E732F" w:rsidRDefault="00CE5B05" w:rsidP="009E73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ADD/CVD Scope Determination</w:t>
                            </w:r>
                          </w:p>
                          <w:p w14:paraId="7C53AF68" w14:textId="51BAA573" w:rsidR="004F1820" w:rsidRPr="009E732F" w:rsidRDefault="004F1820" w:rsidP="009E73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Protests, Prior Disclosures, Post Summary Correction</w:t>
                            </w:r>
                            <w:r w:rsidR="002B7597"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 xml:space="preserve"> and CBP28/29</w:t>
                            </w:r>
                            <w:r w:rsidR="002B7597"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 xml:space="preserve"> Responses</w:t>
                            </w:r>
                          </w:p>
                          <w:p w14:paraId="75DCFD58" w14:textId="36DFC0FA" w:rsidR="00D4473D" w:rsidRDefault="0028118F" w:rsidP="009E73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 xml:space="preserve">Focused Assessment </w:t>
                            </w:r>
                            <w:r w:rsidR="00D4473D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and FTA Audits</w:t>
                            </w:r>
                          </w:p>
                          <w:p w14:paraId="40FB0126" w14:textId="65B07DC0" w:rsidR="006540DC" w:rsidRDefault="006540DC" w:rsidP="009E73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NAFTA Verification Audit</w:t>
                            </w:r>
                          </w:p>
                          <w:p w14:paraId="72F00202" w14:textId="0DBB2D1A" w:rsidR="002B7597" w:rsidRPr="009E732F" w:rsidRDefault="00D4473D" w:rsidP="009E73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Importer Self-Assessment</w:t>
                            </w:r>
                          </w:p>
                          <w:p w14:paraId="3A089C62" w14:textId="204048E5" w:rsidR="00CE5B05" w:rsidRPr="009E732F" w:rsidRDefault="00CE5B05" w:rsidP="009E73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Valuation Analysis</w:t>
                            </w:r>
                            <w:r w:rsidR="006540DC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 xml:space="preserve"> and </w:t>
                            </w:r>
                            <w:r w:rsidR="00A666DB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Reconciliation</w:t>
                            </w: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/First Sale</w:t>
                            </w:r>
                          </w:p>
                          <w:p w14:paraId="35850532" w14:textId="4B9CDB1C" w:rsidR="00CE5B05" w:rsidRPr="009E732F" w:rsidRDefault="00CE5B05" w:rsidP="009E73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Country of Origin Determination</w:t>
                            </w:r>
                          </w:p>
                          <w:p w14:paraId="2DE71AC1" w14:textId="32B38C69" w:rsidR="00CE5B05" w:rsidRPr="009E732F" w:rsidRDefault="00CE5B05" w:rsidP="009E73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C-TPAT Management</w:t>
                            </w:r>
                          </w:p>
                          <w:p w14:paraId="42B65526" w14:textId="77B47B37" w:rsidR="00CE5B05" w:rsidRPr="009E732F" w:rsidRDefault="0028118F" w:rsidP="009E732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Compliance Policy and Manual Development</w:t>
                            </w:r>
                          </w:p>
                          <w:p w14:paraId="44CAB54C" w14:textId="77777777" w:rsidR="009E732F" w:rsidRDefault="009E732F" w:rsidP="00C00422">
                            <w:pPr>
                              <w:spacing w:after="0"/>
                              <w:rPr>
                                <w:rFonts w:cstheme="minorHAnsi"/>
                                <w:color w:val="024A74"/>
                                <w:lang w:val="en-US"/>
                              </w:rPr>
                            </w:pPr>
                          </w:p>
                          <w:p w14:paraId="4641D617" w14:textId="1D6891DD" w:rsidR="00E22ADA" w:rsidRPr="00C00422" w:rsidRDefault="00771ADC" w:rsidP="00C00422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00422"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24"/>
                                <w:szCs w:val="24"/>
                                <w:lang w:val="en-US"/>
                              </w:rPr>
                              <w:t>ADDITIONAL</w:t>
                            </w:r>
                            <w:r w:rsidR="00E22ADA" w:rsidRPr="00C00422"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24"/>
                                <w:szCs w:val="24"/>
                                <w:lang w:val="en-US"/>
                              </w:rPr>
                              <w:t xml:space="preserve"> SKILLS</w:t>
                            </w:r>
                          </w:p>
                          <w:p w14:paraId="443BB6FF" w14:textId="1C083165" w:rsidR="009E732F" w:rsidRDefault="009E732F" w:rsidP="009E732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U.S. Import Operations</w:t>
                            </w:r>
                          </w:p>
                          <w:p w14:paraId="4E679495" w14:textId="397A4593" w:rsidR="0028118F" w:rsidRPr="009E732F" w:rsidRDefault="0028118F" w:rsidP="009E732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Regulatory and Financial Risk Assessment and Process Mapping</w:t>
                            </w:r>
                          </w:p>
                          <w:p w14:paraId="248F4DBB" w14:textId="77777777" w:rsidR="006A09B1" w:rsidRPr="009E732F" w:rsidRDefault="006A09B1" w:rsidP="006A09B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Multinational Workforce Management</w:t>
                            </w:r>
                          </w:p>
                          <w:p w14:paraId="0E650842" w14:textId="4DFB2E6E" w:rsidR="00E22ADA" w:rsidRPr="009E732F" w:rsidRDefault="00C00422" w:rsidP="009E732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Root Cause</w:t>
                            </w:r>
                            <w:r w:rsidR="00605825"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 xml:space="preserve"> Analysis</w:t>
                            </w: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 xml:space="preserve"> and Process Control </w:t>
                            </w:r>
                          </w:p>
                          <w:p w14:paraId="54FA89DE" w14:textId="77777777" w:rsidR="00E22ADA" w:rsidRPr="009E732F" w:rsidRDefault="00E22ADA" w:rsidP="009E732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Project Management</w:t>
                            </w:r>
                          </w:p>
                          <w:p w14:paraId="4AB65525" w14:textId="77777777" w:rsidR="006A09B1" w:rsidRPr="009E732F" w:rsidRDefault="006A09B1" w:rsidP="006A09B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Data Trend and Anomaly Analysis</w:t>
                            </w:r>
                          </w:p>
                          <w:p w14:paraId="276241A0" w14:textId="5E786E72" w:rsidR="001E0853" w:rsidRPr="009E732F" w:rsidRDefault="00E22ADA" w:rsidP="009E732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MS Office (Excel, PowerPoint, Word</w:t>
                            </w:r>
                            <w:r w:rsid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, Visio</w:t>
                            </w: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14:paraId="417096BF" w14:textId="37C4F4D2" w:rsidR="00E22ADA" w:rsidRPr="009E732F" w:rsidRDefault="00E22ADA" w:rsidP="009E732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Proficient at Multi-Tasking and Prioritizing Team Workload</w:t>
                            </w:r>
                          </w:p>
                          <w:p w14:paraId="6D28B65C" w14:textId="465E0E10" w:rsidR="00E22ADA" w:rsidRPr="009E732F" w:rsidRDefault="00E22ADA" w:rsidP="009E732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Detail Oriented with Focus on Accuracy</w:t>
                            </w:r>
                            <w:r w:rsidRPr="009E732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89A7BBF" w14:textId="77777777" w:rsidR="006A09B1" w:rsidRPr="009E732F" w:rsidRDefault="006A09B1" w:rsidP="006A09B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E732F"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>Excellent Written and Oral Communications</w:t>
                            </w:r>
                          </w:p>
                          <w:p w14:paraId="4732B08D" w14:textId="77777777" w:rsidR="005535DB" w:rsidRPr="005535DB" w:rsidRDefault="005535DB" w:rsidP="005535DB">
                            <w:pPr>
                              <w:spacing w:after="0"/>
                              <w:rPr>
                                <w:rFonts w:cstheme="minorHAnsi"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3C416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9" type="#_x0000_t202" style="position:absolute;left:0;text-align:left;margin-left:19.8pt;margin-top:139.8pt;width:157.2pt;height:755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" filled="f" stroked="f" strokeweight=".5pt">
                <v:textbox inset="0,,0">
                  <w:txbxContent>
                    <w:p w14:paraId="276C733B" w14:textId="7CC41265" w:rsidR="00221118" w:rsidRDefault="00E22ADA" w:rsidP="00375BF4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24A74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24A74"/>
                          <w:sz w:val="24"/>
                          <w:szCs w:val="24"/>
                          <w:lang w:val="en-US"/>
                        </w:rPr>
                        <w:t>REGULATORY</w:t>
                      </w:r>
                      <w:r w:rsidR="003A113F">
                        <w:rPr>
                          <w:rFonts w:cstheme="minorHAnsi"/>
                          <w:b/>
                          <w:bCs/>
                          <w:color w:val="024A74"/>
                          <w:sz w:val="24"/>
                          <w:szCs w:val="24"/>
                          <w:lang w:val="en-US"/>
                        </w:rPr>
                        <w:t xml:space="preserve"> EXPERTISE</w:t>
                      </w:r>
                    </w:p>
                    <w:p w14:paraId="1641BE57" w14:textId="34E9BDBD" w:rsidR="003A113F" w:rsidRPr="009E732F" w:rsidRDefault="003A113F" w:rsidP="009E73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U.S.</w:t>
                      </w:r>
                      <w:r w:rsidR="00AC7A66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 xml:space="preserve"> Customs and Other Government Agency</w:t>
                      </w: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 xml:space="preserve"> Import Regulations</w:t>
                      </w:r>
                    </w:p>
                    <w:p w14:paraId="4039677F" w14:textId="7404CE18" w:rsidR="001E0853" w:rsidRPr="009E732F" w:rsidRDefault="0028118F" w:rsidP="009E73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 xml:space="preserve">Free Trade </w:t>
                      </w:r>
                      <w:r w:rsidR="00D4473D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Agreement</w:t>
                      </w:r>
                      <w:r w:rsidR="00D4473D"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4473D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 xml:space="preserve">(FTA) </w:t>
                      </w:r>
                      <w:r w:rsidR="001E0853"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Qualification</w:t>
                      </w:r>
                      <w:r w:rsidR="00AC7A66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 xml:space="preserve"> and Origin Verification</w:t>
                      </w:r>
                    </w:p>
                    <w:p w14:paraId="2C2D0480" w14:textId="77777777" w:rsidR="0028118F" w:rsidRPr="009E732F" w:rsidRDefault="0028118F" w:rsidP="0028118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Customs Broker Management</w:t>
                      </w:r>
                    </w:p>
                    <w:p w14:paraId="244680DD" w14:textId="77777777" w:rsidR="0028118F" w:rsidRPr="009E732F" w:rsidRDefault="0028118F" w:rsidP="0028118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FTZ Operations and Compliance</w:t>
                      </w:r>
                    </w:p>
                    <w:p w14:paraId="020F5AFB" w14:textId="3895846C" w:rsidR="00CE5B05" w:rsidRPr="009E732F" w:rsidRDefault="00CE5B05" w:rsidP="009E73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HTS Classification</w:t>
                      </w:r>
                    </w:p>
                    <w:p w14:paraId="14546E5F" w14:textId="7A1E6D4A" w:rsidR="00CE5B05" w:rsidRPr="009E732F" w:rsidRDefault="00CE5B05" w:rsidP="009E73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ADD/CVD Scope Determination</w:t>
                      </w:r>
                    </w:p>
                    <w:p w14:paraId="7C53AF68" w14:textId="51BAA573" w:rsidR="004F1820" w:rsidRPr="009E732F" w:rsidRDefault="004F1820" w:rsidP="009E73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Protests, Prior Disclosures, Post Summary Correction</w:t>
                      </w:r>
                      <w:r w:rsidR="002B7597"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 xml:space="preserve"> and CBP28/29</w:t>
                      </w:r>
                      <w:r w:rsidR="002B7597"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 xml:space="preserve"> Responses</w:t>
                      </w:r>
                    </w:p>
                    <w:p w14:paraId="75DCFD58" w14:textId="36DFC0FA" w:rsidR="00D4473D" w:rsidRDefault="0028118F" w:rsidP="009E73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 xml:space="preserve">Focused Assessment </w:t>
                      </w:r>
                      <w:r w:rsidR="00D4473D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and FTA Audits</w:t>
                      </w:r>
                    </w:p>
                    <w:p w14:paraId="40FB0126" w14:textId="65B07DC0" w:rsidR="006540DC" w:rsidRDefault="006540DC" w:rsidP="009E73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NAFTA Verification Audit</w:t>
                      </w:r>
                    </w:p>
                    <w:p w14:paraId="72F00202" w14:textId="0DBB2D1A" w:rsidR="002B7597" w:rsidRPr="009E732F" w:rsidRDefault="00D4473D" w:rsidP="009E73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Importer Self-Assessment</w:t>
                      </w:r>
                    </w:p>
                    <w:p w14:paraId="3A089C62" w14:textId="204048E5" w:rsidR="00CE5B05" w:rsidRPr="009E732F" w:rsidRDefault="00CE5B05" w:rsidP="009E73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Valuation Analysis</w:t>
                      </w:r>
                      <w:r w:rsidR="006540DC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 xml:space="preserve"> and </w:t>
                      </w:r>
                      <w:r w:rsidR="00A666DB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Reconciliation</w:t>
                      </w: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/First Sale</w:t>
                      </w:r>
                    </w:p>
                    <w:p w14:paraId="35850532" w14:textId="4B9CDB1C" w:rsidR="00CE5B05" w:rsidRPr="009E732F" w:rsidRDefault="00CE5B05" w:rsidP="009E73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Country of Origin Determination</w:t>
                      </w:r>
                    </w:p>
                    <w:p w14:paraId="2DE71AC1" w14:textId="32B38C69" w:rsidR="00CE5B05" w:rsidRPr="009E732F" w:rsidRDefault="00CE5B05" w:rsidP="009E73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C-TPAT Management</w:t>
                      </w:r>
                    </w:p>
                    <w:p w14:paraId="42B65526" w14:textId="77B47B37" w:rsidR="00CE5B05" w:rsidRPr="009E732F" w:rsidRDefault="0028118F" w:rsidP="009E732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Compliance Policy and Manual Development</w:t>
                      </w:r>
                    </w:p>
                    <w:p w14:paraId="44CAB54C" w14:textId="77777777" w:rsidR="009E732F" w:rsidRDefault="009E732F" w:rsidP="00C00422">
                      <w:pPr>
                        <w:spacing w:after="0"/>
                        <w:rPr>
                          <w:rFonts w:cstheme="minorHAnsi"/>
                          <w:color w:val="024A74"/>
                          <w:lang w:val="en-US"/>
                        </w:rPr>
                      </w:pPr>
                    </w:p>
                    <w:p w14:paraId="4641D617" w14:textId="1D6891DD" w:rsidR="00E22ADA" w:rsidRPr="00C00422" w:rsidRDefault="00771ADC" w:rsidP="00C00422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24A74"/>
                          <w:sz w:val="24"/>
                          <w:szCs w:val="24"/>
                          <w:lang w:val="en-US"/>
                        </w:rPr>
                      </w:pPr>
                      <w:r w:rsidRPr="00C00422">
                        <w:rPr>
                          <w:rFonts w:cstheme="minorHAnsi"/>
                          <w:b/>
                          <w:bCs/>
                          <w:color w:val="024A74"/>
                          <w:sz w:val="24"/>
                          <w:szCs w:val="24"/>
                          <w:lang w:val="en-US"/>
                        </w:rPr>
                        <w:t>ADDITIONAL</w:t>
                      </w:r>
                      <w:r w:rsidR="00E22ADA" w:rsidRPr="00C00422">
                        <w:rPr>
                          <w:rFonts w:cstheme="minorHAnsi"/>
                          <w:b/>
                          <w:bCs/>
                          <w:color w:val="024A74"/>
                          <w:sz w:val="24"/>
                          <w:szCs w:val="24"/>
                          <w:lang w:val="en-US"/>
                        </w:rPr>
                        <w:t xml:space="preserve"> SKILLS</w:t>
                      </w:r>
                    </w:p>
                    <w:p w14:paraId="443BB6FF" w14:textId="1C083165" w:rsidR="009E732F" w:rsidRDefault="009E732F" w:rsidP="009E732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U.S. Import Operations</w:t>
                      </w:r>
                    </w:p>
                    <w:p w14:paraId="4E679495" w14:textId="397A4593" w:rsidR="0028118F" w:rsidRPr="009E732F" w:rsidRDefault="0028118F" w:rsidP="009E732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Regulatory and Financial Risk Assessment and Process Mapping</w:t>
                      </w:r>
                    </w:p>
                    <w:p w14:paraId="248F4DBB" w14:textId="77777777" w:rsidR="006A09B1" w:rsidRPr="009E732F" w:rsidRDefault="006A09B1" w:rsidP="006A09B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Multinational Workforce Management</w:t>
                      </w:r>
                    </w:p>
                    <w:p w14:paraId="0E650842" w14:textId="4DFB2E6E" w:rsidR="00E22ADA" w:rsidRPr="009E732F" w:rsidRDefault="00C00422" w:rsidP="009E732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Root Cause</w:t>
                      </w:r>
                      <w:r w:rsidR="00605825"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 xml:space="preserve"> Analysis</w:t>
                      </w: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 xml:space="preserve"> and Process Control </w:t>
                      </w:r>
                    </w:p>
                    <w:p w14:paraId="54FA89DE" w14:textId="77777777" w:rsidR="00E22ADA" w:rsidRPr="009E732F" w:rsidRDefault="00E22ADA" w:rsidP="009E732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Project Management</w:t>
                      </w:r>
                    </w:p>
                    <w:p w14:paraId="4AB65525" w14:textId="77777777" w:rsidR="006A09B1" w:rsidRPr="009E732F" w:rsidRDefault="006A09B1" w:rsidP="006A09B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Data Trend and Anomaly Analysis</w:t>
                      </w:r>
                    </w:p>
                    <w:p w14:paraId="276241A0" w14:textId="5E786E72" w:rsidR="001E0853" w:rsidRPr="009E732F" w:rsidRDefault="00E22ADA" w:rsidP="009E732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MS Office (Excel, PowerPoint, Word</w:t>
                      </w:r>
                      <w:r w:rsid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, Visio</w:t>
                      </w: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14:paraId="417096BF" w14:textId="37C4F4D2" w:rsidR="00E22ADA" w:rsidRPr="009E732F" w:rsidRDefault="00E22ADA" w:rsidP="009E732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Proficient at Multi-Tasking and Prioritizing Team Workload</w:t>
                      </w:r>
                    </w:p>
                    <w:p w14:paraId="6D28B65C" w14:textId="465E0E10" w:rsidR="00E22ADA" w:rsidRPr="009E732F" w:rsidRDefault="00E22ADA" w:rsidP="009E732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Detail Oriented with Focus on Accuracy</w:t>
                      </w:r>
                      <w:r w:rsidRPr="009E732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89A7BBF" w14:textId="77777777" w:rsidR="006A09B1" w:rsidRPr="009E732F" w:rsidRDefault="006A09B1" w:rsidP="006A09B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 w:rsidRPr="009E732F"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  <w:t>Excellent Written and Oral Communications</w:t>
                      </w:r>
                    </w:p>
                    <w:p w14:paraId="4732B08D" w14:textId="77777777" w:rsidR="005535DB" w:rsidRPr="005535DB" w:rsidRDefault="005535DB" w:rsidP="005535DB">
                      <w:pPr>
                        <w:spacing w:after="0"/>
                        <w:rPr>
                          <w:rFonts w:cstheme="minorHAnsi"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  <w:r w:rsidR="003D458F" w:rsidRPr="00BD16CB">
        <w:rPr>
          <w:rFonts w:ascii="Roboto" w:hAnsi="Roboto"/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EC9188" wp14:editId="1097FDAE">
                <wp:simplePos x="0" y="0"/>
                <wp:positionH relativeFrom="page">
                  <wp:posOffset>222250</wp:posOffset>
                </wp:positionH>
                <wp:positionV relativeFrom="paragraph">
                  <wp:posOffset>4014470</wp:posOffset>
                </wp:positionV>
                <wp:extent cx="1728216" cy="301752"/>
                <wp:effectExtent l="0" t="0" r="5715" b="31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216" cy="3017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F78FD" w14:textId="77777777" w:rsidR="003D458F" w:rsidRPr="00F47091" w:rsidRDefault="003D458F" w:rsidP="00375BF4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9188" id="Text Box 52" o:spid="_x0000_s1030" type="#_x0000_t202" style="position:absolute;left:0;text-align:left;margin-left:17.5pt;margin-top:316.1pt;width:136.1pt;height: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" filled="f" stroked="f" strokeweight=".5pt">
                <v:textbox inset="0,,0">
                  <w:txbxContent>
                    <w:p w14:paraId="16DF78FD" w14:textId="77777777" w:rsidR="003D458F" w:rsidRPr="00F47091" w:rsidRDefault="003D458F" w:rsidP="00375BF4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848A9" w:rsidRPr="00BD16CB">
        <w:rPr>
          <w:rFonts w:ascii="Roboto" w:hAnsi="Roboto"/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31EBA5A6" wp14:editId="0057D5DF">
                <wp:simplePos x="0" y="0"/>
                <wp:positionH relativeFrom="page">
                  <wp:posOffset>260350</wp:posOffset>
                </wp:positionH>
                <wp:positionV relativeFrom="page">
                  <wp:posOffset>1132840</wp:posOffset>
                </wp:positionV>
                <wp:extent cx="1727835" cy="853440"/>
                <wp:effectExtent l="0" t="0" r="5715" b="38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4BA13" w14:textId="52D2B2AD" w:rsidR="008F4017" w:rsidRDefault="003A113F" w:rsidP="00453733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lang w:val="en-US"/>
                              </w:rPr>
                              <w:t>17415 Wick Road</w:t>
                            </w:r>
                          </w:p>
                          <w:p w14:paraId="781D65D2" w14:textId="6C4AEEBB" w:rsidR="003A113F" w:rsidRDefault="003A113F" w:rsidP="00453733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lang w:val="en-US"/>
                              </w:rPr>
                              <w:t>Allen Park, MI 48101</w:t>
                            </w:r>
                          </w:p>
                          <w:p w14:paraId="11B55DF1" w14:textId="253BBF74" w:rsidR="003A113F" w:rsidRDefault="009F180F" w:rsidP="00453733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lang w:val="en-US"/>
                              </w:rPr>
                            </w:pPr>
                            <w:hyperlink r:id="rId6" w:history="1">
                              <w:r w:rsidR="003A113F" w:rsidRPr="00F55334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lang w:val="en-US"/>
                                </w:rPr>
                                <w:t>Tammy.k.borghi@gmail.com</w:t>
                              </w:r>
                            </w:hyperlink>
                          </w:p>
                          <w:p w14:paraId="1437AFE9" w14:textId="233A35CC" w:rsidR="003A113F" w:rsidRDefault="003A113F" w:rsidP="00453733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lang w:val="en-US"/>
                              </w:rPr>
                              <w:t>(313) 617-7849</w:t>
                            </w:r>
                          </w:p>
                          <w:p w14:paraId="3C87958B" w14:textId="77777777" w:rsidR="003A113F" w:rsidRPr="003A113F" w:rsidRDefault="003A113F" w:rsidP="00453733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BA5A6" id="Text Box 42" o:spid="_x0000_s1031" type="#_x0000_t202" style="position:absolute;left:0;text-align:left;margin-left:20.5pt;margin-top:89.2pt;width:136.05pt;height:67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" filled="f" stroked="f" strokeweight=".5pt">
                <v:textbox inset="0,,0">
                  <w:txbxContent>
                    <w:p w14:paraId="7CE4BA13" w14:textId="52D2B2AD" w:rsidR="008F4017" w:rsidRDefault="003A113F" w:rsidP="00453733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24A7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24A74"/>
                          <w:lang w:val="en-US"/>
                        </w:rPr>
                        <w:t>17415 Wick Road</w:t>
                      </w:r>
                    </w:p>
                    <w:p w14:paraId="781D65D2" w14:textId="6C4AEEBB" w:rsidR="003A113F" w:rsidRDefault="003A113F" w:rsidP="00453733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24A7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24A74"/>
                          <w:lang w:val="en-US"/>
                        </w:rPr>
                        <w:t>Allen Park, MI 48101</w:t>
                      </w:r>
                    </w:p>
                    <w:p w14:paraId="11B55DF1" w14:textId="253BBF74" w:rsidR="003A113F" w:rsidRDefault="00553929" w:rsidP="00453733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24A74"/>
                          <w:lang w:val="en-US"/>
                        </w:rPr>
                      </w:pPr>
                      <w:hyperlink r:id="rId7" w:history="1">
                        <w:r w:rsidR="003A113F" w:rsidRPr="00F55334">
                          <w:rPr>
                            <w:rStyle w:val="Hyperlink"/>
                            <w:rFonts w:cstheme="minorHAnsi"/>
                            <w:b/>
                            <w:bCs/>
                            <w:lang w:val="en-US"/>
                          </w:rPr>
                          <w:t>Tammy.k.borghi@gmail.com</w:t>
                        </w:r>
                      </w:hyperlink>
                    </w:p>
                    <w:p w14:paraId="1437AFE9" w14:textId="233A35CC" w:rsidR="003A113F" w:rsidRDefault="003A113F" w:rsidP="00453733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24A7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24A74"/>
                          <w:lang w:val="en-US"/>
                        </w:rPr>
                        <w:t>(313) 617-7849</w:t>
                      </w:r>
                    </w:p>
                    <w:p w14:paraId="3C87958B" w14:textId="77777777" w:rsidR="003A113F" w:rsidRPr="003A113F" w:rsidRDefault="003A113F" w:rsidP="00453733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24A74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75BF4" w:rsidRPr="00BD16CB">
        <w:rPr>
          <w:rFonts w:ascii="Roboto" w:hAnsi="Roboto"/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666431" behindDoc="0" locked="1" layoutInCell="1" allowOverlap="1" wp14:anchorId="0B3DD1F2" wp14:editId="4F825886">
                <wp:simplePos x="0" y="0"/>
                <wp:positionH relativeFrom="page">
                  <wp:posOffset>1821815</wp:posOffset>
                </wp:positionH>
                <wp:positionV relativeFrom="page">
                  <wp:posOffset>327660</wp:posOffset>
                </wp:positionV>
                <wp:extent cx="4036695" cy="54102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69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18ECA" w14:textId="356A762A" w:rsidR="008A1AA9" w:rsidRDefault="008A1AA9" w:rsidP="004026F0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40"/>
                                <w:szCs w:val="40"/>
                                <w:lang w:val="en-US"/>
                              </w:rPr>
                              <w:t>Tamara (Tammy) B</w:t>
                            </w:r>
                            <w:r w:rsidR="00CE5B05"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40"/>
                                <w:szCs w:val="40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40"/>
                                <w:szCs w:val="40"/>
                                <w:lang w:val="en-US"/>
                              </w:rPr>
                              <w:t>rghi</w:t>
                            </w:r>
                            <w:r w:rsidR="00A34C49"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40"/>
                                <w:szCs w:val="40"/>
                                <w:lang w:val="en-US"/>
                              </w:rPr>
                              <w:t>, LCB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D1F2" id="Text Box 41" o:spid="_x0000_s1032" type="#_x0000_t202" style="position:absolute;left:0;text-align:left;margin-left:143.45pt;margin-top:25.8pt;width:317.85pt;height:42.6pt;z-index:251666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" filled="f" stroked="f" strokeweight=".5pt">
                <v:textbox>
                  <w:txbxContent>
                    <w:p w14:paraId="72018ECA" w14:textId="356A762A" w:rsidR="008A1AA9" w:rsidRDefault="008A1AA9" w:rsidP="004026F0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24A74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24A74"/>
                          <w:sz w:val="40"/>
                          <w:szCs w:val="40"/>
                          <w:lang w:val="en-US"/>
                        </w:rPr>
                        <w:t>Tamara (Tammy) B</w:t>
                      </w:r>
                      <w:r w:rsidR="00CE5B05">
                        <w:rPr>
                          <w:rFonts w:cstheme="minorHAnsi"/>
                          <w:b/>
                          <w:bCs/>
                          <w:color w:val="024A74"/>
                          <w:sz w:val="40"/>
                          <w:szCs w:val="40"/>
                          <w:lang w:val="en-US"/>
                        </w:rPr>
                        <w:t>o</w:t>
                      </w:r>
                      <w:r>
                        <w:rPr>
                          <w:rFonts w:cstheme="minorHAnsi"/>
                          <w:b/>
                          <w:bCs/>
                          <w:color w:val="024A74"/>
                          <w:sz w:val="40"/>
                          <w:szCs w:val="40"/>
                          <w:lang w:val="en-US"/>
                        </w:rPr>
                        <w:t>rghi</w:t>
                      </w:r>
                      <w:r w:rsidR="00A34C49">
                        <w:rPr>
                          <w:rFonts w:cstheme="minorHAnsi"/>
                          <w:b/>
                          <w:bCs/>
                          <w:color w:val="024A74"/>
                          <w:sz w:val="40"/>
                          <w:szCs w:val="40"/>
                          <w:lang w:val="en-US"/>
                        </w:rPr>
                        <w:t>, LCB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E87E59F" w14:textId="77777777" w:rsidR="003A113F" w:rsidRPr="00453733" w:rsidRDefault="003A113F" w:rsidP="003A113F">
      <w:pPr>
        <w:spacing w:after="0"/>
        <w:rPr>
          <w:rFonts w:cstheme="minorHAnsi"/>
          <w:b/>
          <w:bCs/>
          <w:color w:val="024A74"/>
          <w:sz w:val="24"/>
          <w:szCs w:val="24"/>
          <w:lang w:val="en-US"/>
        </w:rPr>
      </w:pPr>
      <w:r w:rsidRPr="00453733">
        <w:rPr>
          <w:rFonts w:cstheme="minorHAnsi"/>
          <w:b/>
          <w:bCs/>
          <w:color w:val="024A74"/>
          <w:sz w:val="24"/>
          <w:szCs w:val="24"/>
          <w:lang w:val="en-US"/>
        </w:rPr>
        <w:t>PROFESSIONAL EXPERIENCE</w:t>
      </w:r>
    </w:p>
    <w:p w14:paraId="5339498B" w14:textId="0B553254" w:rsidR="00553929" w:rsidRDefault="00123C4F" w:rsidP="00553929">
      <w:pPr>
        <w:pStyle w:val="public-draftstyledefault-unorderedlistitem"/>
        <w:spacing w:before="0" w:beforeAutospacing="0" w:after="75" w:afterAutospacing="0"/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shd w:val="clear" w:color="auto" w:fill="FFFFFF"/>
          <w:lang w:val="en-SG"/>
        </w:rPr>
      </w:pPr>
      <w:r w:rsidRPr="00553929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>Livingston International Professional Services Inc</w:t>
      </w:r>
      <w:r w:rsidRPr="00453733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shd w:val="clear" w:color="auto" w:fill="FFFFFF"/>
          <w:lang w:val="en-SG"/>
        </w:rPr>
        <w:t xml:space="preserve">. </w:t>
      </w:r>
      <w:r w:rsidR="00553929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shd w:val="clear" w:color="auto" w:fill="FFFFFF"/>
          <w:lang w:val="en-SG"/>
        </w:rPr>
        <w:tab/>
      </w:r>
      <w:r w:rsidR="00553929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shd w:val="clear" w:color="auto" w:fill="FFFFFF"/>
          <w:lang w:val="en-SG"/>
        </w:rPr>
        <w:tab/>
      </w:r>
      <w:r w:rsidR="00553929"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20</w:t>
      </w:r>
      <w:r w:rsidR="00553929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00</w:t>
      </w:r>
      <w:r w:rsidR="00553929"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 xml:space="preserve"> – 2019</w:t>
      </w:r>
    </w:p>
    <w:p w14:paraId="5FA584B9" w14:textId="4B533C33" w:rsidR="00123C4F" w:rsidRPr="00A326C4" w:rsidRDefault="00123C4F" w:rsidP="00553929">
      <w:pPr>
        <w:pStyle w:val="public-draftstyledefault-unorderedlistitem"/>
        <w:spacing w:before="0" w:beforeAutospacing="0" w:after="75" w:afterAutospacing="0"/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</w:pPr>
      <w:r w:rsidRPr="00453733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>(Formerly Vastera acquired by JPMorgan Chase Treasury in 2004 and subsequent acquisition by Livingston in 2012).</w:t>
      </w:r>
    </w:p>
    <w:p w14:paraId="497081B7" w14:textId="56E68396" w:rsidR="00123C4F" w:rsidRPr="00A326C4" w:rsidRDefault="00123C4F" w:rsidP="00123C4F">
      <w:pPr>
        <w:pStyle w:val="public-draftstyledefault-unorderedlistitem"/>
        <w:spacing w:before="0" w:beforeAutospacing="0" w:after="75" w:afterAutospacing="0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</w:pPr>
      <w:r w:rsidRPr="00A326C4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>Compliance</w:t>
      </w:r>
      <w:r w:rsidR="00771ADC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ab/>
      </w:r>
    </w:p>
    <w:p w14:paraId="7C2D3034" w14:textId="107B26FA" w:rsidR="00123C4F" w:rsidRPr="00A326C4" w:rsidRDefault="00123C4F" w:rsidP="00123C4F">
      <w:pPr>
        <w:pStyle w:val="public-draftstyledefault-unorderedlistitem"/>
        <w:numPr>
          <w:ilvl w:val="0"/>
          <w:numId w:val="6"/>
        </w:numPr>
        <w:spacing w:before="0" w:beforeAutospacing="0" w:after="75" w:afterAutospacing="0"/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</w:pPr>
      <w:r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Director of Compliance</w:t>
      </w:r>
      <w:r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4C49"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4C49"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28118F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2017 – 2019</w:t>
      </w:r>
    </w:p>
    <w:p w14:paraId="6C9F3C37" w14:textId="4131F8C6" w:rsidR="00123C4F" w:rsidRPr="00A326C4" w:rsidRDefault="00123C4F" w:rsidP="00A326C4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Responsible for import and export regulatory compliance for multi-national clients.  </w:t>
      </w:r>
    </w:p>
    <w:p w14:paraId="33D5F79A" w14:textId="774D3773" w:rsidR="00123C4F" w:rsidRPr="00A326C4" w:rsidRDefault="00123C4F" w:rsidP="00A326C4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Implemented global Free Trade Agreements and Special Trade </w:t>
      </w:r>
      <w:r w:rsidR="0028118F">
        <w:rPr>
          <w:rFonts w:cstheme="minorHAnsi"/>
          <w:color w:val="000000"/>
          <w:sz w:val="20"/>
          <w:szCs w:val="20"/>
          <w:shd w:val="clear" w:color="auto" w:fill="FFFFFF"/>
        </w:rPr>
        <w:t xml:space="preserve">origin 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verifications on behalf of automotive and consumer/retail goods clients. </w:t>
      </w:r>
    </w:p>
    <w:p w14:paraId="32889EE5" w14:textId="59C2F4CF" w:rsidR="00123C4F" w:rsidRPr="00A326C4" w:rsidRDefault="00123C4F" w:rsidP="00A326C4">
      <w:pPr>
        <w:pStyle w:val="public-draftstyledefault-unorderedlistitem"/>
        <w:numPr>
          <w:ilvl w:val="1"/>
          <w:numId w:val="6"/>
        </w:numPr>
        <w:spacing w:before="0" w:beforeAutospacing="0" w:after="0" w:afterAutospacing="0"/>
        <w:jc w:val="both"/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</w:pPr>
      <w:r w:rsidRPr="00A326C4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>Successfully mitigated an $800K penalty with U</w:t>
      </w:r>
      <w:r w:rsidR="001712C5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>.</w:t>
      </w:r>
      <w:r w:rsidRPr="00A326C4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>S</w:t>
      </w:r>
      <w:r w:rsidR="001712C5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>.</w:t>
      </w:r>
      <w:r w:rsidRPr="00A326C4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 xml:space="preserve"> Customs and Border Protection resulting in a reduction to $7K for </w:t>
      </w:r>
      <w:r w:rsidR="0028118F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 xml:space="preserve">an </w:t>
      </w:r>
      <w:r w:rsidRPr="00A326C4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>automotive client.</w:t>
      </w:r>
    </w:p>
    <w:p w14:paraId="3E4489C3" w14:textId="11CDA62C" w:rsidR="00123C4F" w:rsidRPr="00A326C4" w:rsidRDefault="00123C4F" w:rsidP="00A326C4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Provided subject matter expertise </w:t>
      </w:r>
      <w:r w:rsidR="0028118F">
        <w:rPr>
          <w:rFonts w:cstheme="minorHAnsi"/>
          <w:color w:val="000000"/>
          <w:sz w:val="20"/>
          <w:szCs w:val="20"/>
          <w:shd w:val="clear" w:color="auto" w:fill="FFFFFF"/>
        </w:rPr>
        <w:t xml:space="preserve">and training 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on U</w:t>
      </w:r>
      <w:r w:rsidR="001712C5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S</w:t>
      </w:r>
      <w:r w:rsidR="001712C5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 import regulations, related laws, and best practices for internal clients.</w:t>
      </w:r>
    </w:p>
    <w:p w14:paraId="6665DE1F" w14:textId="4007FDA6" w:rsidR="00123C4F" w:rsidRPr="00A326C4" w:rsidRDefault="00123C4F" w:rsidP="00A326C4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Ensure</w:t>
      </w:r>
      <w:r w:rsidR="0028118F">
        <w:rPr>
          <w:rFonts w:cstheme="minorHAnsi"/>
          <w:color w:val="000000"/>
          <w:sz w:val="20"/>
          <w:szCs w:val="20"/>
          <w:shd w:val="clear" w:color="auto" w:fill="FFFFFF"/>
        </w:rPr>
        <w:t>d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 corporate compliance with U</w:t>
      </w:r>
      <w:r w:rsidR="001712C5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S</w:t>
      </w:r>
      <w:r w:rsidR="001712C5">
        <w:rPr>
          <w:rFonts w:cstheme="minorHAnsi"/>
          <w:color w:val="000000"/>
          <w:sz w:val="20"/>
          <w:szCs w:val="20"/>
          <w:shd w:val="clear" w:color="auto" w:fill="FFFFFF"/>
        </w:rPr>
        <w:t>.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 Customs and Border Protection Customs Broker regulations (19 CFR Part 111)</w:t>
      </w:r>
      <w:r w:rsidR="00C00422">
        <w:rPr>
          <w:rFonts w:cstheme="minorHAnsi"/>
          <w:color w:val="000000"/>
          <w:sz w:val="20"/>
          <w:szCs w:val="20"/>
          <w:shd w:val="clear" w:color="auto" w:fill="FFFFFF"/>
        </w:rPr>
        <w:t>.</w:t>
      </w:r>
    </w:p>
    <w:p w14:paraId="6D0734C2" w14:textId="42D09F09" w:rsidR="00123C4F" w:rsidRPr="00A326C4" w:rsidRDefault="0028118F" w:rsidP="00A326C4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>Developed corporate Compliance Policies for internal team application.</w:t>
      </w:r>
    </w:p>
    <w:p w14:paraId="487FED16" w14:textId="1BD7A43B" w:rsidR="00123C4F" w:rsidRPr="00A326C4" w:rsidRDefault="00123C4F" w:rsidP="00A326C4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Managed full life cycle of assigned audits in alignment with departmental procedures, client </w:t>
      </w:r>
      <w:r w:rsidR="0028118F">
        <w:rPr>
          <w:rFonts w:cstheme="minorHAnsi"/>
          <w:color w:val="000000"/>
          <w:sz w:val="20"/>
          <w:szCs w:val="20"/>
          <w:shd w:val="clear" w:color="auto" w:fill="FFFFFF"/>
        </w:rPr>
        <w:t xml:space="preserve">financial risk and 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internal </w:t>
      </w:r>
      <w:r w:rsidR="0028118F">
        <w:rPr>
          <w:rFonts w:cstheme="minorHAnsi"/>
          <w:color w:val="000000"/>
          <w:sz w:val="20"/>
          <w:szCs w:val="20"/>
          <w:shd w:val="clear" w:color="auto" w:fill="FFFFFF"/>
        </w:rPr>
        <w:t xml:space="preserve">control 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audits and delivering progress </w:t>
      </w:r>
      <w:r w:rsidR="0028118F">
        <w:rPr>
          <w:rFonts w:cstheme="minorHAnsi"/>
          <w:color w:val="000000"/>
          <w:sz w:val="20"/>
          <w:szCs w:val="20"/>
          <w:shd w:val="clear" w:color="auto" w:fill="FFFFFF"/>
        </w:rPr>
        <w:t>and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 closing reports to senior management and clients.</w:t>
      </w:r>
    </w:p>
    <w:p w14:paraId="6EB75382" w14:textId="42C55630" w:rsidR="00123C4F" w:rsidRPr="00A326C4" w:rsidRDefault="00123C4F" w:rsidP="00A326C4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Review</w:t>
      </w:r>
      <w:r w:rsidR="0028118F">
        <w:rPr>
          <w:rFonts w:cstheme="minorHAnsi"/>
          <w:color w:val="000000"/>
          <w:sz w:val="20"/>
          <w:szCs w:val="20"/>
          <w:shd w:val="clear" w:color="auto" w:fill="FFFFFF"/>
        </w:rPr>
        <w:t>ed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 regulatory articles and newsletters including internal and external client impact analysis.</w:t>
      </w:r>
    </w:p>
    <w:p w14:paraId="0A0B9F5C" w14:textId="76E1FFB1" w:rsidR="00123C4F" w:rsidRPr="00A326C4" w:rsidRDefault="00123C4F" w:rsidP="00A326C4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Filed successful 19 CFR Part 174 Protests, 19 CFR § 162.74 Prior Disclosures, and CBP 28/29 Responses (e.g. value, HTS, and country of origin</w:t>
      </w:r>
      <w:r w:rsidR="00A34C49" w:rsidRPr="00A326C4">
        <w:rPr>
          <w:rFonts w:cstheme="minorHAnsi"/>
          <w:color w:val="000000"/>
          <w:sz w:val="20"/>
          <w:szCs w:val="20"/>
          <w:shd w:val="clear" w:color="auto" w:fill="FFFFFF"/>
        </w:rPr>
        <w:t>).</w:t>
      </w:r>
    </w:p>
    <w:p w14:paraId="7AED4D15" w14:textId="77777777" w:rsidR="00123C4F" w:rsidRPr="00A326C4" w:rsidRDefault="00123C4F" w:rsidP="00A34C49">
      <w:pPr>
        <w:spacing w:after="0" w:line="240" w:lineRule="auto"/>
        <w:ind w:left="1080"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7CB31576" w14:textId="36CB7B03" w:rsidR="00123C4F" w:rsidRPr="00A326C4" w:rsidRDefault="00123C4F" w:rsidP="00123C4F">
      <w:pPr>
        <w:pStyle w:val="public-draftstyledefault-unorderedlistitem"/>
        <w:spacing w:before="0" w:beforeAutospacing="0" w:after="75" w:afterAutospacing="0"/>
        <w:rPr>
          <w:rFonts w:asciiTheme="minorHAnsi" w:eastAsiaTheme="minorHAnsi" w:hAnsiTheme="minorHAnsi" w:cstheme="minorHAnsi"/>
          <w:color w:val="000000"/>
          <w:sz w:val="22"/>
          <w:szCs w:val="22"/>
          <w:shd w:val="clear" w:color="auto" w:fill="FFFFFF"/>
          <w:lang w:val="en-SG"/>
        </w:rPr>
      </w:pPr>
      <w:r w:rsidRPr="00A326C4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>Client Management</w:t>
      </w:r>
    </w:p>
    <w:p w14:paraId="7D4B535D" w14:textId="20E84291" w:rsidR="00123C4F" w:rsidRPr="00A326C4" w:rsidRDefault="00123C4F" w:rsidP="00123C4F">
      <w:pPr>
        <w:pStyle w:val="public-draftstyledefault-unorderedlistitem"/>
        <w:numPr>
          <w:ilvl w:val="0"/>
          <w:numId w:val="8"/>
        </w:numPr>
        <w:spacing w:before="0" w:beforeAutospacing="0" w:after="75" w:afterAutospacing="0"/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</w:pPr>
      <w:r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North American Client Director</w:t>
      </w:r>
      <w:r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4C49"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4C49"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26C4"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2015 – 2017</w:t>
      </w:r>
    </w:p>
    <w:p w14:paraId="4DCA0E98" w14:textId="240F0307" w:rsidR="00123C4F" w:rsidRPr="00A326C4" w:rsidRDefault="00A34C49" w:rsidP="00123C4F">
      <w:pPr>
        <w:pStyle w:val="public-draftstyledefault-unorderedlistitem"/>
        <w:numPr>
          <w:ilvl w:val="0"/>
          <w:numId w:val="8"/>
        </w:numPr>
        <w:spacing w:before="0" w:beforeAutospacing="0" w:after="75" w:afterAutospacing="0"/>
        <w:rPr>
          <w:rFonts w:asciiTheme="minorHAnsi" w:eastAsiaTheme="minorHAnsi" w:hAnsiTheme="minorHAnsi" w:cstheme="minorHAnsi"/>
          <w:i/>
          <w:iCs/>
          <w:color w:val="000000"/>
          <w:sz w:val="20"/>
          <w:szCs w:val="20"/>
          <w:shd w:val="clear" w:color="auto" w:fill="FFFFFF"/>
          <w:lang w:val="en-SG"/>
        </w:rPr>
      </w:pPr>
      <w:r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Client Manager/</w:t>
      </w:r>
      <w:r w:rsidR="00123C4F"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 xml:space="preserve">Sr. Client Manager </w:t>
      </w:r>
      <w:r w:rsidR="00123C4F"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26C4"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26C4"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123C4F"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200</w:t>
      </w:r>
      <w:r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1</w:t>
      </w:r>
      <w:r w:rsidR="00123C4F" w:rsidRPr="00A326C4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 xml:space="preserve"> – 2008</w:t>
      </w:r>
    </w:p>
    <w:p w14:paraId="7570EEA2" w14:textId="117471DB" w:rsidR="00123C4F" w:rsidRPr="00A326C4" w:rsidRDefault="00123C4F" w:rsidP="00A326C4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Managed multi-national operation teams to meet client contractual requirements</w:t>
      </w:r>
      <w:r w:rsidR="00A326C4"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 by responding to inquiries, identifying and assessing clients' needs, resolving problems, and following up to ensure satisfaction.</w:t>
      </w:r>
    </w:p>
    <w:p w14:paraId="087FA9BA" w14:textId="41F34A47" w:rsidR="00123C4F" w:rsidRPr="00A326C4" w:rsidRDefault="0028118F" w:rsidP="00A326C4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>Developed</w:t>
      </w:r>
      <w:r w:rsidR="00123C4F"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 Measurement Analysis (Metrics) of client Key Performance Indicators (KPI)</w:t>
      </w:r>
    </w:p>
    <w:p w14:paraId="249EF533" w14:textId="77777777" w:rsidR="00123C4F" w:rsidRPr="00A326C4" w:rsidRDefault="00123C4F" w:rsidP="00C00422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Conducted Customs Broker requests for proposal and transition of new broker for clients.</w:t>
      </w:r>
    </w:p>
    <w:p w14:paraId="01317AF3" w14:textId="3D2BF518" w:rsidR="00123C4F" w:rsidRPr="00A326C4" w:rsidRDefault="00123C4F" w:rsidP="00A326C4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Publish</w:t>
      </w:r>
      <w:r w:rsidR="0028118F">
        <w:rPr>
          <w:rFonts w:cstheme="minorHAnsi"/>
          <w:color w:val="000000"/>
          <w:sz w:val="20"/>
          <w:szCs w:val="20"/>
          <w:shd w:val="clear" w:color="auto" w:fill="FFFFFF"/>
        </w:rPr>
        <w:t xml:space="preserve">ed 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and implement</w:t>
      </w:r>
      <w:r w:rsidR="0028118F">
        <w:rPr>
          <w:rFonts w:cstheme="minorHAnsi"/>
          <w:color w:val="000000"/>
          <w:sz w:val="20"/>
          <w:szCs w:val="20"/>
          <w:shd w:val="clear" w:color="auto" w:fill="FFFFFF"/>
        </w:rPr>
        <w:t>ed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 of Broker standard operating procedures (SOP)</w:t>
      </w:r>
    </w:p>
    <w:p w14:paraId="62467273" w14:textId="4B45BB07" w:rsidR="00123C4F" w:rsidRPr="00A326C4" w:rsidRDefault="00123C4F" w:rsidP="00A326C4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Established vendor performance metrics by conducting customs broker entry audits and SOP adherence</w:t>
      </w:r>
      <w:r w:rsidR="00C00422">
        <w:rPr>
          <w:rFonts w:cstheme="minorHAnsi"/>
          <w:color w:val="000000"/>
          <w:sz w:val="20"/>
          <w:szCs w:val="20"/>
          <w:shd w:val="clear" w:color="auto" w:fill="FFFFFF"/>
        </w:rPr>
        <w:t>.</w:t>
      </w:r>
    </w:p>
    <w:p w14:paraId="43A18C21" w14:textId="66A96777" w:rsidR="00123C4F" w:rsidRPr="00A326C4" w:rsidRDefault="00123C4F" w:rsidP="00A34C49">
      <w:pPr>
        <w:numPr>
          <w:ilvl w:val="1"/>
          <w:numId w:val="6"/>
        </w:numPr>
        <w:spacing w:after="0" w:line="240" w:lineRule="auto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On-board</w:t>
      </w:r>
      <w:r w:rsidR="0028118F">
        <w:rPr>
          <w:rFonts w:cstheme="minorHAnsi"/>
          <w:color w:val="000000"/>
          <w:sz w:val="20"/>
          <w:szCs w:val="20"/>
          <w:shd w:val="clear" w:color="auto" w:fill="FFFFFF"/>
        </w:rPr>
        <w:t xml:space="preserve">ed 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major clients to managed services out-sourcing platform.</w:t>
      </w:r>
    </w:p>
    <w:p w14:paraId="2789B7F0" w14:textId="4D24CCD7" w:rsidR="00123C4F" w:rsidRPr="00A326C4" w:rsidRDefault="00123C4F" w:rsidP="00A34C49">
      <w:pPr>
        <w:numPr>
          <w:ilvl w:val="1"/>
          <w:numId w:val="6"/>
        </w:numPr>
        <w:spacing w:after="0" w:line="240" w:lineRule="auto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Facilitated clients Import Self-Assessment (ISA) program acceptance</w:t>
      </w:r>
      <w:r w:rsidR="00C00422">
        <w:rPr>
          <w:rFonts w:cstheme="minorHAnsi"/>
          <w:color w:val="000000"/>
          <w:sz w:val="20"/>
          <w:szCs w:val="20"/>
          <w:shd w:val="clear" w:color="auto" w:fill="FFFFFF"/>
        </w:rPr>
        <w:t>.</w:t>
      </w:r>
    </w:p>
    <w:p w14:paraId="7A1FC4D1" w14:textId="574C9246" w:rsidR="00123C4F" w:rsidRPr="00A326C4" w:rsidRDefault="00123C4F" w:rsidP="00A34C49">
      <w:pPr>
        <w:numPr>
          <w:ilvl w:val="1"/>
          <w:numId w:val="6"/>
        </w:numPr>
        <w:spacing w:after="0" w:line="240" w:lineRule="auto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 xml:space="preserve">Supported regulatory compliance by overseeing internal and external audits to </w:t>
      </w:r>
      <w:r w:rsidR="0028118F">
        <w:rPr>
          <w:rFonts w:cstheme="minorHAnsi"/>
          <w:color w:val="000000"/>
          <w:sz w:val="20"/>
          <w:szCs w:val="20"/>
          <w:shd w:val="clear" w:color="auto" w:fill="FFFFFF"/>
        </w:rPr>
        <w:t>minimize compliance and financial risk</w:t>
      </w:r>
      <w:r w:rsidRPr="00A326C4">
        <w:rPr>
          <w:rFonts w:cstheme="minorHAnsi"/>
          <w:color w:val="000000"/>
          <w:sz w:val="20"/>
          <w:szCs w:val="20"/>
          <w:shd w:val="clear" w:color="auto" w:fill="FFFFFF"/>
        </w:rPr>
        <w:t>.</w:t>
      </w:r>
    </w:p>
    <w:p w14:paraId="1FD17F30" w14:textId="77777777" w:rsidR="00123C4F" w:rsidRPr="00A326C4" w:rsidRDefault="00123C4F" w:rsidP="00123C4F">
      <w:pPr>
        <w:pStyle w:val="public-draftstyledefault-unorderedlistitem"/>
        <w:numPr>
          <w:ilvl w:val="1"/>
          <w:numId w:val="8"/>
        </w:numPr>
        <w:spacing w:before="0" w:beforeAutospacing="0" w:after="75" w:afterAutospacing="0"/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</w:pPr>
      <w:r w:rsidRPr="00A326C4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>Maximized team knowledge and productivity by effectively training, monitoring and directing employees in application of best practices and regulatory protocols.</w:t>
      </w:r>
    </w:p>
    <w:p w14:paraId="43091507" w14:textId="77777777" w:rsidR="00123C4F" w:rsidRPr="00123C4F" w:rsidRDefault="00123C4F" w:rsidP="00123C4F">
      <w:pPr>
        <w:spacing w:after="75" w:line="240" w:lineRule="auto"/>
        <w:ind w:left="360"/>
        <w:rPr>
          <w:rFonts w:eastAsia="Times New Roman" w:cstheme="minorHAnsi"/>
          <w:color w:val="58585F"/>
          <w:sz w:val="20"/>
          <w:szCs w:val="20"/>
        </w:rPr>
      </w:pPr>
    </w:p>
    <w:p w14:paraId="11919D4F" w14:textId="4D7341AB" w:rsidR="00F23DD9" w:rsidRDefault="005535DB" w:rsidP="005535DB">
      <w:pPr>
        <w:pStyle w:val="public-draftstyledefault-unorderedlistitem"/>
        <w:spacing w:before="0" w:beforeAutospacing="0" w:after="75" w:afterAutospacing="0"/>
        <w:rPr>
          <w:rFonts w:asciiTheme="minorHAnsi" w:hAnsiTheme="minorHAnsi" w:cstheme="minorHAnsi"/>
          <w:b/>
          <w:bCs/>
          <w:color w:val="58585F"/>
          <w:sz w:val="22"/>
          <w:szCs w:val="22"/>
        </w:rPr>
      </w:pPr>
      <w:r w:rsidRPr="005535DB">
        <w:rPr>
          <w:rFonts w:asciiTheme="minorHAnsi" w:eastAsiaTheme="minorHAnsi" w:hAnsiTheme="minorHAnsi" w:cstheme="minorHAnsi"/>
          <w:b/>
          <w:bCs/>
          <w:i/>
          <w:iCs/>
          <w:noProof/>
          <w:color w:val="000000"/>
          <w:sz w:val="22"/>
          <w:szCs w:val="22"/>
          <w:shd w:val="clear" w:color="auto" w:fill="FFFFFF"/>
          <w:lang w:val="en-SG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1" layoutInCell="1" allowOverlap="1" wp14:anchorId="59AB0E31" wp14:editId="68DFF085">
                <wp:simplePos x="0" y="0"/>
                <wp:positionH relativeFrom="page">
                  <wp:posOffset>126365</wp:posOffset>
                </wp:positionH>
                <wp:positionV relativeFrom="margin">
                  <wp:align>top</wp:align>
                </wp:positionV>
                <wp:extent cx="2125980" cy="274320"/>
                <wp:effectExtent l="0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D4499" w14:textId="63D4540E" w:rsidR="005535DB" w:rsidRPr="005535DB" w:rsidRDefault="005535DB" w:rsidP="005535DB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20"/>
                                <w:szCs w:val="20"/>
                                <w:lang w:val="en-US"/>
                              </w:rPr>
                              <w:t xml:space="preserve">Tamara (Tammy) Borghi, LCB </w:t>
                            </w:r>
                          </w:p>
                          <w:p w14:paraId="12CD7834" w14:textId="77777777" w:rsidR="005535DB" w:rsidRDefault="005535DB" w:rsidP="005535DB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  <w:tab/>
                            </w:r>
                          </w:p>
                          <w:p w14:paraId="6F891577" w14:textId="77777777" w:rsidR="005535DB" w:rsidRDefault="005535DB" w:rsidP="005535DB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7909675E" w14:textId="77777777" w:rsidR="005535DB" w:rsidRDefault="005535DB" w:rsidP="005535DB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78CF8C23" w14:textId="77777777" w:rsidR="005535DB" w:rsidRDefault="005535DB" w:rsidP="005535DB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4D4018D2" w14:textId="77777777" w:rsidR="005535DB" w:rsidRDefault="005535DB" w:rsidP="005535DB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2F04FEBE" w14:textId="77777777" w:rsidR="005535DB" w:rsidRDefault="005535DB" w:rsidP="005535DB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6DAD7951" w14:textId="77777777" w:rsidR="005535DB" w:rsidRDefault="005535DB" w:rsidP="005535DB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3313FE68" w14:textId="77777777" w:rsidR="005535DB" w:rsidRDefault="005535DB" w:rsidP="005535DB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21139780" w14:textId="77777777" w:rsidR="005535DB" w:rsidRPr="00F47091" w:rsidRDefault="005535DB" w:rsidP="005535DB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0E31" id="Text Box 6" o:spid="_x0000_s1033" type="#_x0000_t202" style="position:absolute;margin-left:9.95pt;margin-top:0;width:167.4pt;height:21.6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" filled="f" stroked="f" strokeweight=".5pt">
                <v:textbox inset="0,,0">
                  <w:txbxContent>
                    <w:p w14:paraId="39CD4499" w14:textId="63D4540E" w:rsidR="005535DB" w:rsidRPr="005535DB" w:rsidRDefault="005535DB" w:rsidP="005535DB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24A7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24A74"/>
                          <w:sz w:val="20"/>
                          <w:szCs w:val="20"/>
                          <w:lang w:val="en-US"/>
                        </w:rPr>
                        <w:t xml:space="preserve">Tamara (Tammy) Borghi, LCB </w:t>
                      </w:r>
                    </w:p>
                    <w:p w14:paraId="12CD7834" w14:textId="77777777" w:rsidR="005535DB" w:rsidRDefault="005535DB" w:rsidP="005535DB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  <w:r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  <w:tab/>
                      </w:r>
                    </w:p>
                    <w:p w14:paraId="6F891577" w14:textId="77777777" w:rsidR="005535DB" w:rsidRDefault="005535DB" w:rsidP="005535DB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7909675E" w14:textId="77777777" w:rsidR="005535DB" w:rsidRDefault="005535DB" w:rsidP="005535DB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78CF8C23" w14:textId="77777777" w:rsidR="005535DB" w:rsidRDefault="005535DB" w:rsidP="005535DB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4D4018D2" w14:textId="77777777" w:rsidR="005535DB" w:rsidRDefault="005535DB" w:rsidP="005535DB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2F04FEBE" w14:textId="77777777" w:rsidR="005535DB" w:rsidRDefault="005535DB" w:rsidP="005535DB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6DAD7951" w14:textId="77777777" w:rsidR="005535DB" w:rsidRDefault="005535DB" w:rsidP="005535DB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3313FE68" w14:textId="77777777" w:rsidR="005535DB" w:rsidRDefault="005535DB" w:rsidP="005535DB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21139780" w14:textId="77777777" w:rsidR="005535DB" w:rsidRPr="00F47091" w:rsidRDefault="005535DB" w:rsidP="005535DB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</w:p>
    <w:p w14:paraId="4796BE9D" w14:textId="77777777" w:rsidR="00F23DD9" w:rsidRDefault="00F23DD9" w:rsidP="00123C4F">
      <w:pPr>
        <w:pStyle w:val="public-draftstyledefault-unorderedlistitem"/>
        <w:spacing w:before="0" w:beforeAutospacing="0" w:after="75" w:afterAutospacing="0"/>
        <w:rPr>
          <w:rFonts w:asciiTheme="minorHAnsi" w:hAnsiTheme="minorHAnsi" w:cstheme="minorHAnsi"/>
          <w:b/>
          <w:bCs/>
          <w:color w:val="58585F"/>
          <w:sz w:val="22"/>
          <w:szCs w:val="22"/>
        </w:rPr>
      </w:pPr>
    </w:p>
    <w:p w14:paraId="4E78770C" w14:textId="5D9566D4" w:rsidR="00123C4F" w:rsidRPr="00A326C4" w:rsidRDefault="00123C4F" w:rsidP="00123C4F">
      <w:pPr>
        <w:pStyle w:val="public-draftstyledefault-unorderedlistitem"/>
        <w:spacing w:before="0" w:beforeAutospacing="0" w:after="75" w:afterAutospacing="0"/>
        <w:rPr>
          <w:rFonts w:asciiTheme="minorHAnsi" w:hAnsiTheme="minorHAnsi" w:cstheme="minorHAnsi"/>
          <w:b/>
          <w:bCs/>
          <w:color w:val="58585F"/>
          <w:sz w:val="22"/>
          <w:szCs w:val="22"/>
        </w:rPr>
      </w:pPr>
      <w:r w:rsidRPr="005535D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>Consulting</w:t>
      </w:r>
      <w:r w:rsidRPr="00A326C4">
        <w:rPr>
          <w:rFonts w:asciiTheme="minorHAnsi" w:hAnsiTheme="minorHAnsi" w:cstheme="minorHAnsi"/>
          <w:b/>
          <w:bCs/>
          <w:color w:val="58585F"/>
          <w:sz w:val="22"/>
          <w:szCs w:val="22"/>
        </w:rPr>
        <w:t xml:space="preserve"> </w:t>
      </w:r>
    </w:p>
    <w:p w14:paraId="7E7BE877" w14:textId="4CC5E82C" w:rsidR="00123C4F" w:rsidRPr="005535DB" w:rsidRDefault="00123C4F" w:rsidP="005535DB">
      <w:pPr>
        <w:pStyle w:val="public-draftstyledefault-unorderedlistitem"/>
        <w:numPr>
          <w:ilvl w:val="0"/>
          <w:numId w:val="8"/>
        </w:numPr>
        <w:spacing w:before="0" w:beforeAutospacing="0" w:after="75" w:afterAutospacing="0"/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</w:pPr>
      <w:r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Import Practice Leader (Director)</w:t>
      </w:r>
      <w:r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26C4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26C4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26C4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2011 – 2015</w:t>
      </w:r>
    </w:p>
    <w:p w14:paraId="729206A7" w14:textId="5C0C09A7" w:rsidR="00123C4F" w:rsidRPr="005535DB" w:rsidRDefault="00453733" w:rsidP="005535DB">
      <w:pPr>
        <w:pStyle w:val="public-draftstyledefault-unorderedlistitem"/>
        <w:numPr>
          <w:ilvl w:val="0"/>
          <w:numId w:val="8"/>
        </w:numPr>
        <w:spacing w:before="0" w:beforeAutospacing="0" w:after="75" w:afterAutospacing="0"/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</w:pPr>
      <w:r w:rsidRPr="005535DB">
        <w:rPr>
          <w:rFonts w:asciiTheme="minorHAnsi" w:eastAsiaTheme="minorHAnsi" w:hAnsiTheme="minorHAnsi" w:cstheme="minorHAnsi"/>
          <w:b/>
          <w:bCs/>
          <w:i/>
          <w:iCs/>
          <w:noProof/>
          <w:color w:val="000000"/>
          <w:sz w:val="22"/>
          <w:szCs w:val="22"/>
          <w:shd w:val="clear" w:color="auto" w:fill="FFFFFF"/>
          <w:lang w:val="en-SG"/>
        </w:rPr>
        <mc:AlternateContent>
          <mc:Choice Requires="wps">
            <w:drawing>
              <wp:anchor distT="0" distB="0" distL="114300" distR="114300" simplePos="0" relativeHeight="251732992" behindDoc="0" locked="1" layoutInCell="1" allowOverlap="1" wp14:anchorId="45EBB651" wp14:editId="17DD16D8">
                <wp:simplePos x="0" y="0"/>
                <wp:positionH relativeFrom="leftMargin">
                  <wp:align>right</wp:align>
                </wp:positionH>
                <wp:positionV relativeFrom="page">
                  <wp:posOffset>7129780</wp:posOffset>
                </wp:positionV>
                <wp:extent cx="2125980" cy="274320"/>
                <wp:effectExtent l="0" t="0" r="762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C8EAC" w14:textId="590D0662" w:rsidR="00453733" w:rsidRPr="00453733" w:rsidRDefault="001E0853" w:rsidP="00453733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24A74"/>
                                <w:sz w:val="24"/>
                                <w:szCs w:val="24"/>
                                <w:lang w:val="en-US"/>
                              </w:rPr>
                              <w:t>ACCREDITATIONS</w:t>
                            </w:r>
                          </w:p>
                          <w:p w14:paraId="2DCA4B61" w14:textId="727C6B78" w:rsidR="00453733" w:rsidRDefault="00453733" w:rsidP="00453733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  <w:tab/>
                            </w:r>
                          </w:p>
                          <w:p w14:paraId="2A33DA0C" w14:textId="2240D727" w:rsidR="00453733" w:rsidRDefault="00453733" w:rsidP="00453733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2C8AB003" w14:textId="5F8F2972" w:rsidR="00453733" w:rsidRDefault="00453733" w:rsidP="00453733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1235E9C3" w14:textId="39558E2B" w:rsidR="00453733" w:rsidRDefault="00453733" w:rsidP="00453733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223BE788" w14:textId="6F2E1310" w:rsidR="00453733" w:rsidRDefault="00453733" w:rsidP="00453733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559E31AA" w14:textId="30E4337B" w:rsidR="00453733" w:rsidRDefault="00453733" w:rsidP="00453733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3D97BEAA" w14:textId="017A5674" w:rsidR="00453733" w:rsidRDefault="00453733" w:rsidP="00453733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4D5359AF" w14:textId="11A47B99" w:rsidR="00453733" w:rsidRDefault="00453733" w:rsidP="00453733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  <w:p w14:paraId="6E266689" w14:textId="77777777" w:rsidR="00453733" w:rsidRPr="00F47091" w:rsidRDefault="00453733" w:rsidP="00453733">
                            <w:pPr>
                              <w:spacing w:after="0"/>
                              <w:rPr>
                                <w:rFonts w:ascii="Roboto Black" w:hAnsi="Roboto Black" w:cs="Open Sans"/>
                                <w:color w:val="024A74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BB651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4" type="#_x0000_t202" style="position:absolute;left:0;text-align:left;margin-left:116.2pt;margin-top:561.4pt;width:167.4pt;height:21.6pt;z-index:2517329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" filled="f" stroked="f" strokeweight=".5pt">
                <v:textbox inset="0,,0">
                  <w:txbxContent>
                    <w:p w14:paraId="650C8EAC" w14:textId="590D0662" w:rsidR="00453733" w:rsidRPr="00453733" w:rsidRDefault="001E0853" w:rsidP="00453733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024A74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24A74"/>
                          <w:sz w:val="24"/>
                          <w:szCs w:val="24"/>
                          <w:lang w:val="en-US"/>
                        </w:rPr>
                        <w:t>ACCREDITATIONS</w:t>
                      </w:r>
                    </w:p>
                    <w:p w14:paraId="2DCA4B61" w14:textId="727C6B78" w:rsidR="00453733" w:rsidRDefault="00453733" w:rsidP="00453733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  <w:r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  <w:tab/>
                      </w:r>
                    </w:p>
                    <w:p w14:paraId="2A33DA0C" w14:textId="2240D727" w:rsidR="00453733" w:rsidRDefault="00453733" w:rsidP="00453733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2C8AB003" w14:textId="5F8F2972" w:rsidR="00453733" w:rsidRDefault="00453733" w:rsidP="00453733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1235E9C3" w14:textId="39558E2B" w:rsidR="00453733" w:rsidRDefault="00453733" w:rsidP="00453733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223BE788" w14:textId="6F2E1310" w:rsidR="00453733" w:rsidRDefault="00453733" w:rsidP="00453733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559E31AA" w14:textId="30E4337B" w:rsidR="00453733" w:rsidRDefault="00453733" w:rsidP="00453733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3D97BEAA" w14:textId="017A5674" w:rsidR="00453733" w:rsidRDefault="00453733" w:rsidP="00453733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4D5359AF" w14:textId="11A47B99" w:rsidR="00453733" w:rsidRDefault="00453733" w:rsidP="00453733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  <w:p w14:paraId="6E266689" w14:textId="77777777" w:rsidR="00453733" w:rsidRPr="00F47091" w:rsidRDefault="00453733" w:rsidP="00453733">
                      <w:pPr>
                        <w:spacing w:after="0"/>
                        <w:rPr>
                          <w:rFonts w:ascii="Roboto Black" w:hAnsi="Roboto Black" w:cs="Open Sans"/>
                          <w:color w:val="024A74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123C4F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S</w:t>
      </w:r>
      <w:r w:rsidR="00C00422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 xml:space="preserve">enior </w:t>
      </w:r>
      <w:r w:rsidR="00123C4F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Consultant</w:t>
      </w:r>
      <w:r w:rsidR="00123C4F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123C4F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123C4F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771ADC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26C4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26C4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123C4F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2008 – 2011</w:t>
      </w:r>
    </w:p>
    <w:p w14:paraId="67162462" w14:textId="1F952CB0" w:rsidR="00123C4F" w:rsidRPr="005535DB" w:rsidRDefault="00123C4F" w:rsidP="005535DB">
      <w:pPr>
        <w:pStyle w:val="public-draftstyledefault-unorderedlistitem"/>
        <w:numPr>
          <w:ilvl w:val="0"/>
          <w:numId w:val="8"/>
        </w:numPr>
        <w:spacing w:before="0" w:beforeAutospacing="0" w:after="75" w:afterAutospacing="0"/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</w:pPr>
      <w:r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Consultant</w:t>
      </w:r>
      <w:r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26C4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26C4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26C4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="00A326C4"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ab/>
      </w:r>
      <w:r w:rsidRPr="005535DB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2000 – 2001</w:t>
      </w:r>
    </w:p>
    <w:p w14:paraId="577EBD36" w14:textId="77777777" w:rsidR="00123C4F" w:rsidRPr="00453733" w:rsidRDefault="00123C4F" w:rsidP="00C00422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453733">
        <w:rPr>
          <w:rFonts w:cstheme="minorHAnsi"/>
          <w:color w:val="000000"/>
          <w:sz w:val="20"/>
          <w:szCs w:val="20"/>
          <w:shd w:val="clear" w:color="auto" w:fill="FFFFFF"/>
        </w:rPr>
        <w:t>Delivered subject matter expertise for external clients on import compliance and best practices.</w:t>
      </w:r>
    </w:p>
    <w:p w14:paraId="342D92E4" w14:textId="77777777" w:rsidR="00123C4F" w:rsidRPr="00453733" w:rsidRDefault="00123C4F" w:rsidP="00C00422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453733">
        <w:rPr>
          <w:rFonts w:cstheme="minorHAnsi"/>
          <w:color w:val="000000"/>
          <w:sz w:val="20"/>
          <w:szCs w:val="20"/>
          <w:shd w:val="clear" w:color="auto" w:fill="FFFFFF"/>
        </w:rPr>
        <w:t>Managed $2.5M book of business, resulting in exceeding annual revenue targets and ensuring profitability.</w:t>
      </w:r>
    </w:p>
    <w:p w14:paraId="5368F93D" w14:textId="77777777" w:rsidR="00123C4F" w:rsidRPr="00453733" w:rsidRDefault="00123C4F" w:rsidP="00C00422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453733">
        <w:rPr>
          <w:rFonts w:cstheme="minorHAnsi"/>
          <w:color w:val="000000"/>
          <w:sz w:val="20"/>
          <w:szCs w:val="20"/>
          <w:shd w:val="clear" w:color="auto" w:fill="FFFFFF"/>
        </w:rPr>
        <w:t>Conducted audits and assessments including risk, C-TPAT, ISA annual, due diligence (mergers and acquisitions) and government audit readiness for automotive/heavy truck, retail/consumer goods and heavy equipment clients.</w:t>
      </w:r>
    </w:p>
    <w:p w14:paraId="7D2E6CC7" w14:textId="77777777" w:rsidR="00123C4F" w:rsidRPr="00453733" w:rsidRDefault="00123C4F" w:rsidP="00C00422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453733">
        <w:rPr>
          <w:rFonts w:cstheme="minorHAnsi"/>
          <w:color w:val="000000"/>
          <w:sz w:val="20"/>
          <w:szCs w:val="20"/>
          <w:shd w:val="clear" w:color="auto" w:fill="FFFFFF"/>
        </w:rPr>
        <w:t>Instrumental in the development of a NAFTA qualification program for a multi-national client resulting in $2.9M in duty refund and annual duty savings.</w:t>
      </w:r>
    </w:p>
    <w:p w14:paraId="79100367" w14:textId="77777777" w:rsidR="00123C4F" w:rsidRPr="00453733" w:rsidRDefault="00123C4F" w:rsidP="00C00422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453733">
        <w:rPr>
          <w:rFonts w:cstheme="minorHAnsi"/>
          <w:color w:val="000000"/>
          <w:sz w:val="20"/>
          <w:szCs w:val="20"/>
          <w:shd w:val="clear" w:color="auto" w:fill="FFFFFF"/>
        </w:rPr>
        <w:t>Developed and implemented Compliance Improvement Plans for multiple clients based on identified risks.</w:t>
      </w:r>
    </w:p>
    <w:p w14:paraId="765F8305" w14:textId="77777777" w:rsidR="00123C4F" w:rsidRPr="00453733" w:rsidRDefault="00123C4F" w:rsidP="00C00422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453733">
        <w:rPr>
          <w:rFonts w:cstheme="minorHAnsi"/>
          <w:color w:val="000000"/>
          <w:sz w:val="20"/>
          <w:szCs w:val="20"/>
          <w:shd w:val="clear" w:color="auto" w:fill="FFFFFF"/>
        </w:rPr>
        <w:t>Authored import compliance manuals and desk level work instructions based on client business model.</w:t>
      </w:r>
    </w:p>
    <w:p w14:paraId="493259B7" w14:textId="77777777" w:rsidR="00123C4F" w:rsidRPr="00123C4F" w:rsidRDefault="00123C4F" w:rsidP="00123C4F">
      <w:pPr>
        <w:pStyle w:val="public-draftstyledefault-unorderedlistitem"/>
        <w:spacing w:before="0" w:beforeAutospacing="0" w:after="75" w:afterAutospacing="0"/>
        <w:rPr>
          <w:rFonts w:asciiTheme="minorHAnsi" w:hAnsiTheme="minorHAnsi" w:cstheme="minorHAnsi"/>
          <w:color w:val="58585F"/>
          <w:sz w:val="20"/>
          <w:szCs w:val="20"/>
        </w:rPr>
      </w:pPr>
    </w:p>
    <w:p w14:paraId="2BA8A7E9" w14:textId="3224371D" w:rsidR="00123C4F" w:rsidRDefault="00123C4F" w:rsidP="00123C4F">
      <w:pPr>
        <w:pStyle w:val="public-draftstyledefault-unorderedlistitem"/>
        <w:spacing w:before="0" w:beforeAutospacing="0" w:after="75" w:afterAutospacing="0"/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</w:pPr>
      <w:r w:rsidRPr="005535D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 xml:space="preserve">AutoAlliance International </w:t>
      </w:r>
      <w:r w:rsidR="00453733" w:rsidRPr="005535D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>(Foreign Trade Zone)</w:t>
      </w:r>
      <w:r w:rsidRPr="005535D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ab/>
      </w:r>
      <w:r w:rsidR="00453733" w:rsidRPr="005535D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ab/>
      </w:r>
      <w:r w:rsidRPr="006A09B1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1995 – 2000</w:t>
      </w:r>
    </w:p>
    <w:p w14:paraId="326331F2" w14:textId="5368F4DF" w:rsidR="009F180F" w:rsidRPr="005535DB" w:rsidRDefault="009F180F" w:rsidP="00123C4F">
      <w:pPr>
        <w:pStyle w:val="public-draftstyledefault-unorderedlistitem"/>
        <w:spacing w:before="0" w:beforeAutospacing="0" w:after="75" w:afterAutospacing="0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</w:pPr>
      <w:r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(Ford Motor Company/Mazda Motor Corporation Joint Venture)</w:t>
      </w:r>
    </w:p>
    <w:p w14:paraId="003E54BD" w14:textId="76CA2ABB" w:rsidR="00123C4F" w:rsidRPr="00453733" w:rsidRDefault="006A09B1" w:rsidP="00453733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Management of </w:t>
      </w:r>
      <w:r w:rsidR="00123C4F" w:rsidRPr="00453733">
        <w:rPr>
          <w:rFonts w:cstheme="minorHAnsi"/>
          <w:color w:val="000000"/>
          <w:sz w:val="20"/>
          <w:szCs w:val="20"/>
          <w:shd w:val="clear" w:color="auto" w:fill="FFFFFF"/>
        </w:rPr>
        <w:t xml:space="preserve">an automotive OEM manufacturing Foreign Trade Zone (FTZ) resulting in annual </w:t>
      </w:r>
      <w:r w:rsidR="009F180F">
        <w:rPr>
          <w:rFonts w:cstheme="minorHAnsi"/>
          <w:color w:val="000000"/>
          <w:sz w:val="20"/>
          <w:szCs w:val="20"/>
          <w:shd w:val="clear" w:color="auto" w:fill="FFFFFF"/>
        </w:rPr>
        <w:t>$1M</w:t>
      </w:r>
      <w:r w:rsidR="00123C4F" w:rsidRPr="00453733">
        <w:rPr>
          <w:rFonts w:cstheme="minorHAnsi"/>
          <w:color w:val="000000"/>
          <w:sz w:val="20"/>
          <w:szCs w:val="20"/>
          <w:shd w:val="clear" w:color="auto" w:fill="FFFFFF"/>
        </w:rPr>
        <w:t xml:space="preserve"> savings.</w:t>
      </w:r>
    </w:p>
    <w:p w14:paraId="724587E3" w14:textId="2C644724" w:rsidR="00123C4F" w:rsidRPr="00453733" w:rsidRDefault="00123C4F" w:rsidP="00453733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453733">
        <w:rPr>
          <w:rFonts w:cstheme="minorHAnsi"/>
          <w:color w:val="000000"/>
          <w:sz w:val="20"/>
          <w:szCs w:val="20"/>
          <w:shd w:val="clear" w:color="auto" w:fill="FFFFFF"/>
        </w:rPr>
        <w:t>Develo</w:t>
      </w:r>
      <w:r w:rsidR="006A09B1">
        <w:rPr>
          <w:rFonts w:cstheme="minorHAnsi"/>
          <w:color w:val="000000"/>
          <w:sz w:val="20"/>
          <w:szCs w:val="20"/>
          <w:shd w:val="clear" w:color="auto" w:fill="FFFFFF"/>
        </w:rPr>
        <w:t>ped</w:t>
      </w:r>
      <w:r w:rsidRPr="00453733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r w:rsidR="006A09B1">
        <w:rPr>
          <w:rFonts w:cstheme="minorHAnsi"/>
          <w:color w:val="000000"/>
          <w:sz w:val="20"/>
          <w:szCs w:val="20"/>
          <w:shd w:val="clear" w:color="auto" w:fill="FFFFFF"/>
        </w:rPr>
        <w:t>process to ensure timely reporting of FTZ required information to government authorities.</w:t>
      </w:r>
    </w:p>
    <w:p w14:paraId="38467F05" w14:textId="657F0258" w:rsidR="00123C4F" w:rsidRPr="00453733" w:rsidRDefault="00123C4F" w:rsidP="00453733">
      <w:pPr>
        <w:numPr>
          <w:ilvl w:val="1"/>
          <w:numId w:val="6"/>
        </w:numPr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453733">
        <w:rPr>
          <w:rFonts w:cstheme="minorHAnsi"/>
          <w:color w:val="000000"/>
          <w:sz w:val="20"/>
          <w:szCs w:val="20"/>
          <w:shd w:val="clear" w:color="auto" w:fill="FFFFFF"/>
        </w:rPr>
        <w:t>Authored comprehensive FTZ compliance manual and work instructions</w:t>
      </w:r>
      <w:r w:rsidR="006A09B1">
        <w:rPr>
          <w:rFonts w:cstheme="minorHAnsi"/>
          <w:color w:val="000000"/>
          <w:sz w:val="20"/>
          <w:szCs w:val="20"/>
          <w:shd w:val="clear" w:color="auto" w:fill="FFFFFF"/>
        </w:rPr>
        <w:t>, including regular FTZ compliance audits.</w:t>
      </w:r>
    </w:p>
    <w:p w14:paraId="71873814" w14:textId="77777777" w:rsidR="00123C4F" w:rsidRPr="00123C4F" w:rsidRDefault="00123C4F" w:rsidP="00123C4F">
      <w:pPr>
        <w:pStyle w:val="public-draftstyledefault-unorderedlistitem"/>
        <w:spacing w:before="0" w:beforeAutospacing="0" w:after="75" w:afterAutospacing="0"/>
        <w:rPr>
          <w:rFonts w:asciiTheme="minorHAnsi" w:hAnsiTheme="minorHAnsi" w:cstheme="minorHAnsi"/>
          <w:color w:val="58585F"/>
          <w:sz w:val="20"/>
          <w:szCs w:val="20"/>
        </w:rPr>
      </w:pPr>
    </w:p>
    <w:p w14:paraId="6B7F4509" w14:textId="5489D138" w:rsidR="00123C4F" w:rsidRDefault="00123C4F" w:rsidP="00123C4F">
      <w:pPr>
        <w:pStyle w:val="public-draftstyledefault-unorderedlistitem"/>
        <w:spacing w:before="0" w:beforeAutospacing="0" w:after="75" w:afterAutospacing="0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</w:pPr>
      <w:r w:rsidRPr="005535D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>Customs Broker and Freight Forwarder Work History</w:t>
      </w:r>
      <w:r w:rsidRPr="005535D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ab/>
      </w:r>
      <w:r w:rsidR="00453733" w:rsidRPr="005535D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ab/>
      </w:r>
      <w:r w:rsidRPr="006A09B1">
        <w:rPr>
          <w:rFonts w:asciiTheme="minorHAnsi" w:eastAsia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  <w:lang w:val="en-SG"/>
        </w:rPr>
        <w:t>1978 – 1995</w:t>
      </w:r>
    </w:p>
    <w:p w14:paraId="462C36B9" w14:textId="4D31F284" w:rsidR="006A09B1" w:rsidRPr="006A09B1" w:rsidRDefault="006A09B1" w:rsidP="006A09B1">
      <w:pPr>
        <w:pStyle w:val="public-draftstyledefault-unorderedlistitem"/>
        <w:spacing w:before="0" w:beforeAutospacing="0" w:after="75" w:afterAutospacing="0"/>
        <w:ind w:left="360"/>
        <w:rPr>
          <w:rFonts w:asciiTheme="minorHAnsi" w:hAnsiTheme="minorHAnsi" w:cstheme="minorHAnsi"/>
          <w:color w:val="58585F"/>
          <w:sz w:val="20"/>
          <w:szCs w:val="20"/>
        </w:rPr>
      </w:pPr>
      <w:r w:rsidRPr="006A09B1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 xml:space="preserve">Multiple Customs Broker and Freight Forwarder </w:t>
      </w:r>
      <w:r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 xml:space="preserve">progressive import </w:t>
      </w:r>
      <w:r w:rsidRPr="006A09B1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>roles with the most recent being:</w:t>
      </w:r>
    </w:p>
    <w:p w14:paraId="0C884828" w14:textId="77777777" w:rsidR="00123C4F" w:rsidRPr="00453733" w:rsidRDefault="00123C4F" w:rsidP="00123C4F">
      <w:pPr>
        <w:pStyle w:val="public-draftstyledefault-unorderedlistitem"/>
        <w:numPr>
          <w:ilvl w:val="0"/>
          <w:numId w:val="6"/>
        </w:numPr>
        <w:spacing w:before="0" w:beforeAutospacing="0" w:after="75" w:afterAutospacing="0"/>
        <w:rPr>
          <w:rFonts w:asciiTheme="minorHAnsi" w:hAnsiTheme="minorHAnsi" w:cstheme="minorHAnsi"/>
          <w:color w:val="58585F"/>
          <w:sz w:val="20"/>
          <w:szCs w:val="20"/>
        </w:rPr>
      </w:pPr>
      <w:r w:rsidRPr="005535D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>JV Carr &amp; Sons</w:t>
      </w:r>
      <w:r w:rsidRPr="00453733">
        <w:rPr>
          <w:rFonts w:asciiTheme="minorHAnsi" w:hAnsiTheme="minorHAnsi" w:cstheme="minorHAnsi"/>
          <w:b/>
          <w:bCs/>
          <w:i/>
          <w:iCs/>
          <w:color w:val="58585F"/>
          <w:sz w:val="20"/>
          <w:szCs w:val="20"/>
        </w:rPr>
        <w:tab/>
      </w:r>
      <w:r w:rsidRPr="00453733">
        <w:rPr>
          <w:rFonts w:asciiTheme="minorHAnsi" w:hAnsiTheme="minorHAnsi" w:cstheme="minorHAnsi"/>
          <w:b/>
          <w:bCs/>
          <w:i/>
          <w:iCs/>
          <w:color w:val="58585F"/>
          <w:sz w:val="20"/>
          <w:szCs w:val="20"/>
        </w:rPr>
        <w:tab/>
      </w:r>
      <w:r w:rsidRPr="005535DB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>Client Manager</w:t>
      </w:r>
    </w:p>
    <w:p w14:paraId="6344F0EF" w14:textId="77777777" w:rsidR="00123C4F" w:rsidRPr="00453733" w:rsidRDefault="00123C4F" w:rsidP="00123C4F">
      <w:pPr>
        <w:pStyle w:val="public-draftstyledefault-unorderedlistitem"/>
        <w:numPr>
          <w:ilvl w:val="0"/>
          <w:numId w:val="6"/>
        </w:numPr>
        <w:spacing w:before="0" w:beforeAutospacing="0" w:after="75" w:afterAutospacing="0"/>
        <w:rPr>
          <w:rFonts w:asciiTheme="minorHAnsi" w:hAnsiTheme="minorHAnsi" w:cstheme="minorHAnsi"/>
          <w:b/>
          <w:bCs/>
          <w:i/>
          <w:iCs/>
          <w:color w:val="58585F"/>
          <w:sz w:val="20"/>
          <w:szCs w:val="20"/>
        </w:rPr>
      </w:pPr>
      <w:r w:rsidRPr="005535D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>Kuehne &amp; Nagel</w:t>
      </w:r>
      <w:r w:rsidRPr="00453733">
        <w:rPr>
          <w:rFonts w:asciiTheme="minorHAnsi" w:hAnsiTheme="minorHAnsi" w:cstheme="minorHAnsi"/>
          <w:b/>
          <w:bCs/>
          <w:i/>
          <w:iCs/>
          <w:color w:val="58585F"/>
          <w:sz w:val="20"/>
          <w:szCs w:val="20"/>
        </w:rPr>
        <w:tab/>
      </w:r>
      <w:r w:rsidRPr="00453733">
        <w:rPr>
          <w:rFonts w:asciiTheme="minorHAnsi" w:hAnsiTheme="minorHAnsi" w:cstheme="minorHAnsi"/>
          <w:b/>
          <w:bCs/>
          <w:i/>
          <w:iCs/>
          <w:color w:val="58585F"/>
          <w:sz w:val="20"/>
          <w:szCs w:val="20"/>
        </w:rPr>
        <w:tab/>
      </w:r>
      <w:r w:rsidRPr="005535DB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>Import Manager</w:t>
      </w:r>
    </w:p>
    <w:p w14:paraId="66DBE8D3" w14:textId="77777777" w:rsidR="00123C4F" w:rsidRPr="00453733" w:rsidRDefault="00123C4F" w:rsidP="00123C4F">
      <w:pPr>
        <w:pStyle w:val="public-draftstyledefault-unorderedlistitem"/>
        <w:numPr>
          <w:ilvl w:val="0"/>
          <w:numId w:val="6"/>
        </w:numPr>
        <w:spacing w:before="0" w:beforeAutospacing="0" w:after="75" w:afterAutospacing="0"/>
        <w:rPr>
          <w:rFonts w:asciiTheme="minorHAnsi" w:hAnsiTheme="minorHAnsi" w:cstheme="minorHAnsi"/>
          <w:b/>
          <w:bCs/>
          <w:i/>
          <w:iCs/>
          <w:color w:val="58585F"/>
          <w:sz w:val="20"/>
          <w:szCs w:val="20"/>
        </w:rPr>
      </w:pPr>
      <w:r w:rsidRPr="005535D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shd w:val="clear" w:color="auto" w:fill="FFFFFF"/>
          <w:lang w:val="en-SG"/>
        </w:rPr>
        <w:t>Nippon Express</w:t>
      </w:r>
      <w:r w:rsidRPr="00453733">
        <w:rPr>
          <w:rFonts w:asciiTheme="minorHAnsi" w:hAnsiTheme="minorHAnsi" w:cstheme="minorHAnsi"/>
          <w:b/>
          <w:bCs/>
          <w:i/>
          <w:iCs/>
          <w:color w:val="58585F"/>
          <w:sz w:val="20"/>
          <w:szCs w:val="20"/>
        </w:rPr>
        <w:tab/>
      </w:r>
      <w:r w:rsidRPr="00453733">
        <w:rPr>
          <w:rFonts w:asciiTheme="minorHAnsi" w:hAnsiTheme="minorHAnsi" w:cstheme="minorHAnsi"/>
          <w:b/>
          <w:bCs/>
          <w:i/>
          <w:iCs/>
          <w:color w:val="58585F"/>
          <w:sz w:val="20"/>
          <w:szCs w:val="20"/>
        </w:rPr>
        <w:tab/>
      </w:r>
      <w:r w:rsidRPr="005535DB">
        <w:rPr>
          <w:rFonts w:asciiTheme="minorHAnsi" w:eastAsiaTheme="minorHAnsi" w:hAnsiTheme="minorHAnsi" w:cstheme="minorHAnsi"/>
          <w:color w:val="000000"/>
          <w:sz w:val="20"/>
          <w:szCs w:val="20"/>
          <w:shd w:val="clear" w:color="auto" w:fill="FFFFFF"/>
          <w:lang w:val="en-SG"/>
        </w:rPr>
        <w:t>Ocean Import and Export Freight Forwarding</w:t>
      </w:r>
    </w:p>
    <w:p w14:paraId="1EB09274" w14:textId="77777777" w:rsidR="00405ED3" w:rsidRPr="00405ED3" w:rsidRDefault="002C4FF9" w:rsidP="00405ED3">
      <w:pPr>
        <w:spacing w:after="0" w:line="240" w:lineRule="auto"/>
        <w:jc w:val="both"/>
        <w:rPr>
          <w:rFonts w:ascii="Roboto" w:hAnsi="Roboto"/>
          <w:lang w:val="en-US"/>
        </w:rPr>
      </w:pPr>
      <w:r>
        <w:rPr>
          <w:rFonts w:ascii="Roboto" w:hAnsi="Roboto"/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107934" wp14:editId="3A0695FC">
                <wp:simplePos x="0" y="0"/>
                <wp:positionH relativeFrom="column">
                  <wp:posOffset>8890</wp:posOffset>
                </wp:positionH>
                <wp:positionV relativeFrom="paragraph">
                  <wp:posOffset>85725</wp:posOffset>
                </wp:positionV>
                <wp:extent cx="481012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8D1B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C1F91" id="Straight Connector 3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6.75pt" to="379.4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" strokecolor="#d8d1b7" strokeweight="1pt"/>
            </w:pict>
          </mc:Fallback>
        </mc:AlternateContent>
      </w:r>
    </w:p>
    <w:p w14:paraId="727B4470" w14:textId="77777777" w:rsidR="005535DB" w:rsidRDefault="005535DB" w:rsidP="00A84A8E">
      <w:pPr>
        <w:tabs>
          <w:tab w:val="right" w:pos="7560"/>
        </w:tabs>
        <w:spacing w:after="0" w:line="240" w:lineRule="auto"/>
        <w:jc w:val="both"/>
        <w:rPr>
          <w:rFonts w:cstheme="minorHAnsi"/>
          <w:b/>
          <w:lang w:val="en-US"/>
        </w:rPr>
      </w:pPr>
    </w:p>
    <w:p w14:paraId="76EF3904" w14:textId="18B85400" w:rsidR="005B0DDE" w:rsidRDefault="001E0853" w:rsidP="00A84A8E">
      <w:pPr>
        <w:tabs>
          <w:tab w:val="right" w:pos="7560"/>
        </w:tabs>
        <w:spacing w:after="0" w:line="240" w:lineRule="auto"/>
        <w:jc w:val="both"/>
        <w:rPr>
          <w:rFonts w:cstheme="minorHAnsi"/>
          <w:lang w:val="en-US"/>
        </w:rPr>
      </w:pPr>
      <w:r w:rsidRPr="00771ADC">
        <w:rPr>
          <w:rFonts w:cstheme="minorHAnsi"/>
          <w:b/>
          <w:lang w:val="en-US"/>
        </w:rPr>
        <w:t>U.S. Customs Broker License #10222</w:t>
      </w:r>
      <w:r w:rsidR="00A84A8E" w:rsidRPr="00771ADC">
        <w:rPr>
          <w:rFonts w:cstheme="minorHAnsi"/>
          <w:b/>
          <w:lang w:val="en-US"/>
        </w:rPr>
        <w:t xml:space="preserve"> </w:t>
      </w:r>
      <w:r w:rsidR="00A84A8E" w:rsidRPr="00771ADC">
        <w:rPr>
          <w:rFonts w:cstheme="minorHAnsi"/>
          <w:b/>
          <w:lang w:val="en-US"/>
        </w:rPr>
        <w:tab/>
      </w:r>
      <w:r w:rsidR="00771ADC" w:rsidRPr="00771ADC">
        <w:rPr>
          <w:rFonts w:cstheme="minorHAnsi"/>
          <w:lang w:val="en-US"/>
        </w:rPr>
        <w:t>February 1987</w:t>
      </w:r>
    </w:p>
    <w:p w14:paraId="45E1C524" w14:textId="7DFD5E9E" w:rsidR="00771ADC" w:rsidRDefault="00771ADC" w:rsidP="00A84A8E">
      <w:pPr>
        <w:tabs>
          <w:tab w:val="right" w:pos="7560"/>
        </w:tabs>
        <w:spacing w:after="0" w:line="240" w:lineRule="auto"/>
        <w:jc w:val="both"/>
        <w:rPr>
          <w:rFonts w:cstheme="minorHAnsi"/>
          <w:lang w:val="en-US"/>
        </w:rPr>
      </w:pPr>
      <w:r w:rsidRPr="00771ADC">
        <w:rPr>
          <w:rFonts w:cstheme="minorHAnsi"/>
          <w:b/>
          <w:bCs/>
          <w:lang w:val="en-US"/>
        </w:rPr>
        <w:t>International Customs Professionals Association (ICPA) Member</w:t>
      </w:r>
      <w:r>
        <w:rPr>
          <w:rFonts w:cstheme="minorHAnsi"/>
          <w:lang w:val="en-US"/>
        </w:rPr>
        <w:tab/>
      </w:r>
    </w:p>
    <w:p w14:paraId="7C23BCD2" w14:textId="77777777" w:rsidR="005535DB" w:rsidRPr="00771ADC" w:rsidRDefault="005535DB" w:rsidP="00A84A8E">
      <w:pPr>
        <w:tabs>
          <w:tab w:val="right" w:pos="7560"/>
        </w:tabs>
        <w:spacing w:after="0" w:line="240" w:lineRule="auto"/>
        <w:jc w:val="both"/>
        <w:rPr>
          <w:rFonts w:cstheme="minorHAnsi"/>
          <w:lang w:val="en-US"/>
        </w:rPr>
      </w:pPr>
    </w:p>
    <w:bookmarkStart w:id="0" w:name="_GoBack"/>
    <w:bookmarkEnd w:id="0"/>
    <w:p w14:paraId="431006E9" w14:textId="77777777" w:rsidR="0036019A" w:rsidRPr="00367B27" w:rsidRDefault="002C4FF9" w:rsidP="00910E0F">
      <w:pPr>
        <w:tabs>
          <w:tab w:val="right" w:pos="7560"/>
        </w:tabs>
        <w:spacing w:after="0" w:line="240" w:lineRule="auto"/>
        <w:jc w:val="both"/>
        <w:rPr>
          <w:rFonts w:ascii="Roboto" w:hAnsi="Roboto"/>
          <w:lang w:val="en-US"/>
        </w:rPr>
      </w:pPr>
      <w:r>
        <w:rPr>
          <w:rFonts w:ascii="Roboto" w:hAnsi="Roboto"/>
          <w:noProof/>
          <w:lang w:eastAsia="en-SG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B4B313" wp14:editId="1446A12B">
                <wp:simplePos x="0" y="0"/>
                <wp:positionH relativeFrom="column">
                  <wp:posOffset>-3810</wp:posOffset>
                </wp:positionH>
                <wp:positionV relativeFrom="paragraph">
                  <wp:posOffset>76835</wp:posOffset>
                </wp:positionV>
                <wp:extent cx="481012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8D1B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20A143" id="Straight Connector 4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6.05pt" to="378.4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" strokecolor="#d8d1b7" strokeweight="1pt"/>
            </w:pict>
          </mc:Fallback>
        </mc:AlternateContent>
      </w:r>
    </w:p>
    <w:sectPr w:rsidR="0036019A" w:rsidRPr="00367B27" w:rsidSect="005A2B1F">
      <w:pgSz w:w="11907" w:h="16839" w:code="9"/>
      <w:pgMar w:top="720" w:right="656" w:bottom="360" w:left="36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C1EAB82-ABD4-4D57-ADB2-20C6509F98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33C791-3B38-4E9D-956A-B8AB4C38D6C7}"/>
    <w:embedBold r:id="rId3" w:fontKey="{62CEA6A4-52C9-4894-8E61-8438D4FDA9C9}"/>
    <w:embedBoldItalic r:id="rId4" w:fontKey="{14914965-2798-44B4-858D-431A711397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AFD3B5E-9F1B-4658-90EB-000BA31E606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6F341A6-574F-4D69-BCCE-8A8131A6EBB7}"/>
  </w:font>
  <w:font w:name="Oswald Medium">
    <w:charset w:val="00"/>
    <w:family w:val="auto"/>
    <w:pitch w:val="variable"/>
    <w:sig w:usb0="2000020F" w:usb1="00000000" w:usb2="00000000" w:usb3="00000000" w:csb0="00000197" w:csb1="00000000"/>
    <w:embedRegular r:id="rId7" w:fontKey="{9E84701C-3DC0-4C30-94CF-05A392C1AD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AEF17F3-F560-4FCF-B10E-430C05875FAC}"/>
    <w:embedBold r:id="rId9" w:fontKey="{F3858581-24F2-4524-9793-269B765D1CB3}"/>
    <w:embedItalic r:id="rId10" w:fontKey="{26D247A8-5018-49F3-B6F2-106B00F9D74E}"/>
    <w:embedBoldItalic r:id="rId11" w:fontKey="{23226CF8-5BEF-4B9E-B413-574F7AB22E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468EBAD9-322F-45DE-A87B-9988C0F4FB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8B73ABE-09BC-49EE-8A14-B9C0F612F4C6}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14" w:fontKey="{0C66E215-1312-43A7-9CF2-D4CBD24047D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5" w:fontKey="{C1EBC1B2-D306-42BD-8C5D-08D11CBC4B41}"/>
  </w:font>
  <w:font w:name="Roboto Bold">
    <w:altName w:val="Arial"/>
    <w:panose1 w:val="00000000000000000000"/>
    <w:charset w:val="00"/>
    <w:family w:val="roman"/>
    <w:notTrueType/>
    <w:pitch w:val="default"/>
  </w:font>
  <w:font w:name="Roboto Black">
    <w:altName w:val="Arial"/>
    <w:charset w:val="00"/>
    <w:family w:val="auto"/>
    <w:pitch w:val="variable"/>
    <w:sig w:usb0="E00002FF" w:usb1="5000205B" w:usb2="00000020" w:usb3="00000000" w:csb0="0000019F" w:csb1="00000000"/>
    <w:embedRegular r:id="rId16" w:fontKey="{3AC334EC-4970-47D8-BBA7-8775595A99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C38C120A-F1BE-49B5-9377-F3E2EE1E08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D7B62"/>
    <w:multiLevelType w:val="multilevel"/>
    <w:tmpl w:val="D99854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72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68399B"/>
    <w:multiLevelType w:val="hybridMultilevel"/>
    <w:tmpl w:val="9ADC7484"/>
    <w:lvl w:ilvl="0" w:tplc="5BDA2E24">
      <w:start w:val="2016"/>
      <w:numFmt w:val="bullet"/>
      <w:lvlText w:val="-"/>
      <w:lvlJc w:val="left"/>
      <w:pPr>
        <w:ind w:left="720" w:hanging="360"/>
      </w:pPr>
      <w:rPr>
        <w:rFonts w:ascii="Oswald Medium" w:eastAsiaTheme="minorHAnsi" w:hAnsi="Oswald Medium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548D2"/>
    <w:multiLevelType w:val="multilevel"/>
    <w:tmpl w:val="D99854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72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011D4C"/>
    <w:multiLevelType w:val="hybridMultilevel"/>
    <w:tmpl w:val="5A12FA10"/>
    <w:lvl w:ilvl="0" w:tplc="8F808D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305C2"/>
    <w:multiLevelType w:val="multilevel"/>
    <w:tmpl w:val="D99854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72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233C5E"/>
    <w:multiLevelType w:val="multilevel"/>
    <w:tmpl w:val="D998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5175C6"/>
    <w:multiLevelType w:val="multilevel"/>
    <w:tmpl w:val="D998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9F3E70"/>
    <w:multiLevelType w:val="multilevel"/>
    <w:tmpl w:val="F9283B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5BA4BB2"/>
    <w:multiLevelType w:val="multilevel"/>
    <w:tmpl w:val="D99854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72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823EA3"/>
    <w:multiLevelType w:val="hybridMultilevel"/>
    <w:tmpl w:val="86E8F6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A96777"/>
    <w:multiLevelType w:val="multilevel"/>
    <w:tmpl w:val="D99854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A31706"/>
    <w:multiLevelType w:val="hybridMultilevel"/>
    <w:tmpl w:val="F29AB2E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E5448"/>
    <w:multiLevelType w:val="multilevel"/>
    <w:tmpl w:val="D99854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1"/>
  </w:num>
  <w:num w:numId="5">
    <w:abstractNumId w:val="6"/>
  </w:num>
  <w:num w:numId="6">
    <w:abstractNumId w:val="9"/>
  </w:num>
  <w:num w:numId="7">
    <w:abstractNumId w:val="12"/>
  </w:num>
  <w:num w:numId="8">
    <w:abstractNumId w:val="10"/>
  </w:num>
  <w:num w:numId="9">
    <w:abstractNumId w:val="10"/>
    <w:lvlOverride w:ilvl="0"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720"/>
        </w:pPr>
        <w:rPr>
          <w:rFonts w:ascii="Courier New" w:hAnsi="Courier New" w:hint="default"/>
          <w:sz w:val="2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10">
    <w:abstractNumId w:val="0"/>
  </w:num>
  <w:num w:numId="11">
    <w:abstractNumId w:val="5"/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A72"/>
    <w:rsid w:val="00005B18"/>
    <w:rsid w:val="0000706B"/>
    <w:rsid w:val="0005626E"/>
    <w:rsid w:val="000C3159"/>
    <w:rsid w:val="000F5CA7"/>
    <w:rsid w:val="00123C4F"/>
    <w:rsid w:val="001264A1"/>
    <w:rsid w:val="00146208"/>
    <w:rsid w:val="00166947"/>
    <w:rsid w:val="001712C5"/>
    <w:rsid w:val="001736C1"/>
    <w:rsid w:val="001A4F84"/>
    <w:rsid w:val="001C4439"/>
    <w:rsid w:val="001E0853"/>
    <w:rsid w:val="00221118"/>
    <w:rsid w:val="002715A6"/>
    <w:rsid w:val="0028118F"/>
    <w:rsid w:val="002848A9"/>
    <w:rsid w:val="002B6EC4"/>
    <w:rsid w:val="002B7597"/>
    <w:rsid w:val="002C4FF9"/>
    <w:rsid w:val="003007B7"/>
    <w:rsid w:val="003211C1"/>
    <w:rsid w:val="003234EC"/>
    <w:rsid w:val="00352EBC"/>
    <w:rsid w:val="00357BE7"/>
    <w:rsid w:val="0036019A"/>
    <w:rsid w:val="00367B27"/>
    <w:rsid w:val="0037110B"/>
    <w:rsid w:val="00375BF4"/>
    <w:rsid w:val="003867C7"/>
    <w:rsid w:val="003A113F"/>
    <w:rsid w:val="003C4BA2"/>
    <w:rsid w:val="003D458F"/>
    <w:rsid w:val="003E222D"/>
    <w:rsid w:val="003F0EFF"/>
    <w:rsid w:val="004026F0"/>
    <w:rsid w:val="00405ED3"/>
    <w:rsid w:val="0042748D"/>
    <w:rsid w:val="00453733"/>
    <w:rsid w:val="00482F62"/>
    <w:rsid w:val="00486953"/>
    <w:rsid w:val="004D646E"/>
    <w:rsid w:val="004E1177"/>
    <w:rsid w:val="004E43A3"/>
    <w:rsid w:val="004F02CF"/>
    <w:rsid w:val="004F1820"/>
    <w:rsid w:val="004F2E5B"/>
    <w:rsid w:val="005262B0"/>
    <w:rsid w:val="005370C1"/>
    <w:rsid w:val="005535DB"/>
    <w:rsid w:val="00553929"/>
    <w:rsid w:val="00553B53"/>
    <w:rsid w:val="00561965"/>
    <w:rsid w:val="00577E0D"/>
    <w:rsid w:val="005A2B1F"/>
    <w:rsid w:val="005B0DDE"/>
    <w:rsid w:val="005D1010"/>
    <w:rsid w:val="005E38AB"/>
    <w:rsid w:val="00605825"/>
    <w:rsid w:val="006148A3"/>
    <w:rsid w:val="006540DC"/>
    <w:rsid w:val="00663A72"/>
    <w:rsid w:val="00673BD9"/>
    <w:rsid w:val="00696197"/>
    <w:rsid w:val="006A09B1"/>
    <w:rsid w:val="006A2151"/>
    <w:rsid w:val="006A2C50"/>
    <w:rsid w:val="006D3691"/>
    <w:rsid w:val="007135AB"/>
    <w:rsid w:val="00744E8A"/>
    <w:rsid w:val="00771ADC"/>
    <w:rsid w:val="007D3B91"/>
    <w:rsid w:val="007F2E9A"/>
    <w:rsid w:val="008149CE"/>
    <w:rsid w:val="008A1AA9"/>
    <w:rsid w:val="008E2C21"/>
    <w:rsid w:val="008F13B8"/>
    <w:rsid w:val="008F4017"/>
    <w:rsid w:val="00905926"/>
    <w:rsid w:val="00910E0F"/>
    <w:rsid w:val="009437F6"/>
    <w:rsid w:val="009C4D48"/>
    <w:rsid w:val="009E732F"/>
    <w:rsid w:val="009F180F"/>
    <w:rsid w:val="00A326C4"/>
    <w:rsid w:val="00A34C49"/>
    <w:rsid w:val="00A5596A"/>
    <w:rsid w:val="00A666DB"/>
    <w:rsid w:val="00A84A8E"/>
    <w:rsid w:val="00AA4FB7"/>
    <w:rsid w:val="00AB3D43"/>
    <w:rsid w:val="00AB5313"/>
    <w:rsid w:val="00AC7A66"/>
    <w:rsid w:val="00B43905"/>
    <w:rsid w:val="00B63265"/>
    <w:rsid w:val="00B67850"/>
    <w:rsid w:val="00B80CA1"/>
    <w:rsid w:val="00BB6AD7"/>
    <w:rsid w:val="00BD16CB"/>
    <w:rsid w:val="00C00422"/>
    <w:rsid w:val="00C830C0"/>
    <w:rsid w:val="00CD529F"/>
    <w:rsid w:val="00CE5B05"/>
    <w:rsid w:val="00D11B51"/>
    <w:rsid w:val="00D20135"/>
    <w:rsid w:val="00D4473D"/>
    <w:rsid w:val="00D456F0"/>
    <w:rsid w:val="00D52E6B"/>
    <w:rsid w:val="00D70115"/>
    <w:rsid w:val="00E031E1"/>
    <w:rsid w:val="00E22ADA"/>
    <w:rsid w:val="00E27905"/>
    <w:rsid w:val="00F23DD9"/>
    <w:rsid w:val="00F339E6"/>
    <w:rsid w:val="00F47091"/>
    <w:rsid w:val="00F91DDB"/>
    <w:rsid w:val="00F9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D82902"/>
  <w15:docId w15:val="{6771FCDC-1F78-4362-AAC6-B47C7C55A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E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59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7B27"/>
    <w:rPr>
      <w:color w:val="66AACD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A2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customStyle="1" w:styleId="apple-tab-span">
    <w:name w:val="apple-tab-span"/>
    <w:basedOn w:val="DefaultParagraphFont"/>
    <w:rsid w:val="005A2B1F"/>
  </w:style>
  <w:style w:type="paragraph" w:customStyle="1" w:styleId="public-draftstyledefault-unorderedlistitem">
    <w:name w:val="public-draftstyledefault-unorderedlistitem"/>
    <w:basedOn w:val="Normal"/>
    <w:rsid w:val="00123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A11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2151"/>
    <w:rPr>
      <w:color w:val="809DB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ammy.k.borghi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ammy.k.borghi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Thatch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>
            <a:lumMod val="75000"/>
          </a:schemeClr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BDFA6-43C9-4784-9343-41B061891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UMAR AZAM</dc:creator>
  <cp:lastModifiedBy>tkborghi@gmail.com</cp:lastModifiedBy>
  <cp:revision>2</cp:revision>
  <cp:lastPrinted>2020-01-16T16:36:00Z</cp:lastPrinted>
  <dcterms:created xsi:type="dcterms:W3CDTF">2020-03-09T14:27:00Z</dcterms:created>
  <dcterms:modified xsi:type="dcterms:W3CDTF">2020-03-09T14:27:00Z</dcterms:modified>
</cp:coreProperties>
</file>