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BF7" w:rsidRPr="00042BF7" w:rsidRDefault="00042BF7" w:rsidP="00042BF7">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042BF7">
        <w:rPr>
          <w:rFonts w:ascii="HoneywellSansTT-Bold" w:eastAsia="Times New Roman" w:hAnsi="HoneywellSansTT-Bold" w:cs="Times New Roman"/>
          <w:b/>
          <w:bCs/>
          <w:color w:val="000000"/>
          <w:sz w:val="27"/>
          <w:szCs w:val="27"/>
        </w:rPr>
        <w:t>Join a team recognized for leadership, innovation and diversity</w:t>
      </w:r>
    </w:p>
    <w:p w:rsidR="00042BF7" w:rsidRPr="00042BF7" w:rsidRDefault="00042BF7" w:rsidP="00042BF7">
      <w:pPr>
        <w:shd w:val="clear" w:color="auto" w:fill="FFFFFF"/>
        <w:spacing w:after="300" w:line="480" w:lineRule="auto"/>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Be part of a team at the Coon Rapids, MN location where you will use your knowledge and background in finding innovative, cost-effective means to improve production control output and continuous improvements working with Operations, Engineering, Operations AME and Sourcing. You will partner with the factory operations in providing direction that ensures product is coordinated, monitored and completes the production cycle according to schedule.</w:t>
      </w:r>
    </w:p>
    <w:p w:rsidR="00042BF7" w:rsidRPr="00042BF7" w:rsidRDefault="00042BF7" w:rsidP="00042BF7">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042BF7">
        <w:rPr>
          <w:rFonts w:ascii="HoneywellSansTT-Bold" w:eastAsia="Times New Roman" w:hAnsi="HoneywellSansTT-Bold" w:cs="Times New Roman"/>
          <w:b/>
          <w:bCs/>
          <w:color w:val="000000"/>
          <w:sz w:val="24"/>
          <w:szCs w:val="24"/>
        </w:rPr>
        <w:t>Key Responsibilities</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Review production schedules</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Capacity requirement review</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Labor load review</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Material availability review</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Review engineering plans</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Continuous improvement plans</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Interacts with factory floor</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Identifies risk factors</w:t>
      </w:r>
    </w:p>
    <w:p w:rsidR="00042BF7" w:rsidRPr="00042BF7" w:rsidRDefault="00042BF7" w:rsidP="00042BF7">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Data analysis overviews</w:t>
      </w:r>
    </w:p>
    <w:p w:rsidR="00042BF7" w:rsidRPr="00042BF7" w:rsidRDefault="00042BF7" w:rsidP="00042BF7">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042BF7">
        <w:rPr>
          <w:rFonts w:ascii="HoneywellSansTT-Bold" w:eastAsia="Times New Roman" w:hAnsi="HoneywellSansTT-Bold" w:cs="Times New Roman"/>
          <w:b/>
          <w:bCs/>
          <w:color w:val="000000"/>
          <w:sz w:val="24"/>
          <w:szCs w:val="24"/>
        </w:rPr>
        <w:t>YOU MUST HAVE</w:t>
      </w:r>
    </w:p>
    <w:p w:rsidR="00042BF7" w:rsidRPr="00042BF7" w:rsidRDefault="00042BF7" w:rsidP="00042BF7">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High School Diploma/GED</w:t>
      </w:r>
    </w:p>
    <w:p w:rsidR="00042BF7" w:rsidRPr="00042BF7" w:rsidRDefault="00042BF7" w:rsidP="00042BF7">
      <w:pPr>
        <w:shd w:val="clear" w:color="auto" w:fill="FFFFFF"/>
        <w:spacing w:after="0" w:line="600" w:lineRule="atLeast"/>
        <w:outlineLvl w:val="3"/>
        <w:rPr>
          <w:rFonts w:ascii="HoneywellSansTT-Bold" w:eastAsia="Times New Roman" w:hAnsi="HoneywellSansTT-Bold" w:cs="Times New Roman"/>
          <w:b/>
          <w:bCs/>
          <w:color w:val="000000"/>
          <w:sz w:val="24"/>
          <w:szCs w:val="24"/>
        </w:rPr>
      </w:pPr>
      <w:r w:rsidRPr="00042BF7">
        <w:rPr>
          <w:rFonts w:ascii="HoneywellSansTT-Bold" w:eastAsia="Times New Roman" w:hAnsi="HoneywellSansTT-Bold" w:cs="Times New Roman"/>
          <w:b/>
          <w:bCs/>
          <w:color w:val="000000"/>
          <w:sz w:val="24"/>
          <w:szCs w:val="24"/>
        </w:rPr>
        <w:t>WE VALUE</w:t>
      </w:r>
    </w:p>
    <w:p w:rsidR="00042BF7" w:rsidRPr="00042BF7" w:rsidRDefault="00042BF7" w:rsidP="00042BF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Some prior experience in production planning.</w:t>
      </w:r>
    </w:p>
    <w:p w:rsidR="00042BF7" w:rsidRPr="00042BF7" w:rsidRDefault="00042BF7" w:rsidP="00042BF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lastRenderedPageBreak/>
        <w:t>Familiar with standard concepts of field</w:t>
      </w:r>
    </w:p>
    <w:p w:rsidR="00042BF7" w:rsidRPr="00042BF7" w:rsidRDefault="00042BF7" w:rsidP="00042BF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Degree of creativity and latitude.</w:t>
      </w:r>
    </w:p>
    <w:p w:rsidR="00042BF7" w:rsidRPr="00042BF7" w:rsidRDefault="00042BF7" w:rsidP="00042BF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Able to make decisions using data provided.</w:t>
      </w:r>
    </w:p>
    <w:p w:rsidR="00042BF7" w:rsidRPr="00042BF7" w:rsidRDefault="00042BF7" w:rsidP="00042BF7">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Working knowledge of basic computer skills</w:t>
      </w:r>
    </w:p>
    <w:p w:rsidR="00042BF7" w:rsidRPr="00042BF7" w:rsidRDefault="00042BF7" w:rsidP="00042BF7">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042BF7">
        <w:rPr>
          <w:rFonts w:ascii="HoneywellSansTT-Bold" w:eastAsia="Times New Roman" w:hAnsi="HoneywellSansTT-Bold" w:cs="Times New Roman"/>
          <w:b/>
          <w:bCs/>
          <w:color w:val="000000"/>
          <w:sz w:val="27"/>
          <w:szCs w:val="27"/>
        </w:rPr>
        <w:t>Additional Information</w:t>
      </w:r>
    </w:p>
    <w:p w:rsidR="00042BF7" w:rsidRPr="00042BF7" w:rsidRDefault="00042BF7" w:rsidP="00042BF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42BF7">
        <w:rPr>
          <w:rFonts w:ascii="inherit" w:eastAsia="Times New Roman" w:hAnsi="inherit" w:cs="Times New Roman"/>
          <w:b/>
          <w:bCs/>
          <w:color w:val="636363"/>
          <w:sz w:val="24"/>
          <w:szCs w:val="24"/>
        </w:rPr>
        <w:t>JOB ID: </w:t>
      </w:r>
      <w:r w:rsidRPr="00042BF7">
        <w:rPr>
          <w:rFonts w:ascii="HoneywellSansTT-Book" w:eastAsia="Times New Roman" w:hAnsi="HoneywellSansTT-Book" w:cs="Times New Roman"/>
          <w:color w:val="636363"/>
          <w:sz w:val="24"/>
          <w:szCs w:val="24"/>
        </w:rPr>
        <w:t>HRD86439</w:t>
      </w:r>
    </w:p>
    <w:p w:rsidR="00042BF7" w:rsidRPr="00042BF7" w:rsidRDefault="00042BF7" w:rsidP="00042BF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42BF7">
        <w:rPr>
          <w:rFonts w:ascii="inherit" w:eastAsia="Times New Roman" w:hAnsi="inherit" w:cs="Times New Roman"/>
          <w:b/>
          <w:bCs/>
          <w:color w:val="636363"/>
          <w:sz w:val="24"/>
          <w:szCs w:val="24"/>
        </w:rPr>
        <w:t>Category: </w:t>
      </w:r>
      <w:r w:rsidRPr="00042BF7">
        <w:rPr>
          <w:rFonts w:ascii="HoneywellSansTT-Book" w:eastAsia="Times New Roman" w:hAnsi="HoneywellSansTT-Book" w:cs="Times New Roman"/>
          <w:color w:val="636363"/>
          <w:sz w:val="24"/>
          <w:szCs w:val="24"/>
        </w:rPr>
        <w:t>Legal</w:t>
      </w:r>
    </w:p>
    <w:p w:rsidR="00042BF7" w:rsidRPr="00042BF7" w:rsidRDefault="00042BF7" w:rsidP="00042BF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42BF7">
        <w:rPr>
          <w:rFonts w:ascii="inherit" w:eastAsia="Times New Roman" w:hAnsi="inherit" w:cs="Times New Roman"/>
          <w:b/>
          <w:bCs/>
          <w:color w:val="636363"/>
          <w:sz w:val="24"/>
          <w:szCs w:val="24"/>
        </w:rPr>
        <w:t>Location: </w:t>
      </w:r>
      <w:r w:rsidRPr="00042BF7">
        <w:rPr>
          <w:rFonts w:ascii="HoneywellSansTT-Book" w:eastAsia="Times New Roman" w:hAnsi="HoneywellSansTT-Book" w:cs="Times New Roman"/>
          <w:color w:val="636363"/>
          <w:sz w:val="24"/>
          <w:szCs w:val="24"/>
        </w:rPr>
        <w:t xml:space="preserve">8840 Evergreen </w:t>
      </w:r>
      <w:proofErr w:type="spellStart"/>
      <w:r w:rsidRPr="00042BF7">
        <w:rPr>
          <w:rFonts w:ascii="HoneywellSansTT-Book" w:eastAsia="Times New Roman" w:hAnsi="HoneywellSansTT-Book" w:cs="Times New Roman"/>
          <w:color w:val="636363"/>
          <w:sz w:val="24"/>
          <w:szCs w:val="24"/>
        </w:rPr>
        <w:t>Blvd,Coon</w:t>
      </w:r>
      <w:proofErr w:type="spellEnd"/>
      <w:r w:rsidRPr="00042BF7">
        <w:rPr>
          <w:rFonts w:ascii="HoneywellSansTT-Book" w:eastAsia="Times New Roman" w:hAnsi="HoneywellSansTT-Book" w:cs="Times New Roman"/>
          <w:color w:val="636363"/>
          <w:sz w:val="24"/>
          <w:szCs w:val="24"/>
        </w:rPr>
        <w:t xml:space="preserve"> Rapids,Minnesota,55433,United States</w:t>
      </w:r>
    </w:p>
    <w:p w:rsidR="00042BF7" w:rsidRPr="00042BF7" w:rsidRDefault="00042BF7" w:rsidP="00042BF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Nonexempt</w:t>
      </w:r>
    </w:p>
    <w:p w:rsidR="00042BF7" w:rsidRPr="00042BF7" w:rsidRDefault="00042BF7" w:rsidP="00042BF7">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042BF7">
        <w:rPr>
          <w:rFonts w:ascii="HoneywellSansTT-Book" w:eastAsia="Times New Roman" w:hAnsi="HoneywellSansTT-Book" w:cs="Times New Roman"/>
          <w:color w:val="636363"/>
          <w:sz w:val="24"/>
          <w:szCs w:val="24"/>
        </w:rPr>
        <w:t>Must be a US Citizen due to contractual requirements.</w:t>
      </w:r>
    </w:p>
    <w:p w:rsidR="00ED137A" w:rsidRDefault="00042BF7">
      <w:bookmarkStart w:id="0" w:name="_GoBack"/>
      <w:bookmarkEnd w:id="0"/>
    </w:p>
    <w:sectPr w:rsidR="00ED13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73CDF"/>
    <w:multiLevelType w:val="multilevel"/>
    <w:tmpl w:val="C9FA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F77074"/>
    <w:multiLevelType w:val="multilevel"/>
    <w:tmpl w:val="D1F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900C0"/>
    <w:multiLevelType w:val="multilevel"/>
    <w:tmpl w:val="C2F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96B2D"/>
    <w:multiLevelType w:val="multilevel"/>
    <w:tmpl w:val="B41E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F7"/>
    <w:rsid w:val="00042BF7"/>
    <w:rsid w:val="00BD01D3"/>
    <w:rsid w:val="00EB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1BBD2-302D-4D55-A261-BCCA2FDB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42B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42BF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2BF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42BF7"/>
    <w:rPr>
      <w:rFonts w:ascii="Times New Roman" w:eastAsia="Times New Roman" w:hAnsi="Times New Roman" w:cs="Times New Roman"/>
      <w:b/>
      <w:bCs/>
      <w:sz w:val="24"/>
      <w:szCs w:val="24"/>
    </w:rPr>
  </w:style>
  <w:style w:type="paragraph" w:customStyle="1" w:styleId="lead">
    <w:name w:val="lead"/>
    <w:basedOn w:val="Normal"/>
    <w:rsid w:val="00042B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50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2020-02-03T15:49:00Z</dcterms:created>
  <dcterms:modified xsi:type="dcterms:W3CDTF">2020-02-03T15:50:00Z</dcterms:modified>
</cp:coreProperties>
</file>