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10" w:rsidRDefault="00BB3510">
      <w:bookmarkStart w:id="0" w:name="_GoBack"/>
    </w:p>
    <w:p w:rsidR="00AD3E23" w:rsidRPr="00AD3E23" w:rsidRDefault="00AD3E23" w:rsidP="00AD3E23">
      <w:pPr>
        <w:spacing w:after="0" w:line="240" w:lineRule="auto"/>
        <w:textAlignment w:val="top"/>
        <w:outlineLvl w:val="0"/>
        <w:rPr>
          <w:rFonts w:ascii="Arial" w:eastAsia="Times New Roman" w:hAnsi="Arial" w:cs="Arial"/>
          <w:b/>
          <w:bCs/>
          <w:kern w:val="36"/>
          <w:sz w:val="15"/>
          <w:szCs w:val="15"/>
        </w:rPr>
      </w:pPr>
      <w:r w:rsidRPr="00AD3E23">
        <w:rPr>
          <w:rFonts w:ascii="Arial" w:eastAsia="Times New Roman" w:hAnsi="Arial" w:cs="Arial"/>
          <w:b/>
          <w:bCs/>
          <w:color w:val="000000"/>
          <w:kern w:val="36"/>
          <w:sz w:val="18"/>
          <w:szCs w:val="18"/>
        </w:rPr>
        <w:t>Job Description</w:t>
      </w:r>
      <w:r w:rsidRPr="00AD3E23">
        <w:rPr>
          <w:rFonts w:ascii="Arial" w:eastAsia="Times New Roman" w:hAnsi="Arial" w:cs="Arial"/>
          <w:b/>
          <w:bCs/>
          <w:kern w:val="36"/>
          <w:sz w:val="15"/>
          <w:szCs w:val="15"/>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AD3E23" w:rsidRPr="00AD3E23" w:rsidTr="00AD3E23">
        <w:trPr>
          <w:tblCellSpacing w:w="0" w:type="dxa"/>
        </w:trPr>
        <w:tc>
          <w:tcPr>
            <w:tcW w:w="4900" w:type="pct"/>
            <w:tcMar>
              <w:top w:w="0" w:type="dxa"/>
              <w:left w:w="0" w:type="dxa"/>
              <w:bottom w:w="0" w:type="dxa"/>
              <w:right w:w="150" w:type="dxa"/>
            </w:tcMar>
            <w:hideMark/>
          </w:tcPr>
          <w:p w:rsidR="00AD3E23" w:rsidRPr="00AD3E23" w:rsidRDefault="00AD3E23" w:rsidP="00AD3E23">
            <w:pPr>
              <w:spacing w:before="100" w:beforeAutospacing="1" w:after="100" w:afterAutospacing="1" w:line="240" w:lineRule="auto"/>
              <w:rPr>
                <w:rFonts w:ascii="Arial" w:eastAsia="Times New Roman" w:hAnsi="Arial" w:cs="Arial"/>
                <w:sz w:val="15"/>
                <w:szCs w:val="15"/>
              </w:rPr>
            </w:pPr>
            <w:r w:rsidRPr="00AD3E23">
              <w:rPr>
                <w:rFonts w:ascii="Arial" w:eastAsia="Times New Roman" w:hAnsi="Arial" w:cs="Arial"/>
                <w:b/>
                <w:bCs/>
                <w:color w:val="333333"/>
                <w:sz w:val="24"/>
                <w:szCs w:val="24"/>
              </w:rPr>
              <w:t>Trade Compliance Manager</w:t>
            </w:r>
            <w:r w:rsidRPr="00AD3E23">
              <w:rPr>
                <w:rFonts w:ascii="Arial" w:eastAsia="Times New Roman" w:hAnsi="Arial" w:cs="Arial"/>
                <w:sz w:val="15"/>
                <w:szCs w:val="15"/>
              </w:rPr>
              <w:t> </w:t>
            </w:r>
            <w:r w:rsidRPr="00AD3E23">
              <w:rPr>
                <w:rFonts w:ascii="Arial" w:eastAsia="Times New Roman" w:hAnsi="Arial" w:cs="Arial"/>
                <w:b/>
                <w:bCs/>
                <w:color w:val="333333"/>
                <w:sz w:val="24"/>
                <w:szCs w:val="24"/>
              </w:rPr>
              <w:t>-</w:t>
            </w:r>
            <w:r w:rsidRPr="00AD3E23">
              <w:rPr>
                <w:rFonts w:ascii="Arial" w:eastAsia="Times New Roman" w:hAnsi="Arial" w:cs="Arial"/>
                <w:sz w:val="15"/>
                <w:szCs w:val="15"/>
              </w:rPr>
              <w:t> </w:t>
            </w:r>
            <w:r w:rsidRPr="00AD3E23">
              <w:rPr>
                <w:rFonts w:ascii="Arial" w:eastAsia="Times New Roman" w:hAnsi="Arial" w:cs="Arial"/>
                <w:b/>
                <w:bCs/>
                <w:color w:val="333333"/>
                <w:sz w:val="24"/>
                <w:szCs w:val="24"/>
              </w:rPr>
              <w:t>(19003778)</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Description</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Arial" w:eastAsia="Times New Roman" w:hAnsi="Arial" w:cs="Arial"/>
                <w:color w:val="000000"/>
                <w:sz w:val="15"/>
                <w:szCs w:val="15"/>
              </w:rPr>
              <w:t> </w:t>
            </w:r>
          </w:p>
          <w:p w:rsidR="00AD3E23" w:rsidRPr="00AD3E23" w:rsidRDefault="00AD3E23" w:rsidP="00AD3E23">
            <w:pPr>
              <w:spacing w:after="0" w:line="240" w:lineRule="auto"/>
              <w:rPr>
                <w:rFonts w:ascii="Arial" w:eastAsia="Times New Roman" w:hAnsi="Arial" w:cs="Arial"/>
                <w:color w:val="000000"/>
                <w:sz w:val="18"/>
                <w:szCs w:val="18"/>
              </w:rPr>
            </w:pPr>
            <w:proofErr w:type="spellStart"/>
            <w:r w:rsidRPr="00AD3E23">
              <w:rPr>
                <w:rFonts w:ascii="Segoe UI" w:eastAsia="Times New Roman" w:hAnsi="Segoe UI" w:cs="Segoe UI"/>
                <w:color w:val="000000"/>
                <w:sz w:val="18"/>
                <w:szCs w:val="18"/>
              </w:rPr>
              <w:t>Arconic</w:t>
            </w:r>
            <w:proofErr w:type="spellEnd"/>
            <w:r w:rsidRPr="00AD3E23">
              <w:rPr>
                <w:rFonts w:ascii="Segoe UI" w:eastAsia="Times New Roman" w:hAnsi="Segoe UI" w:cs="Segoe UI"/>
                <w:color w:val="000000"/>
                <w:sz w:val="18"/>
                <w:szCs w:val="18"/>
              </w:rPr>
              <w:t xml:space="preserve"> (NYSE: ARNC) creates breakthrough products that shape industries. Working in close partnership with our customers, we solve complex engineering challenges to transform the way we fly, drive, build and power. Through the ingenuity of our people and cutting-edge advanced manufacturing techniques, we deliver these products at a quality and efficiency that ensure customer success and shareholder value. </w:t>
            </w:r>
            <w:proofErr w:type="spellStart"/>
            <w:r w:rsidRPr="00AD3E23">
              <w:rPr>
                <w:rFonts w:ascii="Segoe UI" w:eastAsia="Times New Roman" w:hAnsi="Segoe UI" w:cs="Segoe UI"/>
                <w:color w:val="000000"/>
                <w:sz w:val="18"/>
                <w:szCs w:val="18"/>
              </w:rPr>
              <w:t>Arconic</w:t>
            </w:r>
            <w:proofErr w:type="spellEnd"/>
            <w:r w:rsidRPr="00AD3E23">
              <w:rPr>
                <w:rFonts w:ascii="Segoe UI" w:eastAsia="Times New Roman" w:hAnsi="Segoe UI" w:cs="Segoe UI"/>
                <w:color w:val="000000"/>
                <w:sz w:val="18"/>
                <w:szCs w:val="18"/>
              </w:rPr>
              <w:t xml:space="preserve"> Engines, a business unit of </w:t>
            </w:r>
            <w:proofErr w:type="spellStart"/>
            <w:r w:rsidRPr="00AD3E23">
              <w:rPr>
                <w:rFonts w:ascii="Segoe UI" w:eastAsia="Times New Roman" w:hAnsi="Segoe UI" w:cs="Segoe UI"/>
                <w:color w:val="000000"/>
                <w:sz w:val="18"/>
                <w:szCs w:val="18"/>
              </w:rPr>
              <w:t>Arconic</w:t>
            </w:r>
            <w:proofErr w:type="spellEnd"/>
            <w:r w:rsidRPr="00AD3E23">
              <w:rPr>
                <w:rFonts w:ascii="Segoe UI" w:eastAsia="Times New Roman" w:hAnsi="Segoe UI" w:cs="Segoe UI"/>
                <w:color w:val="000000"/>
                <w:sz w:val="18"/>
                <w:szCs w:val="18"/>
              </w:rPr>
              <w:t xml:space="preserve">, is a world-class producer of aero engine and industrial gas turbine components, including airfoils, rings, disks and forgings. </w:t>
            </w:r>
            <w:proofErr w:type="spellStart"/>
            <w:r w:rsidRPr="00AD3E23">
              <w:rPr>
                <w:rFonts w:ascii="Segoe UI" w:eastAsia="Times New Roman" w:hAnsi="Segoe UI" w:cs="Segoe UI"/>
                <w:color w:val="000000"/>
                <w:sz w:val="18"/>
                <w:szCs w:val="18"/>
              </w:rPr>
              <w:t>Arconic</w:t>
            </w:r>
            <w:proofErr w:type="spellEnd"/>
            <w:r w:rsidRPr="00AD3E23">
              <w:rPr>
                <w:rFonts w:ascii="Segoe UI" w:eastAsia="Times New Roman" w:hAnsi="Segoe UI" w:cs="Segoe UI"/>
                <w:color w:val="000000"/>
                <w:sz w:val="18"/>
                <w:szCs w:val="18"/>
              </w:rPr>
              <w:t xml:space="preserve"> Engines excels in vacuum melted superalloys, machining, performance coatings and hot isostatic pressing for high-performance parts that enable the next-generation of quieter, more fuel-efficient aero engines and cleaner power generation. For more information: </w:t>
            </w:r>
            <w:hyperlink r:id="rId7" w:history="1">
              <w:r w:rsidRPr="00AD3E23">
                <w:rPr>
                  <w:rFonts w:ascii="Segoe UI" w:eastAsia="Times New Roman" w:hAnsi="Segoe UI" w:cs="Segoe UI"/>
                  <w:color w:val="0563C1"/>
                  <w:sz w:val="18"/>
                  <w:szCs w:val="18"/>
                  <w:u w:val="single"/>
                </w:rPr>
                <w:t>www.arconic.com</w:t>
              </w:r>
            </w:hyperlink>
            <w:r w:rsidRPr="00AD3E23">
              <w:rPr>
                <w:rFonts w:ascii="Segoe UI" w:eastAsia="Times New Roman" w:hAnsi="Segoe UI" w:cs="Segoe UI"/>
                <w:color w:val="000000"/>
                <w:sz w:val="18"/>
                <w:szCs w:val="18"/>
              </w:rPr>
              <w:t>. Follow @</w:t>
            </w:r>
            <w:proofErr w:type="spellStart"/>
            <w:r w:rsidRPr="00AD3E23">
              <w:rPr>
                <w:rFonts w:ascii="Segoe UI" w:eastAsia="Times New Roman" w:hAnsi="Segoe UI" w:cs="Segoe UI"/>
                <w:color w:val="000000"/>
                <w:sz w:val="18"/>
                <w:szCs w:val="18"/>
              </w:rPr>
              <w:t>arconic</w:t>
            </w:r>
            <w:proofErr w:type="spellEnd"/>
            <w:r w:rsidRPr="00AD3E23">
              <w:rPr>
                <w:rFonts w:ascii="Segoe UI" w:eastAsia="Times New Roman" w:hAnsi="Segoe UI" w:cs="Segoe UI"/>
                <w:color w:val="000000"/>
                <w:sz w:val="18"/>
                <w:szCs w:val="18"/>
              </w:rPr>
              <w:t>: Twitter, Instagram, Facebook, LinkedIn and YouTube.</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xml:space="preserve">This position is responsible to ensure that the AEN Business Unit and all associated locations of the AEN BU are in full compliance with the import and export laws of the countries where they do business, in a manner that is consistent with Company values.  Compliance with trade regulations will be achieved through a centralized framework including classification, certification, verification of import/export activities, and training of local staff.  The position requires significant leadership and influencing skills as this role will engage at all levels of internal and external organizations.  </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Key Responsibilities include:</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Execute as a key resource to all AEN Business Unit locations in providing functional knowledge, support, and solutions for the integrity of global operations and quality resolution of import/export issues throughout regional locations and clients. </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Support the management of a robust trade compliance program for the AEN Business Unit Operations, including the ongoing development and maintenance of procedures which define responsibility and accountability for completion of activities and supporting operational processes.</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Advise on applicable international trade regulatory and compliance matters, including but not limited to, the customs and export regulations, anti-boycott, economic sanctions regulations, and product conformity and standards.</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Further develop an ongoing, country- tailored training program that includes but is not limited to, export control and technology, Corporate Trade Standards, general awareness, risk identification, and escalation.  Conduct training as required for Trade Compliance Liaisons (SPA’s), and others as required, at AEN BU locations.</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Represent AEN Business Unit Operations in dealings with customers, suppliers, plants, AEN Business Unit and Resource Unit personnel as well as government agencies in response to general inquiries on shipments or licenses.  i.e. BIS, ITAR, HMRC, BAFA</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Provide guidance to ITAR license applications, and advise on the structure, support, and compliance of other export licenses, agreements, exemptions or other authorizations as may be required from UK, Germany, and France.</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Provide periodic internal and external compliance assessments of AEN Business Unit facilities to ensure adherence to policies, procedures and compliance of all activities and transactions with the appropriate import/export laws and recordkeeping including completion of Company Audit and Self-Assessment Program.   Coordinate with Management on issues, opportunities, recommended solutions and cost savings.</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Monitor of Service Provider SOW’s, manage KPI’s and overall network relationships, to include performance, quarterly reviews, and scorecard reports.</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Remain current on regulatory/industry activities that impact the company's business.</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Gain expert understanding of Company intermediary and anticorruption process to effectively determine and manage intermediary relationships as necessary.</w:t>
            </w:r>
          </w:p>
          <w:p w:rsidR="00AD3E23" w:rsidRPr="00AD3E23" w:rsidRDefault="00AD3E23" w:rsidP="00AD3E23">
            <w:pPr>
              <w:numPr>
                <w:ilvl w:val="0"/>
                <w:numId w:val="1"/>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Other tasks as assigned</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Arial" w:eastAsia="Times New Roman" w:hAnsi="Arial" w:cs="Arial"/>
                <w:color w:val="000000"/>
                <w:sz w:val="24"/>
                <w:szCs w:val="24"/>
              </w:rPr>
              <w:t> </w:t>
            </w:r>
          </w:p>
          <w:p w:rsidR="00AD3E23" w:rsidRPr="00AD3E23" w:rsidRDefault="00AD3E23" w:rsidP="00AD3E23">
            <w:pPr>
              <w:spacing w:line="240" w:lineRule="auto"/>
              <w:rPr>
                <w:rFonts w:ascii="Segoe UI" w:eastAsia="Times New Roman" w:hAnsi="Segoe UI" w:cs="Segoe UI"/>
                <w:color w:val="000000"/>
                <w:sz w:val="18"/>
                <w:szCs w:val="18"/>
              </w:rPr>
            </w:pPr>
            <w:r w:rsidRPr="00AD3E23">
              <w:rPr>
                <w:rFonts w:ascii="Calibri" w:eastAsia="Times New Roman" w:hAnsi="Calibri" w:cs="Calibri"/>
                <w:color w:val="000000"/>
                <w:sz w:val="18"/>
                <w:szCs w:val="18"/>
              </w:rPr>
              <w:t>#LI-DR1</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Arial" w:eastAsia="Times New Roman" w:hAnsi="Arial" w:cs="Arial"/>
                <w:color w:val="000000"/>
                <w:sz w:val="24"/>
                <w:szCs w:val="24"/>
              </w:rPr>
              <w:t> </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xml:space="preserve">*Internal candidates with the necessary qualifications may </w:t>
            </w:r>
            <w:proofErr w:type="gramStart"/>
            <w:r w:rsidRPr="00AD3E23">
              <w:rPr>
                <w:rFonts w:ascii="Segoe UI" w:eastAsia="Times New Roman" w:hAnsi="Segoe UI" w:cs="Segoe UI"/>
                <w:color w:val="000000"/>
                <w:sz w:val="18"/>
                <w:szCs w:val="18"/>
              </w:rPr>
              <w:t>be located in</w:t>
            </w:r>
            <w:proofErr w:type="gramEnd"/>
            <w:r w:rsidRPr="00AD3E23">
              <w:rPr>
                <w:rFonts w:ascii="Segoe UI" w:eastAsia="Times New Roman" w:hAnsi="Segoe UI" w:cs="Segoe UI"/>
                <w:color w:val="000000"/>
                <w:sz w:val="18"/>
                <w:szCs w:val="18"/>
              </w:rPr>
              <w:t xml:space="preserve"> another </w:t>
            </w:r>
            <w:proofErr w:type="spellStart"/>
            <w:r w:rsidRPr="00AD3E23">
              <w:rPr>
                <w:rFonts w:ascii="Segoe UI" w:eastAsia="Times New Roman" w:hAnsi="Segoe UI" w:cs="Segoe UI"/>
                <w:color w:val="000000"/>
                <w:sz w:val="18"/>
                <w:szCs w:val="18"/>
              </w:rPr>
              <w:t>Arconic</w:t>
            </w:r>
            <w:proofErr w:type="spellEnd"/>
            <w:r w:rsidRPr="00AD3E23">
              <w:rPr>
                <w:rFonts w:ascii="Segoe UI" w:eastAsia="Times New Roman" w:hAnsi="Segoe UI" w:cs="Segoe UI"/>
                <w:color w:val="000000"/>
                <w:sz w:val="18"/>
                <w:szCs w:val="18"/>
              </w:rPr>
              <w:t xml:space="preserve"> Engines location.</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sz w:val="15"/>
                <w:szCs w:val="15"/>
              </w:rPr>
              <w:t> </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Qualifications</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Arial" w:eastAsia="Times New Roman" w:hAnsi="Arial" w:cs="Arial"/>
                <w:color w:val="000000"/>
                <w:sz w:val="15"/>
                <w:szCs w:val="15"/>
              </w:rPr>
              <w:t> </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xml:space="preserve">Basic Qualifications: </w:t>
            </w:r>
          </w:p>
          <w:p w:rsidR="00AD3E23" w:rsidRPr="00AD3E23" w:rsidRDefault="00AD3E23" w:rsidP="00AD3E23">
            <w:pPr>
              <w:numPr>
                <w:ilvl w:val="0"/>
                <w:numId w:val="2"/>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xml:space="preserve">Bachelor’s Degree from an accredited institution </w:t>
            </w:r>
          </w:p>
          <w:p w:rsidR="00AD3E23" w:rsidRPr="00AD3E23" w:rsidRDefault="00AD3E23" w:rsidP="00AD3E23">
            <w:pPr>
              <w:numPr>
                <w:ilvl w:val="0"/>
                <w:numId w:val="2"/>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Minimum 5 years of experience in international trade compliance</w:t>
            </w:r>
          </w:p>
          <w:p w:rsidR="00AD3E23" w:rsidRPr="00AD3E23" w:rsidRDefault="00AD3E23" w:rsidP="00AD3E23">
            <w:pPr>
              <w:numPr>
                <w:ilvl w:val="0"/>
                <w:numId w:val="2"/>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This position is subject to the International Traffic in Arms Regulations (ITAR) which requires U.S. person status.  ITAR defines U.S. person as an U.S. Citizen, U.S. Permanent Resident (i.e. 'Green Card Holder'), Political Asylee, or Refugee.</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w:t>
            </w:r>
          </w:p>
          <w:p w:rsidR="00AD3E23" w:rsidRPr="00AD3E23" w:rsidRDefault="00AD3E23" w:rsidP="00AD3E23">
            <w:p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 xml:space="preserve">Preferred Qualifications: </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Trade compliance experience in the Aerospace industry</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Complete working knowledge of all US Compliance Rules and Regulations. Knowledge of BIS, DTC, OFAC and all other related trade legislation, rules, and regulations.</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Experience in implementing compliance processes in a manufacturing environment.</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Experience with Export Management System process controls</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Working knowledge of Anti-Boycott Compliance.</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Experience in interacting with senior level management and all levels of employees.</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Ability to develop and write clear and concise processes and procedures</w:t>
            </w:r>
          </w:p>
          <w:p w:rsidR="00AD3E23" w:rsidRPr="00AD3E23" w:rsidRDefault="00AD3E23" w:rsidP="00AD3E23">
            <w:pPr>
              <w:numPr>
                <w:ilvl w:val="0"/>
                <w:numId w:val="3"/>
              </w:numPr>
              <w:spacing w:before="100" w:beforeAutospacing="1" w:after="100" w:afterAutospacing="1"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Self-starter</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Ability to integrate effective compliance requirements with ongoing business processes so not to negatively impact project performance</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Experience conducting training and presentations with an ability to effectively communicate legal and procedural requirements</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Successful candidate will thrive in working in a small team with limited supervision, hands on designing and building compliance modules; and</w:t>
            </w:r>
          </w:p>
          <w:p w:rsidR="00AD3E23" w:rsidRPr="00AD3E23" w:rsidRDefault="00AD3E23" w:rsidP="00AD3E23">
            <w:pPr>
              <w:numPr>
                <w:ilvl w:val="0"/>
                <w:numId w:val="3"/>
              </w:numPr>
              <w:spacing w:after="0" w:line="240" w:lineRule="auto"/>
              <w:rPr>
                <w:rFonts w:ascii="Arial" w:eastAsia="Times New Roman" w:hAnsi="Arial" w:cs="Arial"/>
                <w:color w:val="000000"/>
                <w:sz w:val="18"/>
                <w:szCs w:val="18"/>
              </w:rPr>
            </w:pPr>
            <w:r w:rsidRPr="00AD3E23">
              <w:rPr>
                <w:rFonts w:ascii="Segoe UI" w:eastAsia="Times New Roman" w:hAnsi="Segoe UI" w:cs="Segoe UI"/>
                <w:color w:val="000000"/>
                <w:sz w:val="18"/>
                <w:szCs w:val="18"/>
              </w:rPr>
              <w:t>Solid computer skills: including MS Office Suite and ERP systems</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sz w:val="18"/>
                <w:szCs w:val="18"/>
              </w:rPr>
              <w:br/>
            </w:r>
            <w:r w:rsidRPr="00AD3E23">
              <w:rPr>
                <w:rFonts w:ascii="Arial" w:eastAsia="Times New Roman" w:hAnsi="Arial" w:cs="Arial"/>
                <w:sz w:val="15"/>
                <w:szCs w:val="15"/>
              </w:rPr>
              <w:t> </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Primary Location</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United States-MI-Whitehall</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Other Locations</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United States-IN-Laporte, United States-VA-Hampton</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Work Locations</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color w:val="000000"/>
                <w:sz w:val="18"/>
                <w:szCs w:val="18"/>
              </w:rPr>
              <w:t>US WMH Whitehall, Michigan</w:t>
            </w:r>
            <w:r w:rsidRPr="00AD3E23">
              <w:rPr>
                <w:rFonts w:ascii="Arial" w:eastAsia="Times New Roman" w:hAnsi="Arial" w:cs="Arial"/>
                <w:sz w:val="15"/>
                <w:szCs w:val="15"/>
              </w:rPr>
              <w:t> </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color w:val="000000"/>
                <w:sz w:val="18"/>
                <w:szCs w:val="18"/>
              </w:rPr>
              <w:t xml:space="preserve">One </w:t>
            </w:r>
            <w:proofErr w:type="spellStart"/>
            <w:r w:rsidRPr="00AD3E23">
              <w:rPr>
                <w:rFonts w:ascii="Arial" w:eastAsia="Times New Roman" w:hAnsi="Arial" w:cs="Arial"/>
                <w:color w:val="000000"/>
                <w:sz w:val="18"/>
                <w:szCs w:val="18"/>
              </w:rPr>
              <w:t>Misco</w:t>
            </w:r>
            <w:proofErr w:type="spellEnd"/>
            <w:r w:rsidRPr="00AD3E23">
              <w:rPr>
                <w:rFonts w:ascii="Arial" w:eastAsia="Times New Roman" w:hAnsi="Arial" w:cs="Arial"/>
                <w:color w:val="000000"/>
                <w:sz w:val="18"/>
                <w:szCs w:val="18"/>
              </w:rPr>
              <w:t xml:space="preserve"> Drive</w:t>
            </w:r>
            <w:r w:rsidRPr="00AD3E23">
              <w:rPr>
                <w:rFonts w:ascii="Arial" w:eastAsia="Times New Roman" w:hAnsi="Arial" w:cs="Arial"/>
                <w:sz w:val="15"/>
                <w:szCs w:val="15"/>
              </w:rPr>
              <w:t> </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sz w:val="15"/>
                <w:szCs w:val="15"/>
              </w:rPr>
              <w:t> </w:t>
            </w:r>
            <w:r w:rsidRPr="00AD3E23">
              <w:rPr>
                <w:rFonts w:ascii="Arial" w:eastAsia="Times New Roman" w:hAnsi="Arial" w:cs="Arial"/>
                <w:color w:val="000000"/>
                <w:sz w:val="18"/>
                <w:szCs w:val="18"/>
              </w:rPr>
              <w:t>Whitehall</w:t>
            </w:r>
            <w:r w:rsidRPr="00AD3E23">
              <w:rPr>
                <w:rFonts w:ascii="Arial" w:eastAsia="Times New Roman" w:hAnsi="Arial" w:cs="Arial"/>
                <w:sz w:val="15"/>
                <w:szCs w:val="15"/>
              </w:rPr>
              <w:t> </w:t>
            </w:r>
            <w:r w:rsidRPr="00AD3E23">
              <w:rPr>
                <w:rFonts w:ascii="Arial" w:eastAsia="Times New Roman" w:hAnsi="Arial" w:cs="Arial"/>
                <w:color w:val="000000"/>
                <w:sz w:val="18"/>
                <w:szCs w:val="18"/>
              </w:rPr>
              <w:t>49461-1799</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Job</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Government, Public and Legal Affairs</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Organization</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03171-98006 HHQ Contract Administration</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Shift</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Day Job</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Job Type</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Experienced</w:t>
            </w:r>
            <w:r w:rsidRPr="00AD3E23">
              <w:rPr>
                <w:rFonts w:ascii="Arial" w:eastAsia="Times New Roman" w:hAnsi="Arial" w:cs="Arial"/>
                <w:sz w:val="15"/>
                <w:szCs w:val="15"/>
              </w:rPr>
              <w:t> </w:t>
            </w:r>
            <w:r w:rsidRPr="00AD3E23">
              <w:rPr>
                <w:rFonts w:ascii="Arial" w:eastAsia="Times New Roman" w:hAnsi="Arial" w:cs="Arial"/>
                <w:b/>
                <w:bCs/>
                <w:color w:val="000000"/>
                <w:sz w:val="18"/>
                <w:szCs w:val="18"/>
              </w:rPr>
              <w:t>Hourly Paid or Salaried:</w:t>
            </w:r>
            <w:r w:rsidRPr="00AD3E23">
              <w:rPr>
                <w:rFonts w:ascii="Arial" w:eastAsia="Times New Roman" w:hAnsi="Arial" w:cs="Arial"/>
                <w:sz w:val="15"/>
                <w:szCs w:val="15"/>
              </w:rPr>
              <w:t> </w:t>
            </w:r>
            <w:r w:rsidRPr="00AD3E23">
              <w:rPr>
                <w:rFonts w:ascii="Arial" w:eastAsia="Times New Roman" w:hAnsi="Arial" w:cs="Arial"/>
                <w:color w:val="000000"/>
                <w:sz w:val="18"/>
                <w:szCs w:val="18"/>
              </w:rPr>
              <w:t>Salaried</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Job Level</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Manager</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Travel</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Yes, 25 % of the Time</w:t>
            </w:r>
          </w:p>
          <w:p w:rsidR="00AD3E23" w:rsidRPr="00AD3E23" w:rsidRDefault="00AD3E23" w:rsidP="00AD3E23">
            <w:pPr>
              <w:spacing w:after="0" w:line="240" w:lineRule="auto"/>
              <w:outlineLvl w:val="2"/>
              <w:rPr>
                <w:rFonts w:ascii="Arial" w:eastAsia="Times New Roman" w:hAnsi="Arial" w:cs="Arial"/>
                <w:b/>
                <w:bCs/>
                <w:sz w:val="15"/>
                <w:szCs w:val="15"/>
              </w:rPr>
            </w:pPr>
            <w:r w:rsidRPr="00AD3E23">
              <w:rPr>
                <w:rFonts w:ascii="Arial" w:eastAsia="Times New Roman" w:hAnsi="Arial" w:cs="Arial"/>
                <w:b/>
                <w:bCs/>
                <w:color w:val="000000"/>
                <w:sz w:val="18"/>
                <w:szCs w:val="18"/>
              </w:rPr>
              <w:t>Job Posting</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w:t>
            </w:r>
            <w:r w:rsidRPr="00AD3E23">
              <w:rPr>
                <w:rFonts w:ascii="Arial" w:eastAsia="Times New Roman" w:hAnsi="Arial" w:cs="Arial"/>
                <w:sz w:val="15"/>
                <w:szCs w:val="15"/>
              </w:rPr>
              <w:t> </w:t>
            </w:r>
            <w:r w:rsidRPr="00AD3E23">
              <w:rPr>
                <w:rFonts w:ascii="Arial" w:eastAsia="Times New Roman" w:hAnsi="Arial" w:cs="Arial"/>
                <w:color w:val="000000"/>
                <w:sz w:val="18"/>
                <w:szCs w:val="18"/>
              </w:rPr>
              <w:t>Feb 3, 2020, 11:05:57 AM</w:t>
            </w:r>
          </w:p>
          <w:p w:rsidR="00AD3E23" w:rsidRPr="00AD3E23" w:rsidRDefault="00AD3E23" w:rsidP="00AD3E23">
            <w:pPr>
              <w:spacing w:after="0" w:line="240" w:lineRule="auto"/>
              <w:rPr>
                <w:rFonts w:ascii="Arial" w:eastAsia="Times New Roman" w:hAnsi="Arial" w:cs="Arial"/>
                <w:sz w:val="15"/>
                <w:szCs w:val="15"/>
              </w:rPr>
            </w:pPr>
            <w:r w:rsidRPr="00AD3E23">
              <w:rPr>
                <w:rFonts w:ascii="Arial" w:eastAsia="Times New Roman" w:hAnsi="Arial" w:cs="Arial"/>
                <w:b/>
                <w:bCs/>
                <w:color w:val="000000"/>
                <w:sz w:val="18"/>
                <w:szCs w:val="18"/>
              </w:rPr>
              <w:t>Minimum Years of Experience:</w:t>
            </w:r>
            <w:r w:rsidRPr="00AD3E23">
              <w:rPr>
                <w:rFonts w:ascii="Arial" w:eastAsia="Times New Roman" w:hAnsi="Arial" w:cs="Arial"/>
                <w:sz w:val="15"/>
                <w:szCs w:val="15"/>
              </w:rPr>
              <w:t> </w:t>
            </w:r>
            <w:r w:rsidRPr="00AD3E23">
              <w:rPr>
                <w:rFonts w:ascii="Arial" w:eastAsia="Times New Roman" w:hAnsi="Arial" w:cs="Arial"/>
                <w:color w:val="000000"/>
                <w:sz w:val="18"/>
                <w:szCs w:val="18"/>
              </w:rPr>
              <w:t>5</w:t>
            </w:r>
          </w:p>
        </w:tc>
      </w:tr>
      <w:bookmarkEnd w:id="0"/>
    </w:tbl>
    <w:p w:rsidR="00CA5D91" w:rsidRDefault="00CA5D91"/>
    <w:sectPr w:rsidR="00CA5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E23" w:rsidRDefault="00AD3E23" w:rsidP="00AD3E23">
      <w:pPr>
        <w:spacing w:after="0" w:line="240" w:lineRule="auto"/>
      </w:pPr>
      <w:r>
        <w:separator/>
      </w:r>
    </w:p>
  </w:endnote>
  <w:endnote w:type="continuationSeparator" w:id="0">
    <w:p w:rsidR="00AD3E23" w:rsidRDefault="00AD3E23" w:rsidP="00AD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E23" w:rsidRDefault="00AD3E23" w:rsidP="00AD3E23">
      <w:pPr>
        <w:spacing w:after="0" w:line="240" w:lineRule="auto"/>
      </w:pPr>
      <w:r>
        <w:separator/>
      </w:r>
    </w:p>
  </w:footnote>
  <w:footnote w:type="continuationSeparator" w:id="0">
    <w:p w:rsidR="00AD3E23" w:rsidRDefault="00AD3E23" w:rsidP="00AD3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96382"/>
    <w:multiLevelType w:val="multilevel"/>
    <w:tmpl w:val="569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96968"/>
    <w:multiLevelType w:val="multilevel"/>
    <w:tmpl w:val="03D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D06B1"/>
    <w:multiLevelType w:val="multilevel"/>
    <w:tmpl w:val="DD5E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99"/>
    <w:rsid w:val="002473AC"/>
    <w:rsid w:val="002D0EC4"/>
    <w:rsid w:val="005403A6"/>
    <w:rsid w:val="00842F5C"/>
    <w:rsid w:val="00AD3E23"/>
    <w:rsid w:val="00BB3510"/>
    <w:rsid w:val="00CA5D91"/>
    <w:rsid w:val="00D0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C5991"/>
  <w15:chartTrackingRefBased/>
  <w15:docId w15:val="{CE5AF41A-E300-4127-BC36-433147A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D3E23"/>
    <w:pPr>
      <w:spacing w:after="0"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91"/>
    <w:rPr>
      <w:rFonts w:ascii="Segoe UI" w:hAnsi="Segoe UI" w:cs="Segoe UI"/>
      <w:sz w:val="18"/>
      <w:szCs w:val="18"/>
    </w:rPr>
  </w:style>
  <w:style w:type="character" w:customStyle="1" w:styleId="Heading1Char">
    <w:name w:val="Heading 1 Char"/>
    <w:basedOn w:val="DefaultParagraphFont"/>
    <w:link w:val="Heading1"/>
    <w:uiPriority w:val="9"/>
    <w:rsid w:val="00AD3E23"/>
    <w:rPr>
      <w:rFonts w:ascii="Times New Roman" w:eastAsia="Times New Roman" w:hAnsi="Times New Roman" w:cs="Times New Roman"/>
      <w:b/>
      <w:bCs/>
      <w:kern w:val="36"/>
      <w:sz w:val="24"/>
      <w:szCs w:val="24"/>
    </w:rPr>
  </w:style>
  <w:style w:type="character" w:styleId="Hyperlink">
    <w:name w:val="Hyperlink"/>
    <w:basedOn w:val="DefaultParagraphFont"/>
    <w:uiPriority w:val="99"/>
    <w:semiHidden/>
    <w:unhideWhenUsed/>
    <w:rsid w:val="00AD3E23"/>
    <w:rPr>
      <w:color w:val="0000FF"/>
      <w:u w:val="single"/>
    </w:rPr>
  </w:style>
  <w:style w:type="paragraph" w:customStyle="1" w:styleId="text6">
    <w:name w:val="text6"/>
    <w:basedOn w:val="Normal"/>
    <w:rsid w:val="00AD3E23"/>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ablelist4">
    <w:name w:val="tablelist4"/>
    <w:basedOn w:val="Normal"/>
    <w:rsid w:val="00AD3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
    <w:name w:val="inline"/>
    <w:basedOn w:val="DefaultParagraphFont"/>
    <w:rsid w:val="00AD3E23"/>
  </w:style>
  <w:style w:type="paragraph" w:styleId="NormalWeb">
    <w:name w:val="Normal (Web)"/>
    <w:basedOn w:val="Normal"/>
    <w:uiPriority w:val="99"/>
    <w:semiHidden/>
    <w:unhideWhenUsed/>
    <w:rsid w:val="00AD3E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7451">
      <w:bodyDiv w:val="1"/>
      <w:marLeft w:val="0"/>
      <w:marRight w:val="0"/>
      <w:marTop w:val="0"/>
      <w:marBottom w:val="0"/>
      <w:divBdr>
        <w:top w:val="none" w:sz="0" w:space="0" w:color="auto"/>
        <w:left w:val="none" w:sz="0" w:space="0" w:color="auto"/>
        <w:bottom w:val="none" w:sz="0" w:space="0" w:color="auto"/>
        <w:right w:val="none" w:sz="0" w:space="0" w:color="auto"/>
      </w:divBdr>
      <w:divsChild>
        <w:div w:id="1262105375">
          <w:marLeft w:val="0"/>
          <w:marRight w:val="0"/>
          <w:marTop w:val="0"/>
          <w:marBottom w:val="0"/>
          <w:divBdr>
            <w:top w:val="none" w:sz="0" w:space="0" w:color="auto"/>
            <w:left w:val="none" w:sz="0" w:space="0" w:color="auto"/>
            <w:bottom w:val="none" w:sz="0" w:space="0" w:color="auto"/>
            <w:right w:val="none" w:sz="0" w:space="0" w:color="auto"/>
          </w:divBdr>
          <w:divsChild>
            <w:div w:id="160895356">
              <w:marLeft w:val="0"/>
              <w:marRight w:val="0"/>
              <w:marTop w:val="0"/>
              <w:marBottom w:val="0"/>
              <w:divBdr>
                <w:top w:val="none" w:sz="0" w:space="0" w:color="auto"/>
                <w:left w:val="none" w:sz="0" w:space="0" w:color="auto"/>
                <w:bottom w:val="none" w:sz="0" w:space="0" w:color="auto"/>
                <w:right w:val="none" w:sz="0" w:space="0" w:color="auto"/>
              </w:divBdr>
              <w:divsChild>
                <w:div w:id="783111438">
                  <w:marLeft w:val="0"/>
                  <w:marRight w:val="0"/>
                  <w:marTop w:val="0"/>
                  <w:marBottom w:val="0"/>
                  <w:divBdr>
                    <w:top w:val="none" w:sz="0" w:space="0" w:color="auto"/>
                    <w:left w:val="none" w:sz="0" w:space="0" w:color="auto"/>
                    <w:bottom w:val="none" w:sz="0" w:space="0" w:color="auto"/>
                    <w:right w:val="none" w:sz="0" w:space="0" w:color="auto"/>
                  </w:divBdr>
                  <w:divsChild>
                    <w:div w:id="2099673107">
                      <w:marLeft w:val="0"/>
                      <w:marRight w:val="0"/>
                      <w:marTop w:val="0"/>
                      <w:marBottom w:val="0"/>
                      <w:divBdr>
                        <w:top w:val="none" w:sz="0" w:space="0" w:color="auto"/>
                        <w:left w:val="none" w:sz="0" w:space="0" w:color="auto"/>
                        <w:bottom w:val="none" w:sz="0" w:space="0" w:color="auto"/>
                        <w:right w:val="none" w:sz="0" w:space="0" w:color="auto"/>
                      </w:divBdr>
                      <w:divsChild>
                        <w:div w:id="98256897">
                          <w:marLeft w:val="0"/>
                          <w:marRight w:val="0"/>
                          <w:marTop w:val="0"/>
                          <w:marBottom w:val="0"/>
                          <w:divBdr>
                            <w:top w:val="none" w:sz="0" w:space="0" w:color="auto"/>
                            <w:left w:val="none" w:sz="0" w:space="0" w:color="auto"/>
                            <w:bottom w:val="none" w:sz="0" w:space="0" w:color="auto"/>
                            <w:right w:val="none" w:sz="0" w:space="0" w:color="auto"/>
                          </w:divBdr>
                          <w:divsChild>
                            <w:div w:id="384522950">
                              <w:marLeft w:val="0"/>
                              <w:marRight w:val="0"/>
                              <w:marTop w:val="0"/>
                              <w:marBottom w:val="0"/>
                              <w:divBdr>
                                <w:top w:val="none" w:sz="0" w:space="0" w:color="auto"/>
                                <w:left w:val="none" w:sz="0" w:space="0" w:color="auto"/>
                                <w:bottom w:val="none" w:sz="0" w:space="0" w:color="auto"/>
                                <w:right w:val="none" w:sz="0" w:space="0" w:color="auto"/>
                              </w:divBdr>
                              <w:divsChild>
                                <w:div w:id="1818179498">
                                  <w:marLeft w:val="0"/>
                                  <w:marRight w:val="0"/>
                                  <w:marTop w:val="0"/>
                                  <w:marBottom w:val="0"/>
                                  <w:divBdr>
                                    <w:top w:val="none" w:sz="0" w:space="0" w:color="auto"/>
                                    <w:left w:val="none" w:sz="0" w:space="0" w:color="auto"/>
                                    <w:bottom w:val="none" w:sz="0" w:space="0" w:color="auto"/>
                                    <w:right w:val="none" w:sz="0" w:space="0" w:color="auto"/>
                                  </w:divBdr>
                                  <w:divsChild>
                                    <w:div w:id="1798061837">
                                      <w:marLeft w:val="0"/>
                                      <w:marRight w:val="0"/>
                                      <w:marTop w:val="0"/>
                                      <w:marBottom w:val="0"/>
                                      <w:divBdr>
                                        <w:top w:val="none" w:sz="0" w:space="0" w:color="auto"/>
                                        <w:left w:val="none" w:sz="0" w:space="0" w:color="auto"/>
                                        <w:bottom w:val="none" w:sz="0" w:space="0" w:color="auto"/>
                                        <w:right w:val="none" w:sz="0" w:space="0" w:color="auto"/>
                                      </w:divBdr>
                                      <w:divsChild>
                                        <w:div w:id="1395395591">
                                          <w:marLeft w:val="0"/>
                                          <w:marRight w:val="0"/>
                                          <w:marTop w:val="0"/>
                                          <w:marBottom w:val="0"/>
                                          <w:divBdr>
                                            <w:top w:val="none" w:sz="0" w:space="0" w:color="auto"/>
                                            <w:left w:val="none" w:sz="0" w:space="0" w:color="auto"/>
                                            <w:bottom w:val="none" w:sz="0" w:space="0" w:color="auto"/>
                                            <w:right w:val="none" w:sz="0" w:space="0" w:color="auto"/>
                                          </w:divBdr>
                                          <w:divsChild>
                                            <w:div w:id="268854023">
                                              <w:marLeft w:val="0"/>
                                              <w:marRight w:val="0"/>
                                              <w:marTop w:val="0"/>
                                              <w:marBottom w:val="0"/>
                                              <w:divBdr>
                                                <w:top w:val="none" w:sz="0" w:space="0" w:color="auto"/>
                                                <w:left w:val="none" w:sz="0" w:space="0" w:color="auto"/>
                                                <w:bottom w:val="none" w:sz="0" w:space="0" w:color="auto"/>
                                                <w:right w:val="none" w:sz="0" w:space="0" w:color="auto"/>
                                              </w:divBdr>
                                              <w:divsChild>
                                                <w:div w:id="1409379425">
                                                  <w:marLeft w:val="0"/>
                                                  <w:marRight w:val="0"/>
                                                  <w:marTop w:val="0"/>
                                                  <w:marBottom w:val="0"/>
                                                  <w:divBdr>
                                                    <w:top w:val="none" w:sz="0" w:space="0" w:color="auto"/>
                                                    <w:left w:val="none" w:sz="0" w:space="0" w:color="auto"/>
                                                    <w:bottom w:val="none" w:sz="0" w:space="0" w:color="auto"/>
                                                    <w:right w:val="none" w:sz="0" w:space="0" w:color="auto"/>
                                                  </w:divBdr>
                                                </w:div>
                                                <w:div w:id="1831677472">
                                                  <w:marLeft w:val="0"/>
                                                  <w:marRight w:val="0"/>
                                                  <w:marTop w:val="0"/>
                                                  <w:marBottom w:val="0"/>
                                                  <w:divBdr>
                                                    <w:top w:val="none" w:sz="0" w:space="0" w:color="auto"/>
                                                    <w:left w:val="none" w:sz="0" w:space="0" w:color="auto"/>
                                                    <w:bottom w:val="none" w:sz="0" w:space="0" w:color="auto"/>
                                                    <w:right w:val="none" w:sz="0" w:space="0" w:color="auto"/>
                                                  </w:divBdr>
                                                  <w:divsChild>
                                                    <w:div w:id="1528523787">
                                                      <w:marLeft w:val="0"/>
                                                      <w:marRight w:val="0"/>
                                                      <w:marTop w:val="0"/>
                                                      <w:marBottom w:val="0"/>
                                                      <w:divBdr>
                                                        <w:top w:val="none" w:sz="0" w:space="0" w:color="auto"/>
                                                        <w:left w:val="none" w:sz="0" w:space="0" w:color="auto"/>
                                                        <w:bottom w:val="none" w:sz="0" w:space="0" w:color="auto"/>
                                                        <w:right w:val="none" w:sz="0" w:space="0" w:color="auto"/>
                                                      </w:divBdr>
                                                      <w:divsChild>
                                                        <w:div w:id="1858810565">
                                                          <w:marLeft w:val="0"/>
                                                          <w:marRight w:val="0"/>
                                                          <w:marTop w:val="0"/>
                                                          <w:marBottom w:val="0"/>
                                                          <w:divBdr>
                                                            <w:top w:val="none" w:sz="0" w:space="0" w:color="auto"/>
                                                            <w:left w:val="none" w:sz="0" w:space="0" w:color="auto"/>
                                                            <w:bottom w:val="none" w:sz="0" w:space="0" w:color="auto"/>
                                                            <w:right w:val="none" w:sz="0" w:space="0" w:color="auto"/>
                                                          </w:divBdr>
                                                        </w:div>
                                                        <w:div w:id="1942101128">
                                                          <w:marLeft w:val="0"/>
                                                          <w:marRight w:val="0"/>
                                                          <w:marTop w:val="0"/>
                                                          <w:marBottom w:val="0"/>
                                                          <w:divBdr>
                                                            <w:top w:val="none" w:sz="0" w:space="0" w:color="auto"/>
                                                            <w:left w:val="none" w:sz="0" w:space="0" w:color="auto"/>
                                                            <w:bottom w:val="none" w:sz="0" w:space="0" w:color="auto"/>
                                                            <w:right w:val="none" w:sz="0" w:space="0" w:color="auto"/>
                                                          </w:divBdr>
                                                          <w:divsChild>
                                                            <w:div w:id="890842744">
                                                              <w:marLeft w:val="0"/>
                                                              <w:marRight w:val="0"/>
                                                              <w:marTop w:val="0"/>
                                                              <w:marBottom w:val="0"/>
                                                              <w:divBdr>
                                                                <w:top w:val="none" w:sz="0" w:space="0" w:color="auto"/>
                                                                <w:left w:val="none" w:sz="0" w:space="0" w:color="auto"/>
                                                                <w:bottom w:val="none" w:sz="0" w:space="0" w:color="auto"/>
                                                                <w:right w:val="none" w:sz="0" w:space="0" w:color="auto"/>
                                                              </w:divBdr>
                                                            </w:div>
                                                            <w:div w:id="1125663731">
                                                              <w:marLeft w:val="0"/>
                                                              <w:marRight w:val="0"/>
                                                              <w:marTop w:val="0"/>
                                                              <w:marBottom w:val="0"/>
                                                              <w:divBdr>
                                                                <w:top w:val="none" w:sz="0" w:space="0" w:color="auto"/>
                                                                <w:left w:val="none" w:sz="0" w:space="0" w:color="auto"/>
                                                                <w:bottom w:val="none" w:sz="0" w:space="0" w:color="auto"/>
                                                                <w:right w:val="none" w:sz="0" w:space="0" w:color="auto"/>
                                                              </w:divBdr>
                                                            </w:div>
                                                            <w:div w:id="1773436212">
                                                              <w:marLeft w:val="0"/>
                                                              <w:marRight w:val="0"/>
                                                              <w:marTop w:val="0"/>
                                                              <w:marBottom w:val="0"/>
                                                              <w:divBdr>
                                                                <w:top w:val="none" w:sz="0" w:space="0" w:color="auto"/>
                                                                <w:left w:val="none" w:sz="0" w:space="0" w:color="auto"/>
                                                                <w:bottom w:val="none" w:sz="0" w:space="0" w:color="auto"/>
                                                                <w:right w:val="none" w:sz="0" w:space="0" w:color="auto"/>
                                                              </w:divBdr>
                                                            </w:div>
                                                            <w:div w:id="1811048412">
                                                              <w:marLeft w:val="0"/>
                                                              <w:marRight w:val="0"/>
                                                              <w:marTop w:val="0"/>
                                                              <w:marBottom w:val="0"/>
                                                              <w:divBdr>
                                                                <w:top w:val="none" w:sz="0" w:space="0" w:color="auto"/>
                                                                <w:left w:val="none" w:sz="0" w:space="0" w:color="auto"/>
                                                                <w:bottom w:val="none" w:sz="0" w:space="0" w:color="auto"/>
                                                                <w:right w:val="none" w:sz="0" w:space="0" w:color="auto"/>
                                                              </w:divBdr>
                                                            </w:div>
                                                          </w:divsChild>
                                                        </w:div>
                                                        <w:div w:id="1352102049">
                                                          <w:marLeft w:val="0"/>
                                                          <w:marRight w:val="0"/>
                                                          <w:marTop w:val="0"/>
                                                          <w:marBottom w:val="0"/>
                                                          <w:divBdr>
                                                            <w:top w:val="none" w:sz="0" w:space="0" w:color="auto"/>
                                                            <w:left w:val="none" w:sz="0" w:space="0" w:color="auto"/>
                                                            <w:bottom w:val="none" w:sz="0" w:space="0" w:color="auto"/>
                                                            <w:right w:val="none" w:sz="0" w:space="0" w:color="auto"/>
                                                          </w:divBdr>
                                                          <w:divsChild>
                                                            <w:div w:id="189416550">
                                                              <w:marLeft w:val="0"/>
                                                              <w:marRight w:val="0"/>
                                                              <w:marTop w:val="0"/>
                                                              <w:marBottom w:val="0"/>
                                                              <w:divBdr>
                                                                <w:top w:val="none" w:sz="0" w:space="0" w:color="auto"/>
                                                                <w:left w:val="none" w:sz="0" w:space="0" w:color="auto"/>
                                                                <w:bottom w:val="none" w:sz="0" w:space="0" w:color="auto"/>
                                                                <w:right w:val="none" w:sz="0" w:space="0" w:color="auto"/>
                                                              </w:divBdr>
                                                            </w:div>
                                                            <w:div w:id="239759363">
                                                              <w:marLeft w:val="0"/>
                                                              <w:marRight w:val="0"/>
                                                              <w:marTop w:val="0"/>
                                                              <w:marBottom w:val="0"/>
                                                              <w:divBdr>
                                                                <w:top w:val="none" w:sz="0" w:space="0" w:color="auto"/>
                                                                <w:left w:val="none" w:sz="0" w:space="0" w:color="auto"/>
                                                                <w:bottom w:val="none" w:sz="0" w:space="0" w:color="auto"/>
                                                                <w:right w:val="none" w:sz="0" w:space="0" w:color="auto"/>
                                                              </w:divBdr>
                                                            </w:div>
                                                            <w:div w:id="520320616">
                                                              <w:marLeft w:val="0"/>
                                                              <w:marRight w:val="0"/>
                                                              <w:marTop w:val="0"/>
                                                              <w:marBottom w:val="0"/>
                                                              <w:divBdr>
                                                                <w:top w:val="none" w:sz="0" w:space="0" w:color="auto"/>
                                                                <w:left w:val="none" w:sz="0" w:space="0" w:color="auto"/>
                                                                <w:bottom w:val="none" w:sz="0" w:space="0" w:color="auto"/>
                                                                <w:right w:val="none" w:sz="0" w:space="0" w:color="auto"/>
                                                              </w:divBdr>
                                                            </w:div>
                                                            <w:div w:id="774636589">
                                                              <w:marLeft w:val="0"/>
                                                              <w:marRight w:val="0"/>
                                                              <w:marTop w:val="0"/>
                                                              <w:marBottom w:val="0"/>
                                                              <w:divBdr>
                                                                <w:top w:val="none" w:sz="0" w:space="0" w:color="auto"/>
                                                                <w:left w:val="none" w:sz="0" w:space="0" w:color="auto"/>
                                                                <w:bottom w:val="none" w:sz="0" w:space="0" w:color="auto"/>
                                                                <w:right w:val="none" w:sz="0" w:space="0" w:color="auto"/>
                                                              </w:divBdr>
                                                            </w:div>
                                                            <w:div w:id="153104613">
                                                              <w:marLeft w:val="0"/>
                                                              <w:marRight w:val="0"/>
                                                              <w:marTop w:val="0"/>
                                                              <w:marBottom w:val="0"/>
                                                              <w:divBdr>
                                                                <w:top w:val="none" w:sz="0" w:space="0" w:color="auto"/>
                                                                <w:left w:val="none" w:sz="0" w:space="0" w:color="auto"/>
                                                                <w:bottom w:val="none" w:sz="0" w:space="0" w:color="auto"/>
                                                                <w:right w:val="none" w:sz="0" w:space="0" w:color="auto"/>
                                                              </w:divBdr>
                                                            </w:div>
                                                          </w:divsChild>
                                                        </w:div>
                                                        <w:div w:id="1791121515">
                                                          <w:marLeft w:val="0"/>
                                                          <w:marRight w:val="0"/>
                                                          <w:marTop w:val="0"/>
                                                          <w:marBottom w:val="0"/>
                                                          <w:divBdr>
                                                            <w:top w:val="none" w:sz="0" w:space="0" w:color="auto"/>
                                                            <w:left w:val="none" w:sz="0" w:space="0" w:color="auto"/>
                                                            <w:bottom w:val="none" w:sz="0" w:space="0" w:color="auto"/>
                                                            <w:right w:val="none" w:sz="0" w:space="0" w:color="auto"/>
                                                          </w:divBdr>
                                                        </w:div>
                                                        <w:div w:id="531382362">
                                                          <w:marLeft w:val="0"/>
                                                          <w:marRight w:val="0"/>
                                                          <w:marTop w:val="0"/>
                                                          <w:marBottom w:val="0"/>
                                                          <w:divBdr>
                                                            <w:top w:val="none" w:sz="0" w:space="0" w:color="auto"/>
                                                            <w:left w:val="none" w:sz="0" w:space="0" w:color="auto"/>
                                                            <w:bottom w:val="none" w:sz="0" w:space="0" w:color="auto"/>
                                                            <w:right w:val="none" w:sz="0" w:space="0" w:color="auto"/>
                                                          </w:divBdr>
                                                        </w:div>
                                                        <w:div w:id="1505366022">
                                                          <w:marLeft w:val="0"/>
                                                          <w:marRight w:val="0"/>
                                                          <w:marTop w:val="0"/>
                                                          <w:marBottom w:val="0"/>
                                                          <w:divBdr>
                                                            <w:top w:val="none" w:sz="0" w:space="0" w:color="auto"/>
                                                            <w:left w:val="none" w:sz="0" w:space="0" w:color="auto"/>
                                                            <w:bottom w:val="none" w:sz="0" w:space="0" w:color="auto"/>
                                                            <w:right w:val="none" w:sz="0" w:space="0" w:color="auto"/>
                                                          </w:divBdr>
                                                          <w:divsChild>
                                                            <w:div w:id="1491947667">
                                                              <w:marLeft w:val="0"/>
                                                              <w:marRight w:val="0"/>
                                                              <w:marTop w:val="0"/>
                                                              <w:marBottom w:val="0"/>
                                                              <w:divBdr>
                                                                <w:top w:val="none" w:sz="0" w:space="0" w:color="auto"/>
                                                                <w:left w:val="none" w:sz="0" w:space="0" w:color="auto"/>
                                                                <w:bottom w:val="none" w:sz="0" w:space="0" w:color="auto"/>
                                                                <w:right w:val="none" w:sz="0" w:space="0" w:color="auto"/>
                                                              </w:divBdr>
                                                            </w:div>
                                                            <w:div w:id="945309957">
                                                              <w:marLeft w:val="0"/>
                                                              <w:marRight w:val="0"/>
                                                              <w:marTop w:val="0"/>
                                                              <w:marBottom w:val="0"/>
                                                              <w:divBdr>
                                                                <w:top w:val="none" w:sz="0" w:space="0" w:color="auto"/>
                                                                <w:left w:val="none" w:sz="0" w:space="0" w:color="auto"/>
                                                                <w:bottom w:val="none" w:sz="0" w:space="0" w:color="auto"/>
                                                                <w:right w:val="none" w:sz="0" w:space="0" w:color="auto"/>
                                                              </w:divBdr>
                                                            </w:div>
                                                            <w:div w:id="1754619159">
                                                              <w:marLeft w:val="0"/>
                                                              <w:marRight w:val="0"/>
                                                              <w:marTop w:val="0"/>
                                                              <w:marBottom w:val="0"/>
                                                              <w:divBdr>
                                                                <w:top w:val="none" w:sz="0" w:space="0" w:color="auto"/>
                                                                <w:left w:val="none" w:sz="0" w:space="0" w:color="auto"/>
                                                                <w:bottom w:val="none" w:sz="0" w:space="0" w:color="auto"/>
                                                                <w:right w:val="none" w:sz="0" w:space="0" w:color="auto"/>
                                                              </w:divBdr>
                                                            </w:div>
                                                          </w:divsChild>
                                                        </w:div>
                                                        <w:div w:id="876508908">
                                                          <w:marLeft w:val="0"/>
                                                          <w:marRight w:val="0"/>
                                                          <w:marTop w:val="0"/>
                                                          <w:marBottom w:val="0"/>
                                                          <w:divBdr>
                                                            <w:top w:val="none" w:sz="0" w:space="0" w:color="auto"/>
                                                            <w:left w:val="none" w:sz="0" w:space="0" w:color="auto"/>
                                                            <w:bottom w:val="none" w:sz="0" w:space="0" w:color="auto"/>
                                                            <w:right w:val="none" w:sz="0" w:space="0" w:color="auto"/>
                                                          </w:divBdr>
                                                        </w:div>
                                                        <w:div w:id="1815635045">
                                                          <w:marLeft w:val="0"/>
                                                          <w:marRight w:val="0"/>
                                                          <w:marTop w:val="0"/>
                                                          <w:marBottom w:val="0"/>
                                                          <w:divBdr>
                                                            <w:top w:val="none" w:sz="0" w:space="0" w:color="auto"/>
                                                            <w:left w:val="none" w:sz="0" w:space="0" w:color="auto"/>
                                                            <w:bottom w:val="none" w:sz="0" w:space="0" w:color="auto"/>
                                                            <w:right w:val="none" w:sz="0" w:space="0" w:color="auto"/>
                                                          </w:divBdr>
                                                        </w:div>
                                                        <w:div w:id="527721628">
                                                          <w:marLeft w:val="0"/>
                                                          <w:marRight w:val="0"/>
                                                          <w:marTop w:val="0"/>
                                                          <w:marBottom w:val="0"/>
                                                          <w:divBdr>
                                                            <w:top w:val="none" w:sz="0" w:space="0" w:color="auto"/>
                                                            <w:left w:val="none" w:sz="0" w:space="0" w:color="auto"/>
                                                            <w:bottom w:val="none" w:sz="0" w:space="0" w:color="auto"/>
                                                            <w:right w:val="none" w:sz="0" w:space="0" w:color="auto"/>
                                                          </w:divBdr>
                                                        </w:div>
                                                        <w:div w:id="1486044265">
                                                          <w:marLeft w:val="0"/>
                                                          <w:marRight w:val="0"/>
                                                          <w:marTop w:val="0"/>
                                                          <w:marBottom w:val="0"/>
                                                          <w:divBdr>
                                                            <w:top w:val="none" w:sz="0" w:space="0" w:color="auto"/>
                                                            <w:left w:val="none" w:sz="0" w:space="0" w:color="auto"/>
                                                            <w:bottom w:val="none" w:sz="0" w:space="0" w:color="auto"/>
                                                            <w:right w:val="none" w:sz="0" w:space="0" w:color="auto"/>
                                                          </w:divBdr>
                                                        </w:div>
                                                        <w:div w:id="738288721">
                                                          <w:marLeft w:val="0"/>
                                                          <w:marRight w:val="0"/>
                                                          <w:marTop w:val="0"/>
                                                          <w:marBottom w:val="0"/>
                                                          <w:divBdr>
                                                            <w:top w:val="none" w:sz="0" w:space="0" w:color="auto"/>
                                                            <w:left w:val="none" w:sz="0" w:space="0" w:color="auto"/>
                                                            <w:bottom w:val="none" w:sz="0" w:space="0" w:color="auto"/>
                                                            <w:right w:val="none" w:sz="0" w:space="0" w:color="auto"/>
                                                          </w:divBdr>
                                                        </w:div>
                                                        <w:div w:id="788204467">
                                                          <w:marLeft w:val="0"/>
                                                          <w:marRight w:val="0"/>
                                                          <w:marTop w:val="0"/>
                                                          <w:marBottom w:val="0"/>
                                                          <w:divBdr>
                                                            <w:top w:val="none" w:sz="0" w:space="0" w:color="auto"/>
                                                            <w:left w:val="none" w:sz="0" w:space="0" w:color="auto"/>
                                                            <w:bottom w:val="none" w:sz="0" w:space="0" w:color="auto"/>
                                                            <w:right w:val="none" w:sz="0" w:space="0" w:color="auto"/>
                                                          </w:divBdr>
                                                        </w:div>
                                                        <w:div w:id="1475676681">
                                                          <w:marLeft w:val="0"/>
                                                          <w:marRight w:val="0"/>
                                                          <w:marTop w:val="0"/>
                                                          <w:marBottom w:val="0"/>
                                                          <w:divBdr>
                                                            <w:top w:val="none" w:sz="0" w:space="0" w:color="auto"/>
                                                            <w:left w:val="none" w:sz="0" w:space="0" w:color="auto"/>
                                                            <w:bottom w:val="none" w:sz="0" w:space="0" w:color="auto"/>
                                                            <w:right w:val="none" w:sz="0" w:space="0" w:color="auto"/>
                                                          </w:divBdr>
                                                        </w:div>
                                                        <w:div w:id="20493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con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826</Words>
  <Characters>5258</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Redman, Douglas</dc:creator>
  <cp:keywords/>
  <dc:description/>
  <cp:lastModifiedBy>Redman, Douglas</cp:lastModifiedBy>
  <cp:revision>1</cp:revision>
  <dcterms:created xsi:type="dcterms:W3CDTF">2020-02-03T16:33:00Z</dcterms:created>
  <dcterms:modified xsi:type="dcterms:W3CDTF">2020-02-03T21:19:00Z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0c5f6-0b9e-4790-9f4c-357b843b54ac_Enabled">
    <vt:lpwstr>True</vt:lpwstr>
  </property>
  <property fmtid="{D5CDD505-2E9C-101B-9397-08002B2CF9AE}" pid="3" name="MSIP_Label_2e10c5f6-0b9e-4790-9f4c-357b843b54ac_SiteId">
    <vt:lpwstr>fb2daad3-ea02-4f9d-aedf-8f7f2e7039dd</vt:lpwstr>
  </property>
  <property fmtid="{D5CDD505-2E9C-101B-9397-08002B2CF9AE}" pid="4" name="MSIP_Label_2e10c5f6-0b9e-4790-9f4c-357b843b54ac_Owner">
    <vt:lpwstr>redmad1@howmet.com</vt:lpwstr>
  </property>
  <property fmtid="{D5CDD505-2E9C-101B-9397-08002B2CF9AE}" pid="5" name="MSIP_Label_2e10c5f6-0b9e-4790-9f4c-357b843b54ac_SetDate">
    <vt:lpwstr>2020-02-03T21:19:42.6051731Z</vt:lpwstr>
  </property>
  <property fmtid="{D5CDD505-2E9C-101B-9397-08002B2CF9AE}" pid="6" name="MSIP_Label_2e10c5f6-0b9e-4790-9f4c-357b843b54ac_Name">
    <vt:lpwstr>General</vt:lpwstr>
  </property>
  <property fmtid="{D5CDD505-2E9C-101B-9397-08002B2CF9AE}" pid="7" name="MSIP_Label_2e10c5f6-0b9e-4790-9f4c-357b843b54ac_Application">
    <vt:lpwstr>Microsoft Azure Information Protection</vt:lpwstr>
  </property>
  <property fmtid="{D5CDD505-2E9C-101B-9397-08002B2CF9AE}" pid="8" name="MSIP_Label_2e10c5f6-0b9e-4790-9f4c-357b843b54ac_ActionId">
    <vt:lpwstr>f0c1a430-335c-4659-8199-17581350ead8</vt:lpwstr>
  </property>
  <property fmtid="{D5CDD505-2E9C-101B-9397-08002B2CF9AE}" pid="9" name="MSIP_Label_2e10c5f6-0b9e-4790-9f4c-357b843b54ac_Extended_MSFT_Method">
    <vt:lpwstr>Manual</vt:lpwstr>
  </property>
  <property fmtid="{D5CDD505-2E9C-101B-9397-08002B2CF9AE}" pid="10" name="Sensitivity">
    <vt:lpwstr>General</vt:lpwstr>
  </property>
</Properties>
</file>