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84F3A70" w:rsidR="003275FE" w:rsidRDefault="0083334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C33D7">
        <w:rPr>
          <w:rFonts w:ascii="Times New Roman" w:hAnsi="Times New Roman" w:cs="Times New Roman"/>
          <w:b/>
          <w:sz w:val="32"/>
          <w:szCs w:val="24"/>
          <w:u w:val="single"/>
        </w:rPr>
        <w:t xml:space="preserve">NH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1723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7A15B1F9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83334E">
        <w:rPr>
          <w:rFonts w:ascii="Times New Roman" w:hAnsi="Times New Roman" w:cs="Times New Roman"/>
          <w:sz w:val="24"/>
          <w:szCs w:val="24"/>
        </w:rPr>
        <w:t>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pecialist reporting to the </w:t>
      </w:r>
      <w:r w:rsidR="0083334E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  <w:r w:rsidR="0083334E">
        <w:rPr>
          <w:rFonts w:ascii="Times New Roman" w:hAnsi="Times New Roman" w:cs="Times New Roman"/>
          <w:sz w:val="24"/>
          <w:szCs w:val="24"/>
        </w:rPr>
        <w:t>in the Nashua, NH area.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1E6B99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83334E">
        <w:rPr>
          <w:rFonts w:ascii="Times New Roman" w:hAnsi="Times New Roman" w:cs="Times New Roman"/>
          <w:sz w:val="24"/>
        </w:rPr>
        <w:t>Trade Compliance</w:t>
      </w:r>
      <w:r w:rsidR="00E2628F">
        <w:rPr>
          <w:rFonts w:ascii="Times New Roman" w:hAnsi="Times New Roman" w:cs="Times New Roman"/>
          <w:sz w:val="24"/>
        </w:rPr>
        <w:t xml:space="preserve"> Manager </w:t>
      </w:r>
    </w:p>
    <w:p w14:paraId="67BBD899" w14:textId="2D694D2A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Assist with company transition in self-filing</w:t>
      </w:r>
    </w:p>
    <w:p w14:paraId="0F30ED15" w14:textId="0C05F3DB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83334E">
        <w:rPr>
          <w:rFonts w:ascii="Times New Roman" w:hAnsi="Times New Roman" w:cs="Times New Roman"/>
          <w:sz w:val="24"/>
          <w:szCs w:val="24"/>
        </w:rPr>
        <w:t>ECCN</w:t>
      </w:r>
      <w:r>
        <w:rPr>
          <w:rFonts w:ascii="Times New Roman" w:hAnsi="Times New Roman" w:cs="Times New Roman"/>
          <w:sz w:val="24"/>
          <w:szCs w:val="24"/>
        </w:rPr>
        <w:t xml:space="preserve">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</w:t>
      </w:r>
      <w:r w:rsidR="00D3183A">
        <w:rPr>
          <w:rFonts w:ascii="Times New Roman" w:hAnsi="Times New Roman" w:cs="Times New Roman"/>
          <w:sz w:val="24"/>
          <w:szCs w:val="24"/>
        </w:rPr>
        <w:t>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341949E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Prepare and verify import</w:t>
      </w:r>
      <w:r w:rsidR="0083334E">
        <w:rPr>
          <w:rFonts w:ascii="Times New Roman" w:hAnsi="Times New Roman" w:cs="Times New Roman"/>
          <w:sz w:val="24"/>
          <w:szCs w:val="24"/>
        </w:rPr>
        <w:t>/export</w:t>
      </w:r>
      <w:r w:rsidR="00E2628F">
        <w:rPr>
          <w:rFonts w:ascii="Times New Roman" w:hAnsi="Times New Roman" w:cs="Times New Roman"/>
          <w:sz w:val="24"/>
          <w:szCs w:val="24"/>
        </w:rPr>
        <w:t xml:space="preserve"> documentation </w:t>
      </w:r>
      <w:r w:rsidR="0083334E">
        <w:rPr>
          <w:rFonts w:ascii="Times New Roman" w:hAnsi="Times New Roman" w:cs="Times New Roman"/>
          <w:sz w:val="24"/>
          <w:szCs w:val="24"/>
        </w:rPr>
        <w:t>(</w:t>
      </w:r>
      <w:r w:rsidR="00E2628F">
        <w:rPr>
          <w:rFonts w:ascii="Times New Roman" w:hAnsi="Times New Roman" w:cs="Times New Roman"/>
          <w:sz w:val="24"/>
          <w:szCs w:val="24"/>
        </w:rPr>
        <w:t>as required</w:t>
      </w:r>
      <w:r w:rsidR="0083334E">
        <w:rPr>
          <w:rFonts w:ascii="Times New Roman" w:hAnsi="Times New Roman" w:cs="Times New Roman"/>
          <w:sz w:val="24"/>
          <w:szCs w:val="24"/>
        </w:rPr>
        <w:t>)</w:t>
      </w:r>
    </w:p>
    <w:p w14:paraId="3DB5C2C2" w14:textId="5BDFE3D7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Provide </w:t>
      </w:r>
      <w:r w:rsidR="0083334E">
        <w:rPr>
          <w:rFonts w:ascii="Times New Roman" w:hAnsi="Times New Roman" w:cs="Times New Roman"/>
          <w:sz w:val="24"/>
          <w:szCs w:val="24"/>
        </w:rPr>
        <w:t xml:space="preserve">point of contact for </w:t>
      </w:r>
      <w:r w:rsidR="003B4775">
        <w:rPr>
          <w:rFonts w:ascii="Times New Roman" w:hAnsi="Times New Roman" w:cs="Times New Roman"/>
          <w:sz w:val="24"/>
          <w:szCs w:val="24"/>
        </w:rPr>
        <w:t>Customs Brokers</w:t>
      </w:r>
      <w:r w:rsidR="0083334E">
        <w:rPr>
          <w:rFonts w:ascii="Times New Roman" w:hAnsi="Times New Roman" w:cs="Times New Roman"/>
          <w:sz w:val="24"/>
          <w:szCs w:val="24"/>
        </w:rPr>
        <w:t>/FF/Service Providers</w:t>
      </w:r>
    </w:p>
    <w:p w14:paraId="0FF3E9EE" w14:textId="7E96F9D6" w:rsidR="00D3183A" w:rsidRDefault="00D3183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>Assist with i</w:t>
      </w:r>
      <w:r>
        <w:rPr>
          <w:rFonts w:ascii="Times New Roman" w:hAnsi="Times New Roman" w:cs="Times New Roman"/>
          <w:sz w:val="24"/>
          <w:szCs w:val="24"/>
        </w:rPr>
        <w:t>mplement</w:t>
      </w:r>
      <w:r w:rsidR="0083334E">
        <w:rPr>
          <w:rFonts w:ascii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6BBD3057" w14:textId="5B2AC27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>Help with o</w:t>
      </w:r>
      <w:r w:rsidR="0083334E">
        <w:rPr>
          <w:rFonts w:ascii="Times New Roman" w:hAnsi="Times New Roman" w:cs="Times New Roman"/>
          <w:sz w:val="24"/>
          <w:szCs w:val="24"/>
        </w:rPr>
        <w:t>ther compliance issues as needed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7A1B34B" w14:textId="5AA041A9" w:rsidR="008025FB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3334E">
        <w:rPr>
          <w:rFonts w:ascii="Times New Roman" w:hAnsi="Times New Roman" w:cs="Times New Roman"/>
          <w:sz w:val="24"/>
          <w:szCs w:val="24"/>
        </w:rPr>
        <w:t>ECCN classifications</w:t>
      </w:r>
    </w:p>
    <w:p w14:paraId="530E56FB" w14:textId="4455E7CC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Both Import/Export experience</w:t>
      </w:r>
    </w:p>
    <w:p w14:paraId="7472E9DF" w14:textId="29D3F4AB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  <w:szCs w:val="24"/>
        </w:rPr>
        <w:t>Experience working with Customs</w:t>
      </w:r>
      <w:r w:rsidR="00E447BD">
        <w:rPr>
          <w:rFonts w:ascii="Times New Roman" w:hAnsi="Times New Roman" w:cs="Times New Roman"/>
          <w:sz w:val="24"/>
          <w:szCs w:val="24"/>
        </w:rPr>
        <w:t xml:space="preserve"> Brokers</w:t>
      </w:r>
    </w:p>
    <w:p w14:paraId="134931CC" w14:textId="5FC9CB30" w:rsidR="005A6F11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A6F11" w:rsidRPr="00F2396F">
        <w:rPr>
          <w:rFonts w:ascii="Times New Roman" w:hAnsi="Times New Roman" w:cs="Times New Roman"/>
          <w:sz w:val="24"/>
          <w:szCs w:val="24"/>
        </w:rPr>
        <w:t xml:space="preserve">with </w:t>
      </w:r>
      <w:r w:rsidR="00F2396F" w:rsidRPr="00F2396F">
        <w:rPr>
          <w:rFonts w:ascii="Times New Roman" w:hAnsi="Times New Roman" w:cs="Times New Roman"/>
          <w:sz w:val="24"/>
          <w:szCs w:val="24"/>
        </w:rPr>
        <w:t>trade compliance</w:t>
      </w:r>
      <w:r w:rsidR="005A6F11" w:rsidRPr="00F2396F">
        <w:rPr>
          <w:rFonts w:ascii="Times New Roman" w:hAnsi="Times New Roman" w:cs="Times New Roman"/>
          <w:sz w:val="24"/>
          <w:szCs w:val="24"/>
        </w:rPr>
        <w:t xml:space="preserve"> software </w:t>
      </w:r>
    </w:p>
    <w:p w14:paraId="2520157A" w14:textId="101527A3" w:rsidR="00E2628F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66E057AF" w:rsidR="002A6613" w:rsidRPr="0083334E" w:rsidRDefault="00E262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334E">
        <w:rPr>
          <w:rFonts w:ascii="Times New Roman" w:hAnsi="Times New Roman" w:cs="Times New Roman"/>
          <w:sz w:val="24"/>
        </w:rPr>
        <w:t>Some relo assistance provided to the</w:t>
      </w:r>
      <w:r w:rsidR="009B55C9">
        <w:rPr>
          <w:rFonts w:ascii="Times New Roman" w:hAnsi="Times New Roman" w:cs="Times New Roman"/>
          <w:sz w:val="24"/>
        </w:rPr>
        <w:t xml:space="preserve"> Nashua,</w:t>
      </w:r>
      <w:r w:rsidR="0083334E">
        <w:rPr>
          <w:rFonts w:ascii="Times New Roman" w:hAnsi="Times New Roman" w:cs="Times New Roman"/>
          <w:sz w:val="24"/>
        </w:rPr>
        <w:t xml:space="preserve"> NH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31BEBCF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83334E" w:rsidRPr="00D7128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3334E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bookmarkStart w:id="1" w:name="_GoBack"/>
      <w:bookmarkEnd w:id="1"/>
      <w:r w:rsidR="009B55C9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3334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7" w:history="1">
        <w:r w:rsidR="0083334E" w:rsidRPr="00D7128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AA7B2" w14:textId="77777777" w:rsidR="00D23050" w:rsidRDefault="00D23050" w:rsidP="00FF0313">
      <w:r>
        <w:separator/>
      </w:r>
    </w:p>
  </w:endnote>
  <w:endnote w:type="continuationSeparator" w:id="0">
    <w:p w14:paraId="132233CC" w14:textId="77777777" w:rsidR="00D23050" w:rsidRDefault="00D2305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8E5AC" w14:textId="77777777" w:rsidR="00D23050" w:rsidRDefault="00D23050" w:rsidP="00FF0313">
      <w:r>
        <w:separator/>
      </w:r>
    </w:p>
  </w:footnote>
  <w:footnote w:type="continuationSeparator" w:id="0">
    <w:p w14:paraId="4ADC4376" w14:textId="77777777" w:rsidR="00D23050" w:rsidRDefault="00D2305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858F9"/>
    <w:rsid w:val="002A5D5F"/>
    <w:rsid w:val="002A6613"/>
    <w:rsid w:val="002B2466"/>
    <w:rsid w:val="002C1EFD"/>
    <w:rsid w:val="002C33D7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025FB"/>
    <w:rsid w:val="00812746"/>
    <w:rsid w:val="008311A4"/>
    <w:rsid w:val="0083334E"/>
    <w:rsid w:val="0083680F"/>
    <w:rsid w:val="00841278"/>
    <w:rsid w:val="00850576"/>
    <w:rsid w:val="00854C77"/>
    <w:rsid w:val="00890400"/>
    <w:rsid w:val="008B4EB1"/>
    <w:rsid w:val="00912DAB"/>
    <w:rsid w:val="009149CD"/>
    <w:rsid w:val="00926CAD"/>
    <w:rsid w:val="00946E7F"/>
    <w:rsid w:val="009742C0"/>
    <w:rsid w:val="00986DE2"/>
    <w:rsid w:val="0099583E"/>
    <w:rsid w:val="009B55C9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B6708"/>
    <w:rsid w:val="00CC25CB"/>
    <w:rsid w:val="00D05091"/>
    <w:rsid w:val="00D23050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2019-08-08T13:58:00Z</cp:lastPrinted>
  <dcterms:created xsi:type="dcterms:W3CDTF">2020-01-18T18:39:00Z</dcterms:created>
  <dcterms:modified xsi:type="dcterms:W3CDTF">2020-01-18T18:41:00Z</dcterms:modified>
</cp:coreProperties>
</file>