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EE9" w:rsidRPr="00C01EE9" w:rsidRDefault="00C01EE9" w:rsidP="00C01EE9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C01EE9">
        <w:rPr>
          <w:rFonts w:ascii="Verdana" w:eastAsia="Times New Roman" w:hAnsi="Verdana" w:cs="Times New Roman"/>
          <w:color w:val="636363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C01EE9" w:rsidRPr="00C01EE9" w:rsidRDefault="00C01EE9" w:rsidP="00C01EE9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C01EE9">
        <w:rPr>
          <w:rFonts w:ascii="Verdana" w:eastAsia="Times New Roman" w:hAnsi="Verdana" w:cs="Times New Roman"/>
          <w:color w:val="636363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C01EE9" w:rsidRPr="00C01EE9" w:rsidRDefault="00C01EE9" w:rsidP="00C01EE9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C01EE9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Intern Responsibilities:</w:t>
      </w:r>
    </w:p>
    <w:p w:rsidR="00C01EE9" w:rsidRPr="00C01EE9" w:rsidRDefault="00C01EE9" w:rsidP="00C01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Support Contract Managers in daily activities including terms and conditions negotiations, internal and external customer meetings, proposal development, and contractual issue resolution.</w:t>
      </w:r>
    </w:p>
    <w:p w:rsidR="00C01EE9" w:rsidRPr="00C01EE9" w:rsidRDefault="00C01EE9" w:rsidP="00C01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 xml:space="preserve">Interface with various internal business functions including the Finance, Legal, Sales, </w:t>
      </w:r>
      <w:proofErr w:type="gramStart"/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Program</w:t>
      </w:r>
      <w:proofErr w:type="gramEnd"/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 xml:space="preserve"> Management, Engineering, and Integrated Supply Chain teams.</w:t>
      </w:r>
    </w:p>
    <w:p w:rsidR="00C01EE9" w:rsidRPr="00C01EE9" w:rsidRDefault="00C01EE9" w:rsidP="00C01E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Develop familiarity with U.S. Government Contracting, including gaining a working knowledge of the Federal Acquisition Regulations (FAR) and Defense Federal Acquisition Regulations Supplement (DFARS).</w:t>
      </w:r>
    </w:p>
    <w:p w:rsidR="00C01EE9" w:rsidRPr="00C01EE9" w:rsidRDefault="00C01EE9" w:rsidP="00C01EE9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C01EE9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MUST HAVE:</w:t>
      </w:r>
    </w:p>
    <w:p w:rsidR="00C01EE9" w:rsidRPr="00C01EE9" w:rsidRDefault="00C01EE9" w:rsidP="00C01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Currently pursuing Juris Doctor and will complete their 2L in May 2020</w:t>
      </w:r>
    </w:p>
    <w:p w:rsidR="00C01EE9" w:rsidRPr="00C01EE9" w:rsidRDefault="00C01EE9" w:rsidP="00C01E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 xml:space="preserve">Availability to work full-time </w:t>
      </w:r>
      <w:proofErr w:type="gramStart"/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Summer</w:t>
      </w:r>
      <w:proofErr w:type="gramEnd"/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 xml:space="preserve"> 2020, part-time (16 hours/week) during the Fall 2020/Spring 2021 semesters, and a serious interest in converting to a full-time Contracts employee after graduation. Please Note: The intern and potential full-time positions fall within the Contracts </w:t>
      </w: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Management profession and are </w:t>
      </w:r>
      <w:r w:rsidRPr="00C01EE9">
        <w:rPr>
          <w:rFonts w:ascii="Verdana" w:eastAsia="Times New Roman" w:hAnsi="Verdana" w:cs="Times New Roman"/>
          <w:i/>
          <w:iCs/>
          <w:color w:val="636363"/>
          <w:sz w:val="24"/>
          <w:szCs w:val="24"/>
        </w:rPr>
        <w:t>not</w:t>
      </w: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 General Counsel or other attorney positions.</w:t>
      </w:r>
    </w:p>
    <w:p w:rsidR="00C01EE9" w:rsidRPr="00C01EE9" w:rsidRDefault="00C01EE9" w:rsidP="00C01E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Due to certain U.S. Government Contracting restrictions, U.S. Citizenship required.</w:t>
      </w:r>
    </w:p>
    <w:p w:rsidR="00C01EE9" w:rsidRPr="00C01EE9" w:rsidRDefault="00C01EE9" w:rsidP="00C01E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Microsoft Office literacy, and preferred familiarity with enterprise resource planning software.</w:t>
      </w:r>
    </w:p>
    <w:p w:rsidR="00C01EE9" w:rsidRPr="00C01EE9" w:rsidRDefault="00C01EE9" w:rsidP="00C01E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Exceptional communications skills (both oral and written); ability to function as member of a virtual team.</w:t>
      </w:r>
    </w:p>
    <w:p w:rsidR="00C01EE9" w:rsidRPr="00C01EE9" w:rsidRDefault="00C01EE9" w:rsidP="00C01E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Ability to prioritize work and coordinate multiple tasks within strict time constraints.</w:t>
      </w:r>
    </w:p>
    <w:p w:rsidR="00C01EE9" w:rsidRPr="00C01EE9" w:rsidRDefault="00C01EE9" w:rsidP="00C01EE9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C01EE9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VALUE:</w:t>
      </w:r>
    </w:p>
    <w:p w:rsidR="00C01EE9" w:rsidRPr="00C01EE9" w:rsidRDefault="00C01EE9" w:rsidP="00C01E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Master of Business Administration candidate.</w:t>
      </w:r>
    </w:p>
    <w:p w:rsidR="00C01EE9" w:rsidRPr="00C01EE9" w:rsidRDefault="00C01EE9" w:rsidP="00C01E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Interest/experience in law and compliance.</w:t>
      </w:r>
    </w:p>
    <w:p w:rsidR="00C01EE9" w:rsidRPr="00C01EE9" w:rsidRDefault="00C01EE9" w:rsidP="00C01E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C01EE9">
        <w:rPr>
          <w:rFonts w:ascii="Verdana" w:eastAsia="Times New Roman" w:hAnsi="Verdana" w:cs="Times New Roman"/>
          <w:color w:val="636363"/>
          <w:sz w:val="24"/>
          <w:szCs w:val="24"/>
        </w:rPr>
        <w:t>Interest/experience in U.S. Government Contracting.</w:t>
      </w:r>
    </w:p>
    <w:p w:rsidR="00C01EE9" w:rsidRPr="00C01EE9" w:rsidRDefault="00C01EE9" w:rsidP="00C01EE9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C01EE9">
        <w:rPr>
          <w:rFonts w:ascii="Verdana" w:eastAsia="Times New Roman" w:hAnsi="Verdana" w:cs="Times New Roman"/>
          <w:color w:val="636363"/>
          <w:sz w:val="17"/>
          <w:szCs w:val="17"/>
        </w:rPr>
        <w:t>The Intern position will be based in Clearwater, Florida. No relocation/housing assistance will be provided.</w:t>
      </w:r>
    </w:p>
    <w:p w:rsidR="00C01EE9" w:rsidRPr="00C01EE9" w:rsidRDefault="00C01EE9" w:rsidP="00C01EE9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C01EE9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C01EE9" w:rsidRPr="00C01EE9" w:rsidRDefault="00C01EE9" w:rsidP="00C01EE9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01EE9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C01EE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HRD76760</w:t>
      </w:r>
    </w:p>
    <w:p w:rsidR="00C01EE9" w:rsidRPr="00C01EE9" w:rsidRDefault="00C01EE9" w:rsidP="00C01EE9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01EE9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C01EE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C01EE9" w:rsidRPr="00C01EE9" w:rsidRDefault="00C01EE9" w:rsidP="00C01EE9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01EE9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C01EE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13350 US Hwy 19 N,Clearwater,Florida,33764,United States</w:t>
      </w:r>
    </w:p>
    <w:p w:rsidR="00C01EE9" w:rsidRPr="00C01EE9" w:rsidRDefault="00C01EE9" w:rsidP="00C01EE9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01EE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Nonexempt</w:t>
      </w:r>
    </w:p>
    <w:p w:rsidR="00C01EE9" w:rsidRPr="00C01EE9" w:rsidRDefault="00C01EE9" w:rsidP="00C01EE9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01EE9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Must be a US Citizen due to contractual requirements.</w:t>
      </w:r>
    </w:p>
    <w:p w:rsidR="00ED137A" w:rsidRDefault="00C01EE9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7D7A"/>
    <w:multiLevelType w:val="multilevel"/>
    <w:tmpl w:val="F5AC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C0EEB"/>
    <w:multiLevelType w:val="multilevel"/>
    <w:tmpl w:val="EBB0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EB6BF4"/>
    <w:multiLevelType w:val="multilevel"/>
    <w:tmpl w:val="81F6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15AB5"/>
    <w:multiLevelType w:val="multilevel"/>
    <w:tmpl w:val="51DE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751059"/>
    <w:multiLevelType w:val="multilevel"/>
    <w:tmpl w:val="A55E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AE6D7C"/>
    <w:multiLevelType w:val="multilevel"/>
    <w:tmpl w:val="EC84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8D3912"/>
    <w:multiLevelType w:val="multilevel"/>
    <w:tmpl w:val="4C1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E9"/>
    <w:rsid w:val="00BD01D3"/>
    <w:rsid w:val="00C01EE9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DEAE2-E8A2-4F14-A948-EDA3E72A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1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1E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EE9"/>
    <w:rPr>
      <w:b/>
      <w:bCs/>
    </w:rPr>
  </w:style>
  <w:style w:type="character" w:styleId="Emphasis">
    <w:name w:val="Emphasis"/>
    <w:basedOn w:val="DefaultParagraphFont"/>
    <w:uiPriority w:val="20"/>
    <w:qFormat/>
    <w:rsid w:val="00C01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2020-01-06T20:56:00Z</dcterms:created>
  <dcterms:modified xsi:type="dcterms:W3CDTF">2020-01-06T20:57:00Z</dcterms:modified>
</cp:coreProperties>
</file>