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965627" w14:textId="1245281C" w:rsidR="00C502EB" w:rsidRPr="006438A6" w:rsidRDefault="00421099" w:rsidP="00C502EB">
      <w:pPr>
        <w:pStyle w:val="NoSpacing"/>
        <w:jc w:val="center"/>
        <w:rPr>
          <w:rFonts w:ascii="Times New Roman" w:hAnsi="Times New Roman" w:cs="Times New Roman"/>
          <w:b/>
          <w:iCs/>
          <w:sz w:val="32"/>
          <w:szCs w:val="24"/>
        </w:rPr>
      </w:pPr>
      <w:r w:rsidRPr="006438A6">
        <w:rPr>
          <w:rFonts w:ascii="Times New Roman" w:hAnsi="Times New Roman" w:cs="Times New Roman"/>
          <w:b/>
          <w:sz w:val="32"/>
          <w:szCs w:val="24"/>
        </w:rPr>
        <w:t xml:space="preserve">Customs </w:t>
      </w:r>
      <w:r w:rsidR="003C69D0" w:rsidRPr="006438A6">
        <w:rPr>
          <w:rFonts w:ascii="Times New Roman" w:hAnsi="Times New Roman" w:cs="Times New Roman"/>
          <w:b/>
          <w:sz w:val="32"/>
          <w:szCs w:val="24"/>
        </w:rPr>
        <w:t>Compliance Manager</w:t>
      </w:r>
      <w:r w:rsidR="00243E11" w:rsidRPr="006438A6"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  <w:r w:rsidR="00415E0E" w:rsidRPr="006438A6">
        <w:rPr>
          <w:rFonts w:ascii="Times New Roman" w:hAnsi="Times New Roman" w:cs="Times New Roman"/>
          <w:b/>
          <w:iCs/>
          <w:sz w:val="32"/>
          <w:szCs w:val="24"/>
        </w:rPr>
        <w:t>TCRS301</w:t>
      </w:r>
    </w:p>
    <w:p w14:paraId="7D8C8131" w14:textId="77777777" w:rsidR="006438A6" w:rsidRPr="00415E0E" w:rsidRDefault="006438A6" w:rsidP="00C502EB">
      <w:pPr>
        <w:pStyle w:val="NoSpacing"/>
        <w:jc w:val="center"/>
        <w:rPr>
          <w:rFonts w:ascii="Times New Roman" w:hAnsi="Times New Roman" w:cs="Times New Roman"/>
          <w:b/>
          <w:iCs/>
          <w:sz w:val="32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2D96707" w:rsidR="004D114D" w:rsidRDefault="00C502E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the Customs and Import Compliance program reporting to the Director</w:t>
      </w:r>
      <w:r w:rsidR="00415E0E">
        <w:rPr>
          <w:rFonts w:ascii="Times New Roman" w:hAnsi="Times New Roman" w:cs="Times New Roman"/>
          <w:sz w:val="24"/>
          <w:szCs w:val="24"/>
        </w:rPr>
        <w:t xml:space="preserve"> in the North Chicago area.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0C08AFA3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090353" w:rsidRPr="001A3797">
        <w:rPr>
          <w:rFonts w:ascii="Times New Roman" w:hAnsi="Times New Roman" w:cs="Times New Roman"/>
          <w:sz w:val="24"/>
        </w:rPr>
        <w:t>Ma</w:t>
      </w:r>
      <w:r w:rsidR="00D21427" w:rsidRPr="001A3797">
        <w:rPr>
          <w:rFonts w:ascii="Times New Roman" w:hAnsi="Times New Roman" w:cs="Times New Roman"/>
          <w:sz w:val="24"/>
        </w:rPr>
        <w:t>nage the Customs and Import Compliance program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228B5EF0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61FD6" w:rsidRPr="001A3797">
        <w:rPr>
          <w:rFonts w:ascii="Times New Roman" w:hAnsi="Times New Roman" w:cs="Times New Roman"/>
          <w:sz w:val="24"/>
        </w:rPr>
        <w:t>Oversee NAFTA program, qualify goods and issue certificates of origin</w:t>
      </w:r>
    </w:p>
    <w:p w14:paraId="574CA02D" w14:textId="57C5F12E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Make HTS classification determinations</w:t>
      </w:r>
    </w:p>
    <w:p w14:paraId="2BF2CA47" w14:textId="5FC2634D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Advise management and coworkers on import compliance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238D16E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Conduct internal audits and reviews</w:t>
      </w:r>
    </w:p>
    <w:p w14:paraId="03F083D8" w14:textId="7C540BE7" w:rsidR="00D21427" w:rsidRPr="00161FD6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Manage a small staff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5A1A8F9D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  <w:r w:rsidR="00415E0E">
        <w:rPr>
          <w:rFonts w:ascii="Times New Roman" w:hAnsi="Times New Roman" w:cs="Times New Roman"/>
          <w:sz w:val="24"/>
          <w:szCs w:val="24"/>
        </w:rPr>
        <w:t xml:space="preserve"> (will look at experience over degree if solid)</w:t>
      </w:r>
    </w:p>
    <w:p w14:paraId="610B633A" w14:textId="496D4381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C</w:t>
      </w:r>
      <w:r w:rsidR="003B4F22">
        <w:rPr>
          <w:rFonts w:ascii="Times New Roman" w:hAnsi="Times New Roman" w:cs="Times New Roman"/>
          <w:sz w:val="24"/>
        </w:rPr>
        <w:t xml:space="preserve">ustoms Broker’s License </w:t>
      </w:r>
      <w:r w:rsidR="00DF02D3">
        <w:rPr>
          <w:rFonts w:ascii="Times New Roman" w:hAnsi="Times New Roman" w:cs="Times New Roman"/>
          <w:sz w:val="24"/>
        </w:rPr>
        <w:t xml:space="preserve">a </w:t>
      </w:r>
      <w:r w:rsidR="007C1014">
        <w:rPr>
          <w:rFonts w:ascii="Times New Roman" w:hAnsi="Times New Roman" w:cs="Times New Roman"/>
          <w:sz w:val="24"/>
        </w:rPr>
        <w:t>plus</w:t>
      </w:r>
    </w:p>
    <w:p w14:paraId="16B4CED0" w14:textId="5708C2F6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 w:rsidRPr="00424186">
        <w:rPr>
          <w:rFonts w:ascii="Times New Roman" w:hAnsi="Times New Roman" w:cs="Times New Roman"/>
          <w:sz w:val="24"/>
        </w:rPr>
        <w:t>People m</w:t>
      </w:r>
      <w:r w:rsidR="006F6142" w:rsidRPr="00424186">
        <w:rPr>
          <w:rFonts w:ascii="Times New Roman" w:hAnsi="Times New Roman" w:cs="Times New Roman"/>
          <w:sz w:val="24"/>
        </w:rPr>
        <w:t>a</w:t>
      </w:r>
      <w:r w:rsidR="00AC3E44" w:rsidRPr="00424186">
        <w:rPr>
          <w:rFonts w:ascii="Times New Roman" w:hAnsi="Times New Roman" w:cs="Times New Roman"/>
          <w:sz w:val="24"/>
        </w:rPr>
        <w:t>na</w:t>
      </w:r>
      <w:r w:rsidR="006F6142" w:rsidRPr="00424186">
        <w:rPr>
          <w:rFonts w:ascii="Times New Roman" w:hAnsi="Times New Roman" w:cs="Times New Roman"/>
          <w:sz w:val="24"/>
        </w:rPr>
        <w:t xml:space="preserve">gement </w:t>
      </w:r>
      <w:r w:rsidR="00AC3E44" w:rsidRPr="00424186">
        <w:rPr>
          <w:rFonts w:ascii="Times New Roman" w:hAnsi="Times New Roman" w:cs="Times New Roman"/>
          <w:sz w:val="24"/>
        </w:rPr>
        <w:t>skills</w:t>
      </w:r>
    </w:p>
    <w:p w14:paraId="17DC0452" w14:textId="062C47EA" w:rsidR="006F6142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 w:rsidRPr="00424186">
        <w:rPr>
          <w:rFonts w:ascii="Times New Roman" w:hAnsi="Times New Roman" w:cs="Times New Roman"/>
          <w:sz w:val="24"/>
        </w:rPr>
        <w:t>ACE and SAP software experience</w:t>
      </w:r>
    </w:p>
    <w:p w14:paraId="242AEFD3" w14:textId="6BCF88BD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 w:rsidRPr="00424186">
        <w:rPr>
          <w:rFonts w:ascii="Times New Roman" w:hAnsi="Times New Roman" w:cs="Times New Roman"/>
          <w:sz w:val="24"/>
        </w:rPr>
        <w:t>HTS classification experience</w:t>
      </w:r>
    </w:p>
    <w:p w14:paraId="25B2D3D0" w14:textId="13BDA55C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1F59" w:rsidRPr="00424186">
        <w:rPr>
          <w:rFonts w:ascii="Times New Roman" w:hAnsi="Times New Roman" w:cs="Times New Roman"/>
          <w:sz w:val="24"/>
        </w:rPr>
        <w:t xml:space="preserve">Experience managing </w:t>
      </w:r>
      <w:r w:rsidR="00A269F6" w:rsidRPr="00424186">
        <w:rPr>
          <w:rFonts w:ascii="Times New Roman" w:hAnsi="Times New Roman" w:cs="Times New Roman"/>
          <w:sz w:val="24"/>
        </w:rPr>
        <w:t xml:space="preserve">a </w:t>
      </w:r>
      <w:r w:rsidR="00291F59" w:rsidRPr="00424186">
        <w:rPr>
          <w:rFonts w:ascii="Times New Roman" w:hAnsi="Times New Roman" w:cs="Times New Roman"/>
          <w:sz w:val="24"/>
        </w:rPr>
        <w:t xml:space="preserve">corporate trade compliance </w:t>
      </w:r>
      <w:r w:rsidR="00A269F6" w:rsidRPr="00424186">
        <w:rPr>
          <w:rFonts w:ascii="Times New Roman" w:hAnsi="Times New Roman" w:cs="Times New Roman"/>
          <w:sz w:val="24"/>
        </w:rPr>
        <w:t>program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46F6CC75" w14:textId="79A716BF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E45592">
        <w:rPr>
          <w:rFonts w:ascii="Times New Roman" w:hAnsi="Times New Roman" w:cs="Times New Roman"/>
          <w:sz w:val="24"/>
        </w:rPr>
        <w:t>Strong NAFTA and other FTA experience</w:t>
      </w:r>
    </w:p>
    <w:p w14:paraId="3C0BC276" w14:textId="6DF8D05B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424186">
        <w:rPr>
          <w:rFonts w:ascii="Times New Roman" w:hAnsi="Times New Roman" w:cs="Times New Roman"/>
          <w:sz w:val="24"/>
          <w:szCs w:val="24"/>
        </w:rPr>
        <w:t>overseeing Customs Brokers/FF’s</w:t>
      </w:r>
    </w:p>
    <w:p w14:paraId="321AF41A" w14:textId="1209C720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>
        <w:rPr>
          <w:rFonts w:ascii="Times New Roman" w:hAnsi="Times New Roman" w:cs="Times New Roman"/>
          <w:sz w:val="24"/>
          <w:szCs w:val="24"/>
        </w:rPr>
        <w:t xml:space="preserve">Some relocation assistance available to the North Chicago </w:t>
      </w:r>
      <w:r w:rsidR="00CE37B5">
        <w:rPr>
          <w:rFonts w:ascii="Times New Roman" w:hAnsi="Times New Roman" w:cs="Times New Roman"/>
          <w:sz w:val="24"/>
          <w:szCs w:val="24"/>
        </w:rPr>
        <w:t xml:space="preserve">area </w:t>
      </w:r>
      <w:r w:rsidR="00AC3E44">
        <w:rPr>
          <w:rFonts w:ascii="Times New Roman" w:hAnsi="Times New Roman" w:cs="Times New Roman"/>
          <w:sz w:val="24"/>
          <w:szCs w:val="24"/>
        </w:rPr>
        <w:t>available</w:t>
      </w:r>
    </w:p>
    <w:p w14:paraId="55A45AA2" w14:textId="77777777" w:rsidR="00415E0E" w:rsidRDefault="00415E0E" w:rsidP="00415E0E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D7285F5" w14:textId="286B08C9" w:rsidR="00415E0E" w:rsidRDefault="00415E0E" w:rsidP="00415E0E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D3CD5D8" w14:textId="77777777" w:rsidR="00415E0E" w:rsidRDefault="00415E0E" w:rsidP="00415E0E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0BDFD1B0" w14:textId="386D189A" w:rsidR="00415E0E" w:rsidRDefault="00415E0E" w:rsidP="00415E0E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DA44C1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CE37B5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Rick Miller – </w:t>
      </w:r>
      <w:hyperlink r:id="rId7" w:history="1">
        <w:r w:rsidRPr="00DA44C1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7D11AAFF" w14:textId="0BFF8A9E" w:rsidR="00415E0E" w:rsidRDefault="00415E0E" w:rsidP="00415E0E">
      <w:pPr>
        <w:pStyle w:val="NoSpacing"/>
        <w:jc w:val="center"/>
        <w:rPr>
          <w:rFonts w:ascii="Times New Roman" w:hAnsi="Times New Roman" w:cs="Times New Roman"/>
        </w:rPr>
      </w:pPr>
      <w:bookmarkStart w:id="2" w:name="_GoBack"/>
      <w:bookmarkEnd w:id="2"/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29D9E390" w14:textId="77777777" w:rsidR="00415E0E" w:rsidRDefault="00415E0E" w:rsidP="00415E0E">
      <w:pPr>
        <w:jc w:val="center"/>
      </w:pP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EDEF9" w14:textId="77777777" w:rsidR="00B86565" w:rsidRDefault="00B86565" w:rsidP="00FF0313">
      <w:r>
        <w:separator/>
      </w:r>
    </w:p>
  </w:endnote>
  <w:endnote w:type="continuationSeparator" w:id="0">
    <w:p w14:paraId="7A2C28B7" w14:textId="77777777" w:rsidR="00B86565" w:rsidRDefault="00B8656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0AFC9" w14:textId="77777777" w:rsidR="00B86565" w:rsidRDefault="00B86565" w:rsidP="00FF0313">
      <w:r>
        <w:separator/>
      </w:r>
    </w:p>
  </w:footnote>
  <w:footnote w:type="continuationSeparator" w:id="0">
    <w:p w14:paraId="05A317DC" w14:textId="77777777" w:rsidR="00B86565" w:rsidRDefault="00B8656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840D7"/>
    <w:rsid w:val="001A3797"/>
    <w:rsid w:val="00217819"/>
    <w:rsid w:val="00243E11"/>
    <w:rsid w:val="00253270"/>
    <w:rsid w:val="00267C0E"/>
    <w:rsid w:val="00271185"/>
    <w:rsid w:val="00291F59"/>
    <w:rsid w:val="002A26C4"/>
    <w:rsid w:val="002B2466"/>
    <w:rsid w:val="00311ACF"/>
    <w:rsid w:val="003441DB"/>
    <w:rsid w:val="003A1760"/>
    <w:rsid w:val="003B4F22"/>
    <w:rsid w:val="003C69D0"/>
    <w:rsid w:val="00415E0E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77098"/>
    <w:rsid w:val="00587D36"/>
    <w:rsid w:val="00616405"/>
    <w:rsid w:val="006438A6"/>
    <w:rsid w:val="006A6381"/>
    <w:rsid w:val="006D667D"/>
    <w:rsid w:val="006E61FC"/>
    <w:rsid w:val="006F6142"/>
    <w:rsid w:val="0070298E"/>
    <w:rsid w:val="00733C95"/>
    <w:rsid w:val="007A41C9"/>
    <w:rsid w:val="007C1014"/>
    <w:rsid w:val="007E57C9"/>
    <w:rsid w:val="008311A4"/>
    <w:rsid w:val="0083680F"/>
    <w:rsid w:val="00850576"/>
    <w:rsid w:val="0086519F"/>
    <w:rsid w:val="00890400"/>
    <w:rsid w:val="008B1E5F"/>
    <w:rsid w:val="008B4EB1"/>
    <w:rsid w:val="008C4B5E"/>
    <w:rsid w:val="00986DE2"/>
    <w:rsid w:val="00992709"/>
    <w:rsid w:val="009C3683"/>
    <w:rsid w:val="00A04538"/>
    <w:rsid w:val="00A269F6"/>
    <w:rsid w:val="00A27CE3"/>
    <w:rsid w:val="00A316DB"/>
    <w:rsid w:val="00A33655"/>
    <w:rsid w:val="00AC3E44"/>
    <w:rsid w:val="00AC5402"/>
    <w:rsid w:val="00AF1A82"/>
    <w:rsid w:val="00B048DD"/>
    <w:rsid w:val="00B86565"/>
    <w:rsid w:val="00B92657"/>
    <w:rsid w:val="00BD2B35"/>
    <w:rsid w:val="00BE3018"/>
    <w:rsid w:val="00BF7233"/>
    <w:rsid w:val="00C502EB"/>
    <w:rsid w:val="00CB356C"/>
    <w:rsid w:val="00CE37B5"/>
    <w:rsid w:val="00D21427"/>
    <w:rsid w:val="00DE5982"/>
    <w:rsid w:val="00DE62E3"/>
    <w:rsid w:val="00DF02D3"/>
    <w:rsid w:val="00DF39DC"/>
    <w:rsid w:val="00E00D82"/>
    <w:rsid w:val="00E3340D"/>
    <w:rsid w:val="00E45592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2018-03-16T16:49:00Z</cp:lastPrinted>
  <dcterms:created xsi:type="dcterms:W3CDTF">2020-01-02T14:58:00Z</dcterms:created>
  <dcterms:modified xsi:type="dcterms:W3CDTF">2020-01-02T14:58:00Z</dcterms:modified>
</cp:coreProperties>
</file>