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8F" w:rsidRPr="00AA608F" w:rsidRDefault="00AA608F" w:rsidP="00AA608F">
      <w:pPr>
        <w:spacing w:after="60" w:line="240" w:lineRule="auto"/>
        <w:outlineLvl w:val="2"/>
        <w:rPr>
          <w:rFonts w:ascii="Arial" w:eastAsia="Times New Roman" w:hAnsi="Arial" w:cs="Arial"/>
          <w:color w:val="323A45"/>
          <w:sz w:val="48"/>
          <w:szCs w:val="48"/>
        </w:rPr>
      </w:pPr>
      <w:r w:rsidRPr="00AA608F">
        <w:rPr>
          <w:rFonts w:ascii="Arial" w:eastAsia="Times New Roman" w:hAnsi="Arial" w:cs="Arial"/>
          <w:color w:val="323A45"/>
          <w:sz w:val="48"/>
          <w:szCs w:val="48"/>
        </w:rPr>
        <w:t>Trade Compliance Manager</w:t>
      </w:r>
    </w:p>
    <w:p w:rsidR="00AA608F" w:rsidRDefault="00AA608F" w:rsidP="00AA608F">
      <w:pPr>
        <w:spacing w:after="60" w:line="240" w:lineRule="auto"/>
        <w:outlineLvl w:val="2"/>
        <w:rPr>
          <w:rFonts w:ascii="Arial" w:eastAsia="Times New Roman" w:hAnsi="Arial" w:cs="Arial"/>
          <w:color w:val="323A45"/>
          <w:sz w:val="27"/>
          <w:szCs w:val="27"/>
        </w:rPr>
      </w:pPr>
    </w:p>
    <w:p w:rsidR="00AA608F" w:rsidRDefault="00AA608F" w:rsidP="00AA608F">
      <w:pPr>
        <w:spacing w:after="0" w:line="240" w:lineRule="auto"/>
        <w:rPr>
          <w:rFonts w:ascii="Arial" w:eastAsia="Times New Roman" w:hAnsi="Arial" w:cs="Arial"/>
          <w:color w:val="323A45"/>
          <w:sz w:val="27"/>
          <w:szCs w:val="27"/>
        </w:rPr>
      </w:pPr>
    </w:p>
    <w:p w:rsidR="00AA608F" w:rsidRPr="00AA608F" w:rsidRDefault="00AA608F" w:rsidP="00AA608F">
      <w:pPr>
        <w:spacing w:after="0" w:line="240" w:lineRule="auto"/>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Working at Honeywell isn’t just about developing cool things. That’s why all of our employees enjoy access to dynamic</w:t>
      </w:r>
      <w:r w:rsidRPr="00AA608F">
        <w:rPr>
          <w:rFonts w:ascii="Verdana" w:eastAsia="Times New Roman" w:hAnsi="Verdana" w:cs="Times New Roman"/>
          <w:color w:val="323A45"/>
          <w:sz w:val="17"/>
          <w:szCs w:val="17"/>
        </w:rPr>
        <w:br/>
        <w:t>career opportunities across different fields and industries.</w:t>
      </w:r>
      <w:r w:rsidRPr="00AA608F">
        <w:rPr>
          <w:rFonts w:ascii="Verdana" w:eastAsia="Times New Roman" w:hAnsi="Verdana" w:cs="Times New Roman"/>
          <w:color w:val="323A45"/>
          <w:sz w:val="17"/>
          <w:szCs w:val="17"/>
        </w:rPr>
        <w:br/>
        <w:t>Are you ready to help us make the future?</w:t>
      </w:r>
      <w:r w:rsidRPr="00AA608F">
        <w:rPr>
          <w:rFonts w:ascii="Verdana" w:eastAsia="Times New Roman" w:hAnsi="Verdana" w:cs="Times New Roman"/>
          <w:color w:val="323A45"/>
          <w:sz w:val="17"/>
          <w:szCs w:val="17"/>
        </w:rPr>
        <w:br/>
      </w:r>
      <w:r w:rsidRPr="00AA608F">
        <w:rPr>
          <w:rFonts w:ascii="Verdana" w:eastAsia="Times New Roman" w:hAnsi="Verdana" w:cs="Times New Roman"/>
          <w:color w:val="323A45"/>
          <w:sz w:val="17"/>
          <w:szCs w:val="17"/>
        </w:rPr>
        <w:br/>
        <w:t>Lead the Honeywell Safety &amp; Productivity Solutions Legal Trade Compliance team and oversee activities related to export operations for N. America. Maintain comprehensive US internal processes and controls, and ensure proper export authorizations are obtained, filings are done, records are kept etc. to maintain compliance with US trade regulations. You will provide training and guidance on export control matters for your assigned businesses. You will support investigations of compliance matters as well as audits and implementation of necessary corrective actions. </w:t>
      </w:r>
    </w:p>
    <w:p w:rsidR="00AA608F" w:rsidRDefault="00AA608F" w:rsidP="00AA608F">
      <w:pPr>
        <w:spacing w:after="0" w:line="240" w:lineRule="auto"/>
        <w:outlineLvl w:val="3"/>
        <w:rPr>
          <w:rFonts w:ascii="Verdana" w:eastAsia="Times New Roman" w:hAnsi="Verdana" w:cs="Times New Roman"/>
          <w:color w:val="323A45"/>
          <w:sz w:val="17"/>
          <w:szCs w:val="17"/>
        </w:rPr>
      </w:pPr>
    </w:p>
    <w:p w:rsidR="00AA608F" w:rsidRDefault="00AA608F" w:rsidP="00AA608F">
      <w:pPr>
        <w:spacing w:after="0" w:line="240" w:lineRule="auto"/>
        <w:outlineLvl w:val="3"/>
        <w:rPr>
          <w:rFonts w:ascii="Verdana" w:eastAsia="Times New Roman" w:hAnsi="Verdana" w:cs="Times New Roman"/>
          <w:color w:val="323A45"/>
          <w:sz w:val="17"/>
          <w:szCs w:val="17"/>
        </w:rPr>
      </w:pPr>
    </w:p>
    <w:p w:rsidR="00AA608F" w:rsidRDefault="00AA608F" w:rsidP="00AA608F">
      <w:pPr>
        <w:spacing w:after="0" w:line="240" w:lineRule="auto"/>
        <w:outlineLvl w:val="3"/>
        <w:rPr>
          <w:rFonts w:ascii="Verdana" w:eastAsia="Times New Roman" w:hAnsi="Verdana" w:cs="Times New Roman"/>
          <w:color w:val="323A45"/>
        </w:rPr>
      </w:pPr>
      <w:r w:rsidRPr="00AA608F">
        <w:rPr>
          <w:rFonts w:ascii="Verdana" w:eastAsia="Times New Roman" w:hAnsi="Verdana" w:cs="Times New Roman"/>
          <w:color w:val="323A45"/>
        </w:rPr>
        <w:t>Key Responsibilities</w:t>
      </w:r>
    </w:p>
    <w:p w:rsidR="00AA608F" w:rsidRPr="00AA608F" w:rsidRDefault="00AA608F" w:rsidP="00AA608F">
      <w:pPr>
        <w:spacing w:after="0" w:line="240" w:lineRule="auto"/>
        <w:outlineLvl w:val="3"/>
        <w:rPr>
          <w:rFonts w:ascii="Verdana" w:eastAsia="Times New Roman" w:hAnsi="Verdana" w:cs="Times New Roman"/>
          <w:color w:val="323A45"/>
        </w:rPr>
      </w:pPr>
    </w:p>
    <w:p w:rsidR="00AA608F" w:rsidRPr="00AA608F" w:rsidRDefault="00AA608F" w:rsidP="00AA608F">
      <w:pPr>
        <w:spacing w:after="0" w:line="240" w:lineRule="auto"/>
        <w:outlineLvl w:val="3"/>
        <w:rPr>
          <w:rFonts w:ascii="Verdana" w:eastAsia="Times New Roman" w:hAnsi="Verdana" w:cs="Times New Roman"/>
          <w:color w:val="323A45"/>
          <w:sz w:val="17"/>
          <w:szCs w:val="17"/>
        </w:rPr>
      </w:pPr>
    </w:p>
    <w:p w:rsidR="00AA608F" w:rsidRPr="00AA608F" w:rsidRDefault="00AA608F" w:rsidP="00AA608F">
      <w:pPr>
        <w:numPr>
          <w:ilvl w:val="0"/>
          <w:numId w:val="1"/>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Manage export licenses to ensure we can export material from the US for production overseas and deliver products to international customers</w:t>
      </w:r>
    </w:p>
    <w:p w:rsidR="00AA608F" w:rsidRPr="00AA608F" w:rsidRDefault="00AA608F" w:rsidP="00AA608F">
      <w:pPr>
        <w:numPr>
          <w:ilvl w:val="0"/>
          <w:numId w:val="1"/>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Empower team members to achieve clients' objectives by hiring the right people, developing, coaching and retaining top talent</w:t>
      </w:r>
    </w:p>
    <w:p w:rsidR="00AA608F" w:rsidRDefault="00AA608F" w:rsidP="00AA608F">
      <w:pPr>
        <w:spacing w:after="0" w:line="240" w:lineRule="auto"/>
        <w:outlineLvl w:val="3"/>
        <w:rPr>
          <w:rFonts w:ascii="Verdana" w:eastAsia="Times New Roman" w:hAnsi="Verdana" w:cs="Times New Roman"/>
          <w:color w:val="323A45"/>
          <w:sz w:val="17"/>
          <w:szCs w:val="17"/>
        </w:rPr>
      </w:pPr>
    </w:p>
    <w:p w:rsidR="00AA608F" w:rsidRDefault="00AA608F" w:rsidP="00AA608F">
      <w:pPr>
        <w:spacing w:after="0" w:line="240" w:lineRule="auto"/>
        <w:outlineLvl w:val="3"/>
        <w:rPr>
          <w:rFonts w:ascii="Verdana" w:eastAsia="Times New Roman" w:hAnsi="Verdana" w:cs="Times New Roman"/>
          <w:color w:val="323A45"/>
          <w:sz w:val="17"/>
          <w:szCs w:val="17"/>
        </w:rPr>
      </w:pPr>
    </w:p>
    <w:p w:rsidR="00AA608F" w:rsidRDefault="00AA608F" w:rsidP="00AA608F">
      <w:pPr>
        <w:spacing w:after="0" w:line="240" w:lineRule="auto"/>
        <w:outlineLvl w:val="3"/>
        <w:rPr>
          <w:rFonts w:ascii="Verdana" w:eastAsia="Times New Roman" w:hAnsi="Verdana" w:cs="Times New Roman"/>
          <w:color w:val="323A45"/>
        </w:rPr>
      </w:pPr>
      <w:r w:rsidRPr="00AA608F">
        <w:rPr>
          <w:rFonts w:ascii="Verdana" w:eastAsia="Times New Roman" w:hAnsi="Verdana" w:cs="Times New Roman"/>
          <w:color w:val="323A45"/>
        </w:rPr>
        <w:t>YOU MUST HAVE</w:t>
      </w:r>
    </w:p>
    <w:p w:rsidR="00AA608F" w:rsidRPr="00AA608F" w:rsidRDefault="00AA608F" w:rsidP="00AA608F">
      <w:pPr>
        <w:spacing w:after="0" w:line="240" w:lineRule="auto"/>
        <w:outlineLvl w:val="3"/>
        <w:rPr>
          <w:rFonts w:ascii="Verdana" w:eastAsia="Times New Roman" w:hAnsi="Verdana" w:cs="Times New Roman"/>
          <w:color w:val="323A45"/>
        </w:rPr>
      </w:pPr>
    </w:p>
    <w:p w:rsidR="00AA608F" w:rsidRPr="00AA608F" w:rsidRDefault="00AA608F" w:rsidP="00AA608F">
      <w:pPr>
        <w:numPr>
          <w:ilvl w:val="0"/>
          <w:numId w:val="2"/>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Bachelor's Degree</w:t>
      </w:r>
    </w:p>
    <w:p w:rsidR="00AA608F" w:rsidRDefault="00AA608F" w:rsidP="00AA608F">
      <w:pPr>
        <w:numPr>
          <w:ilvl w:val="0"/>
          <w:numId w:val="2"/>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5 years' experience in licensing and classifications, to include high proficiency in ITAR</w:t>
      </w:r>
    </w:p>
    <w:p w:rsidR="00AA608F" w:rsidRPr="00AA608F" w:rsidRDefault="00AA608F" w:rsidP="00AA608F">
      <w:pPr>
        <w:spacing w:after="0" w:line="240" w:lineRule="auto"/>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br/>
      </w:r>
    </w:p>
    <w:p w:rsidR="00AA608F" w:rsidRDefault="00AA608F" w:rsidP="00AA608F">
      <w:pPr>
        <w:spacing w:after="0" w:line="240" w:lineRule="auto"/>
        <w:outlineLvl w:val="3"/>
        <w:rPr>
          <w:rFonts w:ascii="Verdana" w:eastAsia="Times New Roman" w:hAnsi="Verdana" w:cs="Times New Roman"/>
          <w:color w:val="323A45"/>
          <w:sz w:val="28"/>
          <w:szCs w:val="28"/>
        </w:rPr>
      </w:pPr>
      <w:r w:rsidRPr="00AA608F">
        <w:rPr>
          <w:rFonts w:ascii="Verdana" w:eastAsia="Times New Roman" w:hAnsi="Verdana" w:cs="Times New Roman"/>
          <w:color w:val="323A45"/>
          <w:sz w:val="28"/>
          <w:szCs w:val="28"/>
        </w:rPr>
        <w:t>WE VALUE</w:t>
      </w:r>
    </w:p>
    <w:p w:rsidR="00AA608F" w:rsidRPr="00AA608F" w:rsidRDefault="00AA608F" w:rsidP="00AA608F">
      <w:pPr>
        <w:spacing w:after="0" w:line="240" w:lineRule="auto"/>
        <w:outlineLvl w:val="3"/>
        <w:rPr>
          <w:rFonts w:ascii="Verdana" w:eastAsia="Times New Roman" w:hAnsi="Verdana" w:cs="Times New Roman"/>
          <w:color w:val="323A45"/>
          <w:sz w:val="28"/>
          <w:szCs w:val="28"/>
        </w:rPr>
      </w:pPr>
    </w:p>
    <w:p w:rsidR="00AA608F" w:rsidRPr="00AA608F" w:rsidRDefault="00AA608F" w:rsidP="00AA608F">
      <w:pPr>
        <w:numPr>
          <w:ilvl w:val="0"/>
          <w:numId w:val="3"/>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Experience leading, driving, motivating, coaching, and influencing team members to drive results</w:t>
      </w:r>
    </w:p>
    <w:p w:rsidR="00AA608F" w:rsidRPr="00AA608F" w:rsidRDefault="00AA608F" w:rsidP="00AA608F">
      <w:pPr>
        <w:numPr>
          <w:ilvl w:val="0"/>
          <w:numId w:val="3"/>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Excellent business acumen, professionalism, and communication skills (verbal and written)</w:t>
      </w:r>
    </w:p>
    <w:p w:rsidR="00AA608F" w:rsidRPr="00AA608F" w:rsidRDefault="00AA608F" w:rsidP="00AA608F">
      <w:pPr>
        <w:numPr>
          <w:ilvl w:val="0"/>
          <w:numId w:val="3"/>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Experience in OFAC, ITAR, and EAR export compliance, controls and licensing (CCATS, CJ)</w:t>
      </w:r>
    </w:p>
    <w:p w:rsidR="00AA608F" w:rsidRPr="00AA608F" w:rsidRDefault="00AA608F" w:rsidP="00AA608F">
      <w:pPr>
        <w:numPr>
          <w:ilvl w:val="0"/>
          <w:numId w:val="3"/>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Experience in project management (scoping trade compliance requirements, managing deadlines/deliverables)</w:t>
      </w:r>
    </w:p>
    <w:p w:rsidR="00AA608F" w:rsidRPr="00AA608F" w:rsidRDefault="00AA608F" w:rsidP="00AA608F">
      <w:pPr>
        <w:numPr>
          <w:ilvl w:val="0"/>
          <w:numId w:val="3"/>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Experience with process improvement (strong problem solving and logic skills)</w:t>
      </w:r>
    </w:p>
    <w:p w:rsidR="00AA608F" w:rsidRPr="00AA608F" w:rsidRDefault="00AA608F" w:rsidP="00AA608F">
      <w:pPr>
        <w:numPr>
          <w:ilvl w:val="0"/>
          <w:numId w:val="3"/>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Strong presentation and training skills </w:t>
      </w:r>
    </w:p>
    <w:p w:rsidR="00AA608F" w:rsidRPr="00AA608F" w:rsidRDefault="00AA608F" w:rsidP="00AA608F">
      <w:pPr>
        <w:numPr>
          <w:ilvl w:val="0"/>
          <w:numId w:val="3"/>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Strong organizational and time management skills with the ability to prioritize, process and follow through on multiple tasks </w:t>
      </w:r>
    </w:p>
    <w:p w:rsidR="00AA608F" w:rsidRPr="00AA608F" w:rsidRDefault="00AA608F" w:rsidP="00AA608F">
      <w:pPr>
        <w:numPr>
          <w:ilvl w:val="0"/>
          <w:numId w:val="3"/>
        </w:numPr>
        <w:spacing w:after="0" w:line="240" w:lineRule="auto"/>
        <w:ind w:left="0"/>
        <w:rPr>
          <w:rFonts w:ascii="Verdana" w:eastAsia="Times New Roman" w:hAnsi="Verdana" w:cs="Times New Roman"/>
          <w:color w:val="323A45"/>
          <w:sz w:val="17"/>
          <w:szCs w:val="17"/>
        </w:rPr>
      </w:pPr>
      <w:r w:rsidRPr="00AA608F">
        <w:rPr>
          <w:rFonts w:ascii="Verdana" w:eastAsia="Times New Roman" w:hAnsi="Verdana" w:cs="Times New Roman"/>
          <w:color w:val="323A45"/>
          <w:sz w:val="17"/>
          <w:szCs w:val="17"/>
        </w:rPr>
        <w:t>Excellent team player who can get the support of key stakeholders with divergent viewpoints</w:t>
      </w:r>
    </w:p>
    <w:p w:rsidR="00AA608F" w:rsidRDefault="00AA608F" w:rsidP="00AA608F">
      <w:pPr>
        <w:spacing w:before="150" w:after="60" w:line="240" w:lineRule="auto"/>
        <w:outlineLvl w:val="2"/>
        <w:rPr>
          <w:rFonts w:ascii="Arial" w:eastAsia="Times New Roman" w:hAnsi="Arial" w:cs="Arial"/>
          <w:color w:val="323A45"/>
          <w:sz w:val="27"/>
          <w:szCs w:val="27"/>
        </w:rPr>
      </w:pPr>
    </w:p>
    <w:p w:rsidR="00AA608F" w:rsidRDefault="00AA608F" w:rsidP="00AA608F">
      <w:pPr>
        <w:spacing w:before="150" w:after="60" w:line="240" w:lineRule="auto"/>
        <w:outlineLvl w:val="2"/>
        <w:rPr>
          <w:rFonts w:ascii="Arial" w:eastAsia="Times New Roman" w:hAnsi="Arial" w:cs="Arial"/>
          <w:color w:val="323A45"/>
          <w:sz w:val="27"/>
          <w:szCs w:val="27"/>
        </w:rPr>
      </w:pPr>
      <w:bookmarkStart w:id="0" w:name="_GoBack"/>
      <w:bookmarkEnd w:id="0"/>
      <w:r w:rsidRPr="00AA608F">
        <w:rPr>
          <w:rFonts w:ascii="Arial" w:eastAsia="Times New Roman" w:hAnsi="Arial" w:cs="Arial"/>
          <w:color w:val="323A45"/>
          <w:sz w:val="27"/>
          <w:szCs w:val="27"/>
        </w:rPr>
        <w:t>Additional Information</w:t>
      </w:r>
    </w:p>
    <w:p w:rsidR="00AA608F" w:rsidRPr="00AA608F" w:rsidRDefault="00AA608F" w:rsidP="00AA608F">
      <w:pPr>
        <w:spacing w:before="150" w:after="60" w:line="240" w:lineRule="auto"/>
        <w:outlineLvl w:val="2"/>
        <w:rPr>
          <w:rFonts w:ascii="Arial" w:eastAsia="Times New Roman" w:hAnsi="Arial" w:cs="Arial"/>
          <w:color w:val="323A45"/>
          <w:sz w:val="27"/>
          <w:szCs w:val="27"/>
        </w:rPr>
      </w:pPr>
    </w:p>
    <w:p w:rsidR="00AA608F" w:rsidRPr="00AA608F" w:rsidRDefault="00AA608F" w:rsidP="00AA608F">
      <w:pPr>
        <w:numPr>
          <w:ilvl w:val="0"/>
          <w:numId w:val="4"/>
        </w:numPr>
        <w:spacing w:after="0" w:line="240" w:lineRule="auto"/>
        <w:ind w:left="0"/>
        <w:rPr>
          <w:rFonts w:ascii="Arial" w:eastAsia="Times New Roman" w:hAnsi="Arial" w:cs="Arial"/>
          <w:color w:val="323A45"/>
          <w:sz w:val="21"/>
          <w:szCs w:val="21"/>
        </w:rPr>
      </w:pPr>
      <w:r w:rsidRPr="00AA608F">
        <w:rPr>
          <w:rFonts w:ascii="Arial" w:eastAsia="Times New Roman" w:hAnsi="Arial" w:cs="Arial"/>
          <w:b/>
          <w:bCs/>
          <w:color w:val="323A45"/>
          <w:sz w:val="21"/>
          <w:szCs w:val="21"/>
        </w:rPr>
        <w:t>Category: </w:t>
      </w:r>
      <w:r w:rsidRPr="00AA608F">
        <w:rPr>
          <w:rFonts w:ascii="Arial" w:eastAsia="Times New Roman" w:hAnsi="Arial" w:cs="Arial"/>
          <w:color w:val="323A45"/>
          <w:sz w:val="21"/>
          <w:szCs w:val="21"/>
        </w:rPr>
        <w:t>Legal</w:t>
      </w:r>
    </w:p>
    <w:p w:rsidR="00AA608F" w:rsidRPr="00AA608F" w:rsidRDefault="00AA608F" w:rsidP="00AA608F">
      <w:pPr>
        <w:numPr>
          <w:ilvl w:val="0"/>
          <w:numId w:val="4"/>
        </w:numPr>
        <w:spacing w:after="0" w:line="240" w:lineRule="auto"/>
        <w:ind w:left="0"/>
        <w:rPr>
          <w:rFonts w:ascii="Arial" w:eastAsia="Times New Roman" w:hAnsi="Arial" w:cs="Arial"/>
          <w:color w:val="323A45"/>
          <w:sz w:val="21"/>
          <w:szCs w:val="21"/>
        </w:rPr>
      </w:pPr>
      <w:r w:rsidRPr="00AA608F">
        <w:rPr>
          <w:rFonts w:ascii="Arial" w:eastAsia="Times New Roman" w:hAnsi="Arial" w:cs="Arial"/>
          <w:b/>
          <w:bCs/>
          <w:color w:val="323A45"/>
          <w:sz w:val="21"/>
          <w:szCs w:val="21"/>
        </w:rPr>
        <w:t>Location: </w:t>
      </w:r>
      <w:r w:rsidRPr="00AA608F">
        <w:rPr>
          <w:rFonts w:ascii="Arial" w:eastAsia="Times New Roman" w:hAnsi="Arial" w:cs="Arial"/>
          <w:color w:val="323A45"/>
          <w:sz w:val="21"/>
          <w:szCs w:val="21"/>
        </w:rPr>
        <w:t>101 N. Tryon Street, Suite 6000, Charlotte, NC 28246 USA</w:t>
      </w:r>
    </w:p>
    <w:p w:rsidR="00AA608F" w:rsidRPr="00AA608F" w:rsidRDefault="00AA608F" w:rsidP="00AA608F">
      <w:pPr>
        <w:numPr>
          <w:ilvl w:val="0"/>
          <w:numId w:val="4"/>
        </w:numPr>
        <w:spacing w:after="15" w:line="240" w:lineRule="auto"/>
        <w:ind w:left="0"/>
        <w:rPr>
          <w:rFonts w:ascii="Arial" w:eastAsia="Times New Roman" w:hAnsi="Arial" w:cs="Arial"/>
          <w:color w:val="323A45"/>
          <w:sz w:val="21"/>
          <w:szCs w:val="21"/>
        </w:rPr>
      </w:pPr>
      <w:r w:rsidRPr="00AA608F">
        <w:rPr>
          <w:rFonts w:ascii="Arial" w:eastAsia="Times New Roman" w:hAnsi="Arial" w:cs="Arial"/>
          <w:color w:val="323A45"/>
          <w:sz w:val="21"/>
          <w:szCs w:val="21"/>
        </w:rPr>
        <w:t>Exempt</w:t>
      </w:r>
    </w:p>
    <w:p w:rsidR="009B71F1" w:rsidRDefault="009B71F1"/>
    <w:sectPr w:rsidR="009B7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A29D2"/>
    <w:multiLevelType w:val="multilevel"/>
    <w:tmpl w:val="494E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A539D"/>
    <w:multiLevelType w:val="multilevel"/>
    <w:tmpl w:val="05C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878B0"/>
    <w:multiLevelType w:val="multilevel"/>
    <w:tmpl w:val="A4D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319F5"/>
    <w:multiLevelType w:val="multilevel"/>
    <w:tmpl w:val="FCF2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8F"/>
    <w:rsid w:val="009B71F1"/>
    <w:rsid w:val="00AA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3B627-5715-46E4-88DE-2C860C7A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1772</Characters>
  <Application>Microsoft Office Word</Application>
  <DocSecurity>0</DocSecurity>
  <Lines>14</Lines>
  <Paragraphs>4</Paragraphs>
  <ScaleCrop>false</ScaleCrop>
  <Company>Randstad USA</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2019-11-18T21:41:00Z</dcterms:created>
  <dcterms:modified xsi:type="dcterms:W3CDTF">2019-11-18T21:43:00Z</dcterms:modified>
</cp:coreProperties>
</file>