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46271C" w14:textId="77777777" w:rsidR="0013105C" w:rsidRPr="006A6381" w:rsidRDefault="0013105C" w:rsidP="0013105C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Compliance Senior Analyst </w:t>
      </w: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S1657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9F6DC9C" w:rsidR="00616405" w:rsidRDefault="00960BB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C1064">
        <w:rPr>
          <w:rFonts w:ascii="Times New Roman" w:hAnsi="Times New Roman" w:cs="Times New Roman"/>
          <w:sz w:val="24"/>
          <w:szCs w:val="24"/>
        </w:rPr>
        <w:t xml:space="preserve">Provide export compliance expertise </w:t>
      </w:r>
      <w:r w:rsidR="00E6651B" w:rsidRPr="00FC1064">
        <w:rPr>
          <w:rFonts w:ascii="Times New Roman" w:hAnsi="Times New Roman" w:cs="Times New Roman"/>
          <w:sz w:val="24"/>
          <w:szCs w:val="24"/>
        </w:rPr>
        <w:t xml:space="preserve">for North America </w:t>
      </w:r>
      <w:r w:rsidR="00D64EEE">
        <w:rPr>
          <w:rFonts w:ascii="Times New Roman" w:hAnsi="Times New Roman" w:cs="Times New Roman"/>
          <w:sz w:val="24"/>
          <w:szCs w:val="24"/>
        </w:rPr>
        <w:t xml:space="preserve">at </w:t>
      </w:r>
      <w:r w:rsidR="00E6651B" w:rsidRPr="00FC1064">
        <w:rPr>
          <w:rFonts w:ascii="Times New Roman" w:hAnsi="Times New Roman" w:cs="Times New Roman"/>
          <w:sz w:val="24"/>
          <w:szCs w:val="24"/>
        </w:rPr>
        <w:t xml:space="preserve">a global </w:t>
      </w:r>
      <w:r w:rsidR="00BD5C28" w:rsidRPr="00FC1064">
        <w:rPr>
          <w:rFonts w:ascii="Times New Roman" w:hAnsi="Times New Roman" w:cs="Times New Roman"/>
          <w:sz w:val="24"/>
          <w:szCs w:val="24"/>
        </w:rPr>
        <w:t xml:space="preserve">electronics </w:t>
      </w:r>
      <w:r w:rsidR="00E6651B" w:rsidRPr="00FC1064">
        <w:rPr>
          <w:rFonts w:ascii="Times New Roman" w:hAnsi="Times New Roman" w:cs="Times New Roman"/>
          <w:sz w:val="24"/>
          <w:szCs w:val="24"/>
        </w:rPr>
        <w:t>company</w:t>
      </w:r>
      <w:r w:rsidR="00835F4B" w:rsidRPr="00FC1064">
        <w:rPr>
          <w:rFonts w:ascii="Times New Roman" w:hAnsi="Times New Roman" w:cs="Times New Roman"/>
          <w:sz w:val="24"/>
          <w:szCs w:val="24"/>
        </w:rPr>
        <w:t xml:space="preserve"> </w:t>
      </w:r>
      <w:r w:rsidR="00E6651B" w:rsidRPr="00FC1064">
        <w:rPr>
          <w:rFonts w:ascii="Times New Roman" w:hAnsi="Times New Roman" w:cs="Times New Roman"/>
          <w:sz w:val="24"/>
          <w:szCs w:val="24"/>
        </w:rPr>
        <w:t>in the N</w:t>
      </w:r>
      <w:r w:rsidRPr="00FC1064">
        <w:rPr>
          <w:rFonts w:ascii="Times New Roman" w:hAnsi="Times New Roman" w:cs="Times New Roman"/>
          <w:sz w:val="24"/>
          <w:szCs w:val="24"/>
        </w:rPr>
        <w:t>aperville, IL area</w:t>
      </w:r>
      <w:r w:rsidR="00FC1064">
        <w:rPr>
          <w:rFonts w:ascii="Times New Roman" w:hAnsi="Times New Roman" w:cs="Times New Roman"/>
          <w:sz w:val="24"/>
          <w:szCs w:val="24"/>
        </w:rPr>
        <w:t>.</w:t>
      </w:r>
      <w:r w:rsidR="00835F4B" w:rsidRPr="00FC1064">
        <w:rPr>
          <w:rFonts w:ascii="Times New Roman" w:hAnsi="Times New Roman" w:cs="Times New Roman"/>
          <w:sz w:val="24"/>
          <w:szCs w:val="24"/>
        </w:rPr>
        <w:t xml:space="preserve"> </w:t>
      </w:r>
      <w:r w:rsidR="00ED23A4">
        <w:rPr>
          <w:rFonts w:ascii="Times New Roman" w:hAnsi="Times New Roman" w:cs="Times New Roman"/>
          <w:sz w:val="24"/>
          <w:szCs w:val="24"/>
        </w:rPr>
        <w:t xml:space="preserve"> Flexible working conditions</w:t>
      </w:r>
      <w:r w:rsidR="006C4365">
        <w:rPr>
          <w:rFonts w:ascii="Times New Roman" w:hAnsi="Times New Roman" w:cs="Times New Roman"/>
          <w:sz w:val="24"/>
          <w:szCs w:val="24"/>
        </w:rPr>
        <w:t xml:space="preserve"> and great pay!</w:t>
      </w:r>
    </w:p>
    <w:p w14:paraId="163F09A9" w14:textId="77777777" w:rsidR="004062CE" w:rsidRPr="00FC1064" w:rsidRDefault="004062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01AE36E5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37CAA8A" w14:textId="77777777" w:rsidR="004062CE" w:rsidRDefault="004062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430DF23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D5C28">
        <w:rPr>
          <w:rFonts w:ascii="Times New Roman" w:hAnsi="Times New Roman" w:cs="Times New Roman"/>
          <w:sz w:val="24"/>
          <w:szCs w:val="24"/>
        </w:rPr>
        <w:t xml:space="preserve">Provide </w:t>
      </w:r>
      <w:r w:rsidR="005D7BF6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FC1064">
        <w:rPr>
          <w:rFonts w:ascii="Times New Roman" w:hAnsi="Times New Roman" w:cs="Times New Roman"/>
          <w:sz w:val="24"/>
          <w:szCs w:val="24"/>
        </w:rPr>
        <w:t xml:space="preserve">expertise </w:t>
      </w:r>
      <w:r w:rsidR="004062CE">
        <w:rPr>
          <w:rFonts w:ascii="Times New Roman" w:hAnsi="Times New Roman" w:cs="Times New Roman"/>
          <w:sz w:val="24"/>
          <w:szCs w:val="24"/>
        </w:rPr>
        <w:t>to management</w:t>
      </w:r>
    </w:p>
    <w:p w14:paraId="14BFB0BC" w14:textId="77777777" w:rsidR="000363D6" w:rsidRDefault="000363D6" w:rsidP="000363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EAR and some ITAR export licenses </w:t>
      </w:r>
    </w:p>
    <w:p w14:paraId="18EBCF1A" w14:textId="77777777" w:rsidR="000363D6" w:rsidRDefault="000363D6" w:rsidP="000363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174F34C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7554297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>Conduct denied party screenin</w:t>
      </w:r>
      <w:r w:rsidR="00FC1064">
        <w:rPr>
          <w:rFonts w:ascii="Times New Roman" w:hAnsi="Times New Roman" w:cs="Times New Roman"/>
          <w:sz w:val="24"/>
          <w:szCs w:val="24"/>
        </w:rPr>
        <w:t>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oversee deemed exports</w:t>
      </w:r>
    </w:p>
    <w:p w14:paraId="5FE5978B" w14:textId="73F88E0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348B9112" w14:textId="2974D1C4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01A02453" w14:textId="77777777" w:rsidR="000363D6" w:rsidRDefault="000363D6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2E3442D7" w:rsid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F4F4DE" w14:textId="4162BC6B" w:rsidR="0052121F" w:rsidRDefault="0052121F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5BF980DA" w:rsidR="00F7689B" w:rsidRDefault="00960BBA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color w:val="00B050"/>
          <w:sz w:val="24"/>
        </w:rPr>
        <w:t xml:space="preserve"> </w:t>
      </w:r>
    </w:p>
    <w:p w14:paraId="2A2FEA6E" w14:textId="62D8438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FC21FB">
        <w:rPr>
          <w:rFonts w:ascii="Times New Roman" w:hAnsi="Times New Roman" w:cs="Times New Roman"/>
          <w:sz w:val="24"/>
          <w:szCs w:val="24"/>
        </w:rPr>
        <w:t>North American</w:t>
      </w:r>
      <w:r w:rsidR="00765F7B">
        <w:rPr>
          <w:rFonts w:ascii="Times New Roman" w:hAnsi="Times New Roman" w:cs="Times New Roman"/>
          <w:sz w:val="24"/>
          <w:szCs w:val="24"/>
        </w:rPr>
        <w:t xml:space="preserve"> 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26600ECF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</w:t>
      </w:r>
      <w:r w:rsidR="005D7BF6">
        <w:rPr>
          <w:rFonts w:ascii="Times New Roman" w:hAnsi="Times New Roman" w:cs="Times New Roman"/>
          <w:sz w:val="24"/>
          <w:szCs w:val="24"/>
        </w:rPr>
        <w:t>denied party screening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deemed exports</w:t>
      </w:r>
      <w:r w:rsidR="00FF2A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AAFDC" w14:textId="1D574332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  <w:r w:rsidR="0049415C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72347A3E" w14:textId="2E5C0080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FC21FB">
        <w:rPr>
          <w:rFonts w:ascii="Times New Roman" w:hAnsi="Times New Roman" w:cs="Times New Roman"/>
          <w:sz w:val="24"/>
          <w:szCs w:val="24"/>
        </w:rPr>
        <w:t>with State Department licensing</w:t>
      </w:r>
    </w:p>
    <w:p w14:paraId="52B0A8F2" w14:textId="153A1638" w:rsidR="0052121F" w:rsidRDefault="002F7CB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</w:t>
      </w:r>
      <w:r w:rsidR="00013BB0">
        <w:rPr>
          <w:rFonts w:ascii="Times New Roman" w:hAnsi="Times New Roman" w:cs="Times New Roman"/>
          <w:sz w:val="24"/>
          <w:szCs w:val="24"/>
        </w:rPr>
        <w:t xml:space="preserve"> required</w:t>
      </w:r>
      <w:bookmarkStart w:id="2" w:name="_GoBack"/>
      <w:bookmarkEnd w:id="2"/>
    </w:p>
    <w:p w14:paraId="503CB623" w14:textId="779E28A4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60BBA">
        <w:rPr>
          <w:rFonts w:ascii="Times New Roman" w:hAnsi="Times New Roman" w:cs="Times New Roman"/>
          <w:sz w:val="24"/>
          <w:szCs w:val="24"/>
        </w:rPr>
        <w:t>Full</w:t>
      </w:r>
      <w:r w:rsidR="00244F0D">
        <w:rPr>
          <w:rFonts w:ascii="Times New Roman" w:hAnsi="Times New Roman" w:cs="Times New Roman"/>
          <w:sz w:val="24"/>
          <w:szCs w:val="24"/>
        </w:rPr>
        <w:t xml:space="preserve"> relocation assistance available to </w:t>
      </w:r>
      <w:r w:rsidR="00960BBA">
        <w:rPr>
          <w:rFonts w:ascii="Times New Roman" w:hAnsi="Times New Roman" w:cs="Times New Roman"/>
          <w:sz w:val="24"/>
          <w:szCs w:val="24"/>
        </w:rPr>
        <w:t>Naperville, IL area</w:t>
      </w:r>
      <w:r w:rsidR="00E94BD8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8A0708" w14:textId="77777777" w:rsidR="000363D6" w:rsidRDefault="000363D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18CFC75" w14:textId="52FD11CB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7C60D1" w14:textId="369B0EB0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3E1A1" w14:textId="77777777" w:rsidR="00A25EC0" w:rsidRDefault="00A25EC0" w:rsidP="00FF0313">
      <w:r>
        <w:separator/>
      </w:r>
    </w:p>
  </w:endnote>
  <w:endnote w:type="continuationSeparator" w:id="0">
    <w:p w14:paraId="2DC4F5DE" w14:textId="77777777" w:rsidR="00A25EC0" w:rsidRDefault="00A25EC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80975" w14:textId="77777777" w:rsidR="00A25EC0" w:rsidRDefault="00A25EC0" w:rsidP="00FF0313">
      <w:r>
        <w:separator/>
      </w:r>
    </w:p>
  </w:footnote>
  <w:footnote w:type="continuationSeparator" w:id="0">
    <w:p w14:paraId="72EBAA83" w14:textId="77777777" w:rsidR="00A25EC0" w:rsidRDefault="00A25EC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BB0"/>
    <w:rsid w:val="00017649"/>
    <w:rsid w:val="0002175B"/>
    <w:rsid w:val="000225D1"/>
    <w:rsid w:val="000363D6"/>
    <w:rsid w:val="00044AE7"/>
    <w:rsid w:val="000536C7"/>
    <w:rsid w:val="000835A0"/>
    <w:rsid w:val="00096335"/>
    <w:rsid w:val="000B3B71"/>
    <w:rsid w:val="000E7D7B"/>
    <w:rsid w:val="0012421C"/>
    <w:rsid w:val="0013105C"/>
    <w:rsid w:val="00136FCA"/>
    <w:rsid w:val="001C33EE"/>
    <w:rsid w:val="001E3B2A"/>
    <w:rsid w:val="0020694B"/>
    <w:rsid w:val="00234B23"/>
    <w:rsid w:val="00244F0D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2F7CBB"/>
    <w:rsid w:val="00317D01"/>
    <w:rsid w:val="003275FE"/>
    <w:rsid w:val="00335C96"/>
    <w:rsid w:val="003441DB"/>
    <w:rsid w:val="0039275D"/>
    <w:rsid w:val="003C6ADF"/>
    <w:rsid w:val="003E215A"/>
    <w:rsid w:val="00403CEE"/>
    <w:rsid w:val="004062CE"/>
    <w:rsid w:val="00432519"/>
    <w:rsid w:val="00450D6C"/>
    <w:rsid w:val="00460752"/>
    <w:rsid w:val="004940B7"/>
    <w:rsid w:val="0049415C"/>
    <w:rsid w:val="004B26AD"/>
    <w:rsid w:val="004D114D"/>
    <w:rsid w:val="004E460C"/>
    <w:rsid w:val="004F6C5D"/>
    <w:rsid w:val="00500DF3"/>
    <w:rsid w:val="0052121F"/>
    <w:rsid w:val="00532222"/>
    <w:rsid w:val="00577098"/>
    <w:rsid w:val="00590EA2"/>
    <w:rsid w:val="005A35D6"/>
    <w:rsid w:val="005B624B"/>
    <w:rsid w:val="005C1D34"/>
    <w:rsid w:val="005D2EFD"/>
    <w:rsid w:val="005D7BF6"/>
    <w:rsid w:val="005F15C1"/>
    <w:rsid w:val="00603232"/>
    <w:rsid w:val="00616405"/>
    <w:rsid w:val="006A6381"/>
    <w:rsid w:val="006C0E1F"/>
    <w:rsid w:val="006C4365"/>
    <w:rsid w:val="006D667D"/>
    <w:rsid w:val="006E1A49"/>
    <w:rsid w:val="006E5406"/>
    <w:rsid w:val="006E61FC"/>
    <w:rsid w:val="006F6A06"/>
    <w:rsid w:val="006F6EE3"/>
    <w:rsid w:val="00765F7B"/>
    <w:rsid w:val="00812746"/>
    <w:rsid w:val="008311A4"/>
    <w:rsid w:val="00835F4B"/>
    <w:rsid w:val="0083680F"/>
    <w:rsid w:val="00850576"/>
    <w:rsid w:val="008877BD"/>
    <w:rsid w:val="00890400"/>
    <w:rsid w:val="008B4EB1"/>
    <w:rsid w:val="009149CD"/>
    <w:rsid w:val="00926CAD"/>
    <w:rsid w:val="00946E7F"/>
    <w:rsid w:val="00960BBA"/>
    <w:rsid w:val="00986DE2"/>
    <w:rsid w:val="0099583E"/>
    <w:rsid w:val="009C3683"/>
    <w:rsid w:val="009E629E"/>
    <w:rsid w:val="00A25EC0"/>
    <w:rsid w:val="00A27CE3"/>
    <w:rsid w:val="00A32E87"/>
    <w:rsid w:val="00A71224"/>
    <w:rsid w:val="00A722C3"/>
    <w:rsid w:val="00A82A85"/>
    <w:rsid w:val="00A9380A"/>
    <w:rsid w:val="00AA41DE"/>
    <w:rsid w:val="00AF1A82"/>
    <w:rsid w:val="00AF5421"/>
    <w:rsid w:val="00B048DD"/>
    <w:rsid w:val="00B0564B"/>
    <w:rsid w:val="00B92657"/>
    <w:rsid w:val="00BC476C"/>
    <w:rsid w:val="00BD2B35"/>
    <w:rsid w:val="00BD5C28"/>
    <w:rsid w:val="00C07E0A"/>
    <w:rsid w:val="00C4284B"/>
    <w:rsid w:val="00CC25CB"/>
    <w:rsid w:val="00D12C05"/>
    <w:rsid w:val="00D2306A"/>
    <w:rsid w:val="00D546AB"/>
    <w:rsid w:val="00D64EEE"/>
    <w:rsid w:val="00D863DF"/>
    <w:rsid w:val="00D909D6"/>
    <w:rsid w:val="00DB5F92"/>
    <w:rsid w:val="00DE5982"/>
    <w:rsid w:val="00DE62E3"/>
    <w:rsid w:val="00E33B1A"/>
    <w:rsid w:val="00E5149D"/>
    <w:rsid w:val="00E6651B"/>
    <w:rsid w:val="00E77F60"/>
    <w:rsid w:val="00E94BD8"/>
    <w:rsid w:val="00EA1187"/>
    <w:rsid w:val="00ED0CD9"/>
    <w:rsid w:val="00ED16B4"/>
    <w:rsid w:val="00ED23A4"/>
    <w:rsid w:val="00ED2950"/>
    <w:rsid w:val="00EE5EB6"/>
    <w:rsid w:val="00F00C57"/>
    <w:rsid w:val="00F148A0"/>
    <w:rsid w:val="00F41659"/>
    <w:rsid w:val="00F47418"/>
    <w:rsid w:val="00F7689B"/>
    <w:rsid w:val="00F8284B"/>
    <w:rsid w:val="00FA4EAC"/>
    <w:rsid w:val="00FC1064"/>
    <w:rsid w:val="00FC21FB"/>
    <w:rsid w:val="00FD532A"/>
    <w:rsid w:val="00FE314A"/>
    <w:rsid w:val="00FE4FE3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9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8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5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9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1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7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8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12F36-01D6-48CF-A7C1-CF31F10D0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18</cp:revision>
  <cp:lastPrinted>2019-11-26T13:55:00Z</cp:lastPrinted>
  <dcterms:created xsi:type="dcterms:W3CDTF">2019-11-25T21:46:00Z</dcterms:created>
  <dcterms:modified xsi:type="dcterms:W3CDTF">2019-11-26T14:01:00Z</dcterms:modified>
</cp:coreProperties>
</file>