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B4C73" w14:textId="76D7CFDA" w:rsidR="00FC091F" w:rsidRDefault="00FC091F" w:rsidP="00FC091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EXPORT/IMPORT COORDINATOR </w:t>
      </w:r>
    </w:p>
    <w:p w14:paraId="504DC419" w14:textId="77777777" w:rsidR="00DB007C" w:rsidRDefault="00DB007C" w:rsidP="00FC091F">
      <w:pPr>
        <w:rPr>
          <w:rFonts w:ascii="Verdana" w:hAnsi="Verdana"/>
          <w:b/>
          <w:bCs/>
          <w:sz w:val="24"/>
          <w:szCs w:val="24"/>
        </w:rPr>
      </w:pPr>
    </w:p>
    <w:p w14:paraId="372093B9" w14:textId="5268CE1E" w:rsidR="00FC091F" w:rsidRDefault="00FC091F" w:rsidP="00FC091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Under general supervision from </w:t>
      </w:r>
      <w:r w:rsidR="007A3DF0">
        <w:rPr>
          <w:rFonts w:ascii="Verdana" w:hAnsi="Verdana"/>
          <w:sz w:val="24"/>
          <w:szCs w:val="24"/>
        </w:rPr>
        <w:t>Manager</w:t>
      </w:r>
      <w:r>
        <w:rPr>
          <w:rFonts w:ascii="Verdana" w:hAnsi="Verdana"/>
          <w:sz w:val="24"/>
          <w:szCs w:val="24"/>
        </w:rPr>
        <w:t xml:space="preserve"> of Export/Import Services, conducts multiple tasks related to the exportation</w:t>
      </w:r>
      <w:r w:rsidR="00C432D3">
        <w:rPr>
          <w:rFonts w:ascii="Verdana" w:hAnsi="Verdana"/>
          <w:sz w:val="24"/>
          <w:szCs w:val="24"/>
        </w:rPr>
        <w:t>/importation</w:t>
      </w:r>
      <w:r>
        <w:rPr>
          <w:rFonts w:ascii="Verdana" w:hAnsi="Verdana"/>
          <w:sz w:val="24"/>
          <w:szCs w:val="24"/>
        </w:rPr>
        <w:t xml:space="preserve"> of food products including order processing, creating </w:t>
      </w:r>
      <w:r w:rsidR="00934FB0">
        <w:rPr>
          <w:rFonts w:ascii="Verdana" w:hAnsi="Verdana"/>
          <w:sz w:val="24"/>
          <w:szCs w:val="24"/>
        </w:rPr>
        <w:t>Export/Import</w:t>
      </w:r>
      <w:r>
        <w:rPr>
          <w:rFonts w:ascii="Verdana" w:hAnsi="Verdana"/>
          <w:sz w:val="24"/>
          <w:szCs w:val="24"/>
        </w:rPr>
        <w:t xml:space="preserve"> documentation, </w:t>
      </w:r>
      <w:r w:rsidR="00934FB0">
        <w:rPr>
          <w:rFonts w:ascii="Verdana" w:hAnsi="Verdana"/>
          <w:sz w:val="24"/>
          <w:szCs w:val="24"/>
        </w:rPr>
        <w:t xml:space="preserve">following US Export/Import compliance, </w:t>
      </w:r>
      <w:r w:rsidR="00C432D3">
        <w:rPr>
          <w:rFonts w:ascii="Verdana" w:hAnsi="Verdana"/>
          <w:sz w:val="24"/>
          <w:szCs w:val="24"/>
        </w:rPr>
        <w:t>working with</w:t>
      </w:r>
      <w:r w:rsidR="00934FB0">
        <w:rPr>
          <w:rFonts w:ascii="Verdana" w:hAnsi="Verdana"/>
          <w:sz w:val="24"/>
          <w:szCs w:val="24"/>
        </w:rPr>
        <w:t xml:space="preserve"> </w:t>
      </w:r>
      <w:r w:rsidR="00C432D3">
        <w:rPr>
          <w:rFonts w:ascii="Verdana" w:hAnsi="Verdana"/>
          <w:sz w:val="24"/>
          <w:szCs w:val="24"/>
        </w:rPr>
        <w:t xml:space="preserve">various departments </w:t>
      </w:r>
      <w:r>
        <w:rPr>
          <w:rFonts w:ascii="Verdana" w:hAnsi="Verdana"/>
          <w:sz w:val="24"/>
          <w:szCs w:val="24"/>
        </w:rPr>
        <w:t xml:space="preserve">and coordinating </w:t>
      </w:r>
      <w:r w:rsidR="00934FB0">
        <w:rPr>
          <w:rFonts w:ascii="Verdana" w:hAnsi="Verdana"/>
          <w:sz w:val="24"/>
          <w:szCs w:val="24"/>
        </w:rPr>
        <w:t xml:space="preserve">shipments </w:t>
      </w:r>
      <w:r>
        <w:rPr>
          <w:rFonts w:ascii="Verdana" w:hAnsi="Verdana"/>
          <w:sz w:val="24"/>
          <w:szCs w:val="24"/>
        </w:rPr>
        <w:t>with freight forwarders, brokers and steamship lines. Works closely</w:t>
      </w:r>
      <w:r w:rsidR="00A420B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with customers to provide </w:t>
      </w:r>
      <w:r w:rsidR="00934FB0">
        <w:rPr>
          <w:rFonts w:ascii="Verdana" w:hAnsi="Verdana"/>
          <w:sz w:val="24"/>
          <w:szCs w:val="24"/>
        </w:rPr>
        <w:t xml:space="preserve">Dawn </w:t>
      </w:r>
      <w:r>
        <w:rPr>
          <w:rFonts w:ascii="Verdana" w:hAnsi="Verdana"/>
          <w:sz w:val="24"/>
          <w:szCs w:val="24"/>
        </w:rPr>
        <w:t xml:space="preserve">products </w:t>
      </w:r>
      <w:r w:rsidR="00934FB0">
        <w:rPr>
          <w:rFonts w:ascii="Verdana" w:hAnsi="Verdana"/>
          <w:sz w:val="24"/>
          <w:szCs w:val="24"/>
        </w:rPr>
        <w:t xml:space="preserve">on a timely manner </w:t>
      </w:r>
      <w:r>
        <w:rPr>
          <w:rFonts w:ascii="Verdana" w:hAnsi="Verdana"/>
          <w:sz w:val="24"/>
          <w:szCs w:val="24"/>
        </w:rPr>
        <w:t xml:space="preserve">and </w:t>
      </w:r>
      <w:r w:rsidR="00934FB0">
        <w:rPr>
          <w:rFonts w:ascii="Verdana" w:hAnsi="Verdana"/>
          <w:sz w:val="24"/>
          <w:szCs w:val="24"/>
        </w:rPr>
        <w:t xml:space="preserve">offering </w:t>
      </w:r>
      <w:r>
        <w:rPr>
          <w:rFonts w:ascii="Verdana" w:hAnsi="Verdana"/>
          <w:sz w:val="24"/>
          <w:szCs w:val="24"/>
        </w:rPr>
        <w:t xml:space="preserve">the highest level of customer service. 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bCs/>
          <w:sz w:val="24"/>
          <w:szCs w:val="24"/>
        </w:rPr>
        <w:t>Responsibilities</w:t>
      </w:r>
    </w:p>
    <w:p w14:paraId="19B84957" w14:textId="77777777" w:rsidR="00DB007C" w:rsidRDefault="00DB007C" w:rsidP="00FC091F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77CFDFAB" w14:textId="77777777" w:rsidR="00453125" w:rsidRDefault="00064800" w:rsidP="0045312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Manages specific accounts and assists with managing other team member’s accounts as needed for U.S. import and export operations and compliance</w:t>
      </w:r>
      <w:r w:rsidR="00453125">
        <w:rPr>
          <w:rFonts w:ascii="Verdana" w:hAnsi="Verdana"/>
          <w:sz w:val="24"/>
          <w:szCs w:val="24"/>
        </w:rPr>
        <w:t>:</w:t>
      </w:r>
    </w:p>
    <w:p w14:paraId="7CC49D8D" w14:textId="77777777" w:rsidR="00453125" w:rsidRDefault="00453125" w:rsidP="00453125">
      <w:pPr>
        <w:rPr>
          <w:rFonts w:ascii="Verdana" w:hAnsi="Verdana"/>
          <w:sz w:val="24"/>
          <w:szCs w:val="24"/>
        </w:rPr>
      </w:pPr>
    </w:p>
    <w:p w14:paraId="1DDD22EF" w14:textId="77777777" w:rsidR="003D37B0" w:rsidRDefault="003D37B0" w:rsidP="0045312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the Single Point of Contact (SPOC) for Export Customers:</w:t>
      </w:r>
    </w:p>
    <w:p w14:paraId="4791F647" w14:textId="77777777" w:rsidR="003D37B0" w:rsidRPr="00453125" w:rsidRDefault="003D37B0" w:rsidP="00453125">
      <w:pPr>
        <w:rPr>
          <w:rFonts w:ascii="Verdana" w:hAnsi="Verdana"/>
          <w:sz w:val="24"/>
          <w:szCs w:val="24"/>
        </w:rPr>
      </w:pPr>
    </w:p>
    <w:p w14:paraId="45A1D843" w14:textId="77777777" w:rsidR="00FC091F" w:rsidRDefault="00FC091F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Export/Import order entry into JBA/SAP systems.</w:t>
      </w:r>
    </w:p>
    <w:p w14:paraId="6CF24D57" w14:textId="77777777" w:rsidR="00D50CE8" w:rsidRDefault="00FC091F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Confirms orders to customers and places </w:t>
      </w:r>
      <w:r w:rsidR="00D50CE8">
        <w:rPr>
          <w:rFonts w:ascii="Verdana" w:hAnsi="Verdana"/>
          <w:sz w:val="24"/>
          <w:szCs w:val="24"/>
        </w:rPr>
        <w:t>production</w:t>
      </w:r>
      <w:r>
        <w:rPr>
          <w:rFonts w:ascii="Verdana" w:hAnsi="Verdana"/>
          <w:sz w:val="24"/>
          <w:szCs w:val="24"/>
        </w:rPr>
        <w:t xml:space="preserve"> orders into plants. </w:t>
      </w:r>
    </w:p>
    <w:p w14:paraId="268DFBFE" w14:textId="77777777" w:rsidR="00743912" w:rsidRPr="00743912" w:rsidRDefault="00743912" w:rsidP="0074391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Requests</w:t>
      </w:r>
      <w:r w:rsidRPr="00743912">
        <w:rPr>
          <w:rFonts w:ascii="Verdana" w:hAnsi="Verdana"/>
          <w:sz w:val="24"/>
          <w:szCs w:val="24"/>
        </w:rPr>
        <w:t xml:space="preserve"> transportation bookings and works closely with freight forwarder and shipping locations to </w:t>
      </w:r>
      <w:r>
        <w:rPr>
          <w:rFonts w:ascii="Verdana" w:hAnsi="Verdana"/>
          <w:sz w:val="24"/>
          <w:szCs w:val="24"/>
        </w:rPr>
        <w:t>ensure</w:t>
      </w:r>
      <w:r w:rsidRPr="00743912">
        <w:rPr>
          <w:rFonts w:ascii="Verdana" w:hAnsi="Verdana"/>
          <w:sz w:val="24"/>
          <w:szCs w:val="24"/>
        </w:rPr>
        <w:t xml:space="preserve"> loading of orders.</w:t>
      </w:r>
    </w:p>
    <w:p w14:paraId="3008FCA4" w14:textId="77777777" w:rsidR="00FC091F" w:rsidRDefault="00D50CE8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Supplies/coordinates</w:t>
      </w:r>
      <w:r w:rsidR="00FC091F">
        <w:rPr>
          <w:rFonts w:ascii="Verdana" w:hAnsi="Verdana"/>
          <w:sz w:val="24"/>
          <w:szCs w:val="24"/>
        </w:rPr>
        <w:t xml:space="preserve"> required export documentation (</w:t>
      </w:r>
      <w:r>
        <w:rPr>
          <w:rFonts w:ascii="Verdana" w:hAnsi="Verdana"/>
          <w:sz w:val="24"/>
          <w:szCs w:val="24"/>
        </w:rPr>
        <w:t xml:space="preserve">Invoice, </w:t>
      </w:r>
      <w:r w:rsidR="00FC091F">
        <w:rPr>
          <w:rFonts w:ascii="Verdana" w:hAnsi="Verdana"/>
          <w:sz w:val="24"/>
          <w:szCs w:val="24"/>
        </w:rPr>
        <w:t>Certificate of Origin, Certificate of Free Sale, Health Certificates, etc.) a</w:t>
      </w:r>
      <w:r w:rsidR="004D184C">
        <w:rPr>
          <w:rFonts w:ascii="Verdana" w:hAnsi="Verdana"/>
          <w:sz w:val="24"/>
          <w:szCs w:val="24"/>
        </w:rPr>
        <w:t>nd works with letters of credit as needed.</w:t>
      </w:r>
    </w:p>
    <w:p w14:paraId="63D0F059" w14:textId="77777777" w:rsidR="004D184C" w:rsidRDefault="004D184C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Ensures all export documentation, including EEI export filings and POAs are obtained from the filers and maintained for proper recordkeeping.</w:t>
      </w:r>
    </w:p>
    <w:p w14:paraId="61A17F31" w14:textId="77777777" w:rsidR="00934FB0" w:rsidRDefault="00934FB0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Responsible for orders from the point of entry into order system until</w:t>
      </w:r>
    </w:p>
    <w:p w14:paraId="0B99541E" w14:textId="77777777" w:rsidR="00934FB0" w:rsidRDefault="00934FB0" w:rsidP="00934FB0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Foreign/US Customs Clearance occurs.</w:t>
      </w:r>
    </w:p>
    <w:p w14:paraId="143CCA29" w14:textId="77777777" w:rsidR="00FC091F" w:rsidRDefault="00FC091F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Works closely with Regulatory, Finance, Corporate Quality Assurance, etc. to ensure </w:t>
      </w:r>
      <w:r w:rsidR="00711A4E">
        <w:rPr>
          <w:rFonts w:ascii="Verdana" w:hAnsi="Verdana"/>
          <w:sz w:val="24"/>
          <w:szCs w:val="24"/>
        </w:rPr>
        <w:t xml:space="preserve">US Export/Import Regulations </w:t>
      </w:r>
      <w:r>
        <w:rPr>
          <w:rFonts w:ascii="Verdana" w:hAnsi="Verdana"/>
          <w:sz w:val="24"/>
          <w:szCs w:val="24"/>
        </w:rPr>
        <w:t xml:space="preserve">are </w:t>
      </w:r>
      <w:r w:rsidR="00711A4E">
        <w:rPr>
          <w:rFonts w:ascii="Verdana" w:hAnsi="Verdana"/>
          <w:sz w:val="24"/>
          <w:szCs w:val="24"/>
        </w:rPr>
        <w:t>followed</w:t>
      </w:r>
      <w:r>
        <w:rPr>
          <w:rFonts w:ascii="Verdana" w:hAnsi="Verdana"/>
          <w:sz w:val="24"/>
          <w:szCs w:val="24"/>
        </w:rPr>
        <w:t>.</w:t>
      </w:r>
    </w:p>
    <w:p w14:paraId="7B243067" w14:textId="77777777" w:rsidR="00FC091F" w:rsidRDefault="00711A4E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="00FC091F">
        <w:rPr>
          <w:rFonts w:ascii="Verdana" w:hAnsi="Verdana"/>
          <w:sz w:val="24"/>
          <w:szCs w:val="24"/>
        </w:rPr>
        <w:t xml:space="preserve">aintains accurate customer profiles. </w:t>
      </w:r>
    </w:p>
    <w:p w14:paraId="3661D163" w14:textId="77777777" w:rsidR="00FB6330" w:rsidRPr="00FB6330" w:rsidRDefault="00FC091F" w:rsidP="00FB633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Interfaces with production</w:t>
      </w:r>
      <w:r w:rsidR="00711A4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facilities,</w:t>
      </w:r>
      <w:r w:rsidR="00711A4E">
        <w:rPr>
          <w:rFonts w:ascii="Verdana" w:hAnsi="Verdana"/>
          <w:sz w:val="24"/>
          <w:szCs w:val="24"/>
        </w:rPr>
        <w:t xml:space="preserve"> distribution centers</w:t>
      </w:r>
      <w:r w:rsidR="00FB6330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transportation </w:t>
      </w:r>
    </w:p>
    <w:p w14:paraId="61AA8114" w14:textId="77777777" w:rsidR="00FC091F" w:rsidRDefault="00FC091F" w:rsidP="00FB6330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 behalf of the Export</w:t>
      </w:r>
      <w:r w:rsidR="00711A4E">
        <w:rPr>
          <w:rFonts w:ascii="Verdana" w:hAnsi="Verdana"/>
          <w:sz w:val="24"/>
          <w:szCs w:val="24"/>
        </w:rPr>
        <w:t>/Import</w:t>
      </w:r>
      <w:r>
        <w:rPr>
          <w:rFonts w:ascii="Verdana" w:hAnsi="Verdana"/>
          <w:sz w:val="24"/>
          <w:szCs w:val="24"/>
        </w:rPr>
        <w:t xml:space="preserve"> Department as needed.</w:t>
      </w:r>
    </w:p>
    <w:p w14:paraId="6526CC5B" w14:textId="77777777" w:rsidR="00FC091F" w:rsidRDefault="00FC091F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Assists in processing incoming invoices for payment by approving invoices</w:t>
      </w:r>
      <w:r w:rsidR="00711A4E">
        <w:rPr>
          <w:rFonts w:ascii="Verdana" w:hAnsi="Verdana"/>
          <w:sz w:val="24"/>
          <w:szCs w:val="24"/>
        </w:rPr>
        <w:t xml:space="preserve"> and</w:t>
      </w:r>
      <w:r>
        <w:rPr>
          <w:rFonts w:ascii="Verdana" w:hAnsi="Verdana"/>
          <w:sz w:val="24"/>
          <w:szCs w:val="24"/>
        </w:rPr>
        <w:t xml:space="preserve"> assigning proper general ledger codes. </w:t>
      </w:r>
    </w:p>
    <w:p w14:paraId="1C7AB513" w14:textId="77777777" w:rsidR="00FC091F" w:rsidRDefault="00711A4E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Reviews</w:t>
      </w:r>
      <w:r w:rsidR="00FC091F">
        <w:rPr>
          <w:rFonts w:ascii="Verdana" w:hAnsi="Verdana"/>
          <w:sz w:val="24"/>
          <w:szCs w:val="24"/>
        </w:rPr>
        <w:t xml:space="preserve"> customer price lists with Business Development Managers </w:t>
      </w:r>
      <w:r w:rsidR="00CA615F">
        <w:rPr>
          <w:rFonts w:ascii="Verdana" w:hAnsi="Verdana"/>
          <w:sz w:val="24"/>
          <w:szCs w:val="24"/>
        </w:rPr>
        <w:t xml:space="preserve">(Sales) </w:t>
      </w:r>
      <w:r w:rsidR="00FC091F">
        <w:rPr>
          <w:rFonts w:ascii="Verdana" w:hAnsi="Verdana"/>
          <w:sz w:val="24"/>
          <w:szCs w:val="24"/>
        </w:rPr>
        <w:t xml:space="preserve">to ensure that lists remain current and all active customer prices are kept up to date. </w:t>
      </w:r>
    </w:p>
    <w:p w14:paraId="2A81509A" w14:textId="77777777" w:rsidR="00FC091F" w:rsidRDefault="00FC091F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Contributes to the development of work instructions and guidelines for the position to ensure that all required duties are accurately documented for future reference and training purposes.</w:t>
      </w:r>
    </w:p>
    <w:p w14:paraId="3DFDEE59" w14:textId="77777777" w:rsidR="00711A4E" w:rsidRDefault="00FC091F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Identifies sales that may not meet departmental minimum profitability requirements and reports findings to Manager for necessary action and follow-up. </w:t>
      </w:r>
    </w:p>
    <w:p w14:paraId="51ADB455" w14:textId="77777777" w:rsidR="003D37B0" w:rsidRPr="003D37B0" w:rsidRDefault="003D37B0" w:rsidP="003D37B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37B0">
        <w:rPr>
          <w:rFonts w:ascii="Verdana" w:hAnsi="Verdana"/>
          <w:sz w:val="24"/>
          <w:szCs w:val="24"/>
        </w:rPr>
        <w:t xml:space="preserve">Handles various requests and inquiries that come from the customers and internal Dawn stakeholders to support regular trade and prospective business with sample order requests </w:t>
      </w:r>
    </w:p>
    <w:p w14:paraId="0FEBFF38" w14:textId="77777777" w:rsidR="003D37B0" w:rsidRPr="003D37B0" w:rsidRDefault="003D37B0" w:rsidP="003D37B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37B0">
        <w:rPr>
          <w:rFonts w:ascii="Verdana" w:hAnsi="Verdana"/>
          <w:sz w:val="24"/>
          <w:szCs w:val="24"/>
        </w:rPr>
        <w:t>Follows up on payments: by sending reminders for any outstanding amounts</w:t>
      </w:r>
    </w:p>
    <w:p w14:paraId="6BAAAEC1" w14:textId="77777777" w:rsidR="003D37B0" w:rsidRPr="003D37B0" w:rsidRDefault="003D37B0" w:rsidP="003D37B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37B0">
        <w:rPr>
          <w:rFonts w:ascii="Verdana" w:hAnsi="Verdana"/>
          <w:sz w:val="24"/>
          <w:szCs w:val="24"/>
        </w:rPr>
        <w:t xml:space="preserve">Handles Claims process by collecting all the information needed by Dawn’s Quality Department to start an investigation and provide status and feedback to the customer as needed throughout the process   </w:t>
      </w:r>
    </w:p>
    <w:p w14:paraId="0DFF10C9" w14:textId="77777777" w:rsidR="003D37B0" w:rsidRPr="003D37B0" w:rsidRDefault="003D37B0" w:rsidP="00B3504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37B0">
        <w:rPr>
          <w:rFonts w:ascii="Verdana" w:hAnsi="Verdana"/>
          <w:sz w:val="24"/>
          <w:szCs w:val="24"/>
        </w:rPr>
        <w:t>Collects forecast information from the customers to support production planning thereby reducing lead-time for any unique raw materials, etc.</w:t>
      </w:r>
    </w:p>
    <w:p w14:paraId="0D33AD70" w14:textId="77777777" w:rsidR="004D184C" w:rsidRDefault="004D184C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Participates in trade compliance trainings as offered internally and externally to keep up-to-date on trade compliance regulations and requirements.</w:t>
      </w:r>
    </w:p>
    <w:p w14:paraId="129160EE" w14:textId="77777777" w:rsidR="00FC091F" w:rsidRDefault="00FC091F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Performs other related duties as assigned or requested. </w:t>
      </w:r>
    </w:p>
    <w:p w14:paraId="6E40499F" w14:textId="77777777" w:rsidR="00FC091F" w:rsidRDefault="00FC091F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Demonstrates the “Dawn Values” of Team Dawn and supports the Circle of Excellence </w:t>
      </w:r>
    </w:p>
    <w:p w14:paraId="33555DB0" w14:textId="77777777" w:rsidR="00996EEA" w:rsidRDefault="00996EEA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Flexible in work schedule to accommodate customer base in the AMEAP regions.</w:t>
      </w:r>
    </w:p>
    <w:p w14:paraId="6CF7E567" w14:textId="77777777" w:rsidR="00CD7FCD" w:rsidRDefault="00CD7FCD" w:rsidP="00FC091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Potential travel for work may be required (less than 10% after initial training)</w:t>
      </w:r>
    </w:p>
    <w:p w14:paraId="7D2890A8" w14:textId="77777777" w:rsidR="00FC091F" w:rsidRDefault="00FC091F" w:rsidP="00FC091F">
      <w:pPr>
        <w:rPr>
          <w:rFonts w:ascii="Verdana" w:hAnsi="Verdana"/>
          <w:b/>
          <w:bCs/>
          <w:sz w:val="24"/>
          <w:szCs w:val="24"/>
        </w:rPr>
      </w:pPr>
    </w:p>
    <w:p w14:paraId="18428122" w14:textId="77777777" w:rsidR="00FC091F" w:rsidRDefault="00FC091F" w:rsidP="00FC091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Qualifications</w:t>
      </w:r>
      <w:r>
        <w:rPr>
          <w:rFonts w:ascii="Verdana" w:hAnsi="Verdana"/>
          <w:sz w:val="24"/>
          <w:szCs w:val="24"/>
        </w:rPr>
        <w:t xml:space="preserve"> </w:t>
      </w:r>
    </w:p>
    <w:p w14:paraId="4A60B1D2" w14:textId="77777777" w:rsidR="00C432D3" w:rsidRDefault="00C432D3" w:rsidP="00FC091F">
      <w:pPr>
        <w:rPr>
          <w:rFonts w:ascii="Verdana" w:hAnsi="Verdana"/>
          <w:sz w:val="24"/>
          <w:szCs w:val="24"/>
        </w:rPr>
      </w:pPr>
    </w:p>
    <w:p w14:paraId="7A928F2A" w14:textId="77777777" w:rsidR="00C432D3" w:rsidRDefault="00453125" w:rsidP="00C432D3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Bachelor’s degree in business, logistics o</w:t>
      </w:r>
      <w:r w:rsidR="00C432D3">
        <w:rPr>
          <w:rFonts w:ascii="Verdana" w:hAnsi="Verdana"/>
          <w:sz w:val="24"/>
          <w:szCs w:val="24"/>
        </w:rPr>
        <w:t>r related area</w:t>
      </w:r>
      <w:r w:rsidR="00DF5DBB">
        <w:rPr>
          <w:rFonts w:ascii="Verdana" w:hAnsi="Verdana"/>
          <w:sz w:val="24"/>
          <w:szCs w:val="24"/>
        </w:rPr>
        <w:t xml:space="preserve"> or equivalent experience</w:t>
      </w:r>
    </w:p>
    <w:p w14:paraId="638B4234" w14:textId="77777777" w:rsidR="004D184C" w:rsidRDefault="004D184C" w:rsidP="004D184C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JBA </w:t>
      </w:r>
      <w:r w:rsidR="003A5A3A">
        <w:rPr>
          <w:rFonts w:ascii="Verdana" w:hAnsi="Verdana"/>
          <w:sz w:val="24"/>
          <w:szCs w:val="24"/>
        </w:rPr>
        <w:t xml:space="preserve">(preferred) </w:t>
      </w:r>
      <w:r>
        <w:rPr>
          <w:rFonts w:ascii="Verdana" w:hAnsi="Verdana"/>
          <w:sz w:val="24"/>
          <w:szCs w:val="24"/>
        </w:rPr>
        <w:t>and SAP experience</w:t>
      </w:r>
      <w:r w:rsidR="003A5A3A">
        <w:rPr>
          <w:rFonts w:ascii="Verdana" w:hAnsi="Verdana"/>
          <w:sz w:val="24"/>
          <w:szCs w:val="24"/>
        </w:rPr>
        <w:t xml:space="preserve"> (required)</w:t>
      </w:r>
    </w:p>
    <w:p w14:paraId="7077C025" w14:textId="77777777" w:rsidR="004D184C" w:rsidRDefault="004D184C" w:rsidP="004D184C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Proficient with Microsoft Office Tools</w:t>
      </w:r>
      <w:r w:rsidR="005108FF">
        <w:rPr>
          <w:rFonts w:ascii="Verdana" w:hAnsi="Verdana"/>
          <w:sz w:val="24"/>
          <w:szCs w:val="24"/>
        </w:rPr>
        <w:t xml:space="preserve"> </w:t>
      </w:r>
    </w:p>
    <w:p w14:paraId="3D1343ED" w14:textId="77777777" w:rsidR="00C432D3" w:rsidRDefault="00CA615F" w:rsidP="00FC091F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Two</w:t>
      </w:r>
      <w:r w:rsidR="00C432D3">
        <w:rPr>
          <w:rFonts w:ascii="Verdana" w:hAnsi="Verdana"/>
          <w:sz w:val="24"/>
          <w:szCs w:val="24"/>
        </w:rPr>
        <w:t xml:space="preserve"> or more years of Export/Import progressive experience</w:t>
      </w:r>
      <w:r w:rsidR="004D184C">
        <w:rPr>
          <w:rFonts w:ascii="Verdana" w:hAnsi="Verdana"/>
          <w:sz w:val="24"/>
          <w:szCs w:val="24"/>
        </w:rPr>
        <w:t xml:space="preserve"> </w:t>
      </w:r>
    </w:p>
    <w:p w14:paraId="2721B7F0" w14:textId="77777777" w:rsidR="00FC091F" w:rsidRDefault="00C432D3" w:rsidP="00FC091F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US Export/Import Regulations experience</w:t>
      </w:r>
      <w:r w:rsidR="004D184C">
        <w:rPr>
          <w:rFonts w:ascii="Verdana" w:hAnsi="Verdana"/>
          <w:sz w:val="24"/>
          <w:szCs w:val="24"/>
        </w:rPr>
        <w:t xml:space="preserve"> </w:t>
      </w:r>
    </w:p>
    <w:p w14:paraId="539A27AF" w14:textId="77777777" w:rsidR="00FC091F" w:rsidRDefault="00C432D3" w:rsidP="00FC091F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Schedule B/</w:t>
      </w:r>
      <w:r w:rsidR="00FC091F">
        <w:rPr>
          <w:rFonts w:ascii="Verdana" w:hAnsi="Verdana"/>
          <w:sz w:val="24"/>
          <w:szCs w:val="24"/>
        </w:rPr>
        <w:t xml:space="preserve">Harmonized Tariff </w:t>
      </w:r>
      <w:r>
        <w:rPr>
          <w:rFonts w:ascii="Verdana" w:hAnsi="Verdana"/>
          <w:sz w:val="24"/>
          <w:szCs w:val="24"/>
        </w:rPr>
        <w:t>Schedule Experience/Certifi</w:t>
      </w:r>
      <w:r w:rsidR="00FC091F">
        <w:rPr>
          <w:rFonts w:ascii="Verdana" w:hAnsi="Verdana"/>
          <w:sz w:val="24"/>
          <w:szCs w:val="24"/>
        </w:rPr>
        <w:t>cation</w:t>
      </w:r>
      <w:r w:rsidR="00453125">
        <w:rPr>
          <w:rFonts w:ascii="Verdana" w:hAnsi="Verdana"/>
          <w:sz w:val="24"/>
          <w:szCs w:val="24"/>
        </w:rPr>
        <w:t xml:space="preserve"> </w:t>
      </w:r>
    </w:p>
    <w:p w14:paraId="5BF158F0" w14:textId="77777777" w:rsidR="00453125" w:rsidRDefault="00453125" w:rsidP="00FC091F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Knowledge of Dawn internal departments and processes </w:t>
      </w:r>
      <w:r w:rsidR="00CA615F">
        <w:rPr>
          <w:rFonts w:ascii="Verdana" w:hAnsi="Verdana"/>
          <w:sz w:val="24"/>
          <w:szCs w:val="24"/>
        </w:rPr>
        <w:t>preferred</w:t>
      </w:r>
    </w:p>
    <w:p w14:paraId="54EDCC66" w14:textId="77777777" w:rsidR="00D50CE8" w:rsidRDefault="00D50CE8" w:rsidP="00FC091F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Knowledge of letters of credit and sight drafts</w:t>
      </w:r>
      <w:r w:rsidR="004D184C">
        <w:rPr>
          <w:rFonts w:ascii="Verdana" w:hAnsi="Verdana"/>
          <w:sz w:val="24"/>
          <w:szCs w:val="24"/>
        </w:rPr>
        <w:t xml:space="preserve"> preferred</w:t>
      </w:r>
    </w:p>
    <w:p w14:paraId="41C73D65" w14:textId="77777777" w:rsidR="006F2F28" w:rsidRPr="007A3DF0" w:rsidRDefault="00453125" w:rsidP="0045312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Bilingual:  </w:t>
      </w:r>
      <w:r w:rsidR="00DF5DBB">
        <w:rPr>
          <w:rFonts w:ascii="Verdana" w:hAnsi="Verdana"/>
          <w:sz w:val="24"/>
          <w:szCs w:val="24"/>
        </w:rPr>
        <w:t xml:space="preserve">Arabic </w:t>
      </w:r>
      <w:r w:rsidR="003D37B0">
        <w:rPr>
          <w:rFonts w:ascii="Verdana" w:hAnsi="Verdana"/>
          <w:sz w:val="24"/>
          <w:szCs w:val="24"/>
        </w:rPr>
        <w:t>Language</w:t>
      </w:r>
      <w:r>
        <w:rPr>
          <w:rFonts w:ascii="Verdana" w:hAnsi="Verdana"/>
          <w:sz w:val="24"/>
          <w:szCs w:val="24"/>
        </w:rPr>
        <w:t xml:space="preserve"> preferred</w:t>
      </w:r>
    </w:p>
    <w:sectPr w:rsidR="006F2F28" w:rsidRPr="007A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5037B"/>
    <w:multiLevelType w:val="hybridMultilevel"/>
    <w:tmpl w:val="49E2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57330"/>
    <w:multiLevelType w:val="hybridMultilevel"/>
    <w:tmpl w:val="856C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1F"/>
    <w:rsid w:val="00064800"/>
    <w:rsid w:val="000E0813"/>
    <w:rsid w:val="00336819"/>
    <w:rsid w:val="003A5A3A"/>
    <w:rsid w:val="003D37B0"/>
    <w:rsid w:val="00453125"/>
    <w:rsid w:val="004B083A"/>
    <w:rsid w:val="004D184C"/>
    <w:rsid w:val="005108FF"/>
    <w:rsid w:val="00532DBB"/>
    <w:rsid w:val="006F2F28"/>
    <w:rsid w:val="00711A4E"/>
    <w:rsid w:val="00743912"/>
    <w:rsid w:val="007A3DF0"/>
    <w:rsid w:val="009063BF"/>
    <w:rsid w:val="00934FB0"/>
    <w:rsid w:val="00973179"/>
    <w:rsid w:val="00996EEA"/>
    <w:rsid w:val="00A420B8"/>
    <w:rsid w:val="00A62FAD"/>
    <w:rsid w:val="00AC2BE0"/>
    <w:rsid w:val="00C432D3"/>
    <w:rsid w:val="00CA615F"/>
    <w:rsid w:val="00CD7FCD"/>
    <w:rsid w:val="00D45AD6"/>
    <w:rsid w:val="00D50CE8"/>
    <w:rsid w:val="00D63230"/>
    <w:rsid w:val="00DB007C"/>
    <w:rsid w:val="00DF5DBB"/>
    <w:rsid w:val="00EB5EB5"/>
    <w:rsid w:val="00FB6330"/>
    <w:rsid w:val="00F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B9DC"/>
  <w15:docId w15:val="{DFA5726C-66BF-4F6C-9ACE-0FC4946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09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9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AC2DD86431D49811B312C7BE41529" ma:contentTypeVersion="10" ma:contentTypeDescription="Create a new document." ma:contentTypeScope="" ma:versionID="5260c9128c7f6615e147b451f9b2efee">
  <xsd:schema xmlns:xsd="http://www.w3.org/2001/XMLSchema" xmlns:xs="http://www.w3.org/2001/XMLSchema" xmlns:p="http://schemas.microsoft.com/office/2006/metadata/properties" xmlns:ns3="abd1355a-1b15-43d5-a655-32b9094a3e2d" targetNamespace="http://schemas.microsoft.com/office/2006/metadata/properties" ma:root="true" ma:fieldsID="92150ee2a11125264ce5f9e8e538dcc5" ns3:_="">
    <xsd:import namespace="abd1355a-1b15-43d5-a655-32b9094a3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355a-1b15-43d5-a655-32b9094a3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1525A-101F-44D5-B3E1-B3DB3DB34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8AA9E-1B5F-43E2-BE3F-F0EBB8F8E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027D5-A6B8-486A-9568-0517E3AED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1355a-1b15-43d5-a655-32b9094a3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Dawn Food Products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Harvel, Aline R</dc:creator>
  <cp:lastModifiedBy>Mary Garrity</cp:lastModifiedBy>
  <cp:revision>3</cp:revision>
  <cp:lastPrinted>2018-04-27T20:21:00Z</cp:lastPrinted>
  <dcterms:created xsi:type="dcterms:W3CDTF">2019-08-02T20:03:00Z</dcterms:created>
  <dcterms:modified xsi:type="dcterms:W3CDTF">2019-09-26T20:41:00Z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0x010100D4DAC2DD86431D49811B312C7BE41529</vt:lpwstr>
  </property>
</Properties>
</file>