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B5D2" w14:textId="77777777" w:rsidR="005A44E8" w:rsidRPr="005A44E8" w:rsidRDefault="005A44E8" w:rsidP="005A44E8">
      <w:pPr>
        <w:spacing w:before="100" w:beforeAutospacing="1" w:after="100" w:afterAutospacing="1"/>
        <w:jc w:val="center"/>
        <w:rPr>
          <w:rFonts w:ascii="Arial" w:eastAsia="Times New Roman" w:hAnsi="Arial" w:cs="Arial"/>
          <w:b/>
          <w:bCs/>
          <w:color w:val="000000"/>
        </w:rPr>
      </w:pPr>
      <w:r w:rsidRPr="005A44E8">
        <w:rPr>
          <w:rFonts w:ascii="Arial" w:hAnsi="Arial" w:cs="Arial"/>
          <w:b/>
        </w:rPr>
        <w:t>MANAGER, TRADE COMPLIANCE</w:t>
      </w:r>
    </w:p>
    <w:p w14:paraId="4411FBD3" w14:textId="77777777" w:rsidR="0036061D" w:rsidRPr="0036061D" w:rsidRDefault="0036061D" w:rsidP="0036061D">
      <w:p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b/>
          <w:bCs/>
          <w:color w:val="000000"/>
          <w:sz w:val="20"/>
          <w:szCs w:val="20"/>
        </w:rPr>
        <w:t>ORGANIZATIONAL STRUCTURE</w:t>
      </w:r>
    </w:p>
    <w:p w14:paraId="00F6B2E2" w14:textId="77777777" w:rsidR="0036061D" w:rsidRPr="005A44E8" w:rsidRDefault="0036061D" w:rsidP="00AA0E0B">
      <w:pPr>
        <w:pStyle w:val="NoSpacing"/>
        <w:rPr>
          <w:rFonts w:ascii="Arial" w:eastAsia="Times New Roman" w:hAnsi="Arial" w:cs="Arial"/>
          <w:color w:val="000000"/>
          <w:sz w:val="20"/>
          <w:szCs w:val="20"/>
        </w:rPr>
      </w:pPr>
      <w:r w:rsidRPr="005A44E8">
        <w:rPr>
          <w:rFonts w:ascii="Arial" w:eastAsia="Times New Roman" w:hAnsi="Arial" w:cs="Arial"/>
          <w:color w:val="000000"/>
          <w:sz w:val="20"/>
          <w:szCs w:val="20"/>
        </w:rPr>
        <w:t>BUSINESS:                      Corporate</w:t>
      </w:r>
    </w:p>
    <w:p w14:paraId="13394ACA" w14:textId="77777777" w:rsidR="0036061D" w:rsidRPr="005A44E8" w:rsidRDefault="0036061D" w:rsidP="00AA0E0B">
      <w:pPr>
        <w:pStyle w:val="NoSpacing"/>
        <w:rPr>
          <w:rFonts w:ascii="Arial" w:eastAsia="Times New Roman" w:hAnsi="Arial" w:cs="Arial"/>
          <w:color w:val="000000"/>
          <w:sz w:val="20"/>
          <w:szCs w:val="20"/>
        </w:rPr>
      </w:pPr>
      <w:r w:rsidRPr="005A44E8">
        <w:rPr>
          <w:rFonts w:ascii="Arial" w:eastAsia="Times New Roman" w:hAnsi="Arial" w:cs="Arial"/>
          <w:color w:val="000000"/>
          <w:sz w:val="20"/>
          <w:szCs w:val="20"/>
        </w:rPr>
        <w:t>LOCATION:                      Burlington, MA</w:t>
      </w:r>
    </w:p>
    <w:p w14:paraId="17F6F430" w14:textId="77777777" w:rsidR="0036061D" w:rsidRPr="005A44E8" w:rsidRDefault="0036061D" w:rsidP="00AA0E0B">
      <w:pPr>
        <w:pStyle w:val="NoSpacing"/>
        <w:rPr>
          <w:rFonts w:ascii="Arial" w:eastAsia="Times New Roman" w:hAnsi="Arial" w:cs="Arial"/>
          <w:color w:val="000000"/>
          <w:sz w:val="20"/>
          <w:szCs w:val="20"/>
        </w:rPr>
      </w:pPr>
      <w:r w:rsidRPr="005A44E8">
        <w:rPr>
          <w:rFonts w:ascii="Arial" w:eastAsia="Times New Roman" w:hAnsi="Arial" w:cs="Arial"/>
          <w:color w:val="000000"/>
          <w:sz w:val="20"/>
          <w:szCs w:val="20"/>
        </w:rPr>
        <w:t>DIRECT REPORTING:   </w:t>
      </w:r>
      <w:bookmarkStart w:id="0" w:name="_GoBack"/>
      <w:bookmarkEnd w:id="0"/>
      <w:r w:rsidRPr="005A44E8">
        <w:rPr>
          <w:rFonts w:ascii="Arial" w:eastAsia="Times New Roman" w:hAnsi="Arial" w:cs="Arial"/>
          <w:color w:val="000000"/>
          <w:sz w:val="20"/>
          <w:szCs w:val="20"/>
        </w:rPr>
        <w:t> Director, Corporate Trade Compliance</w:t>
      </w:r>
    </w:p>
    <w:p w14:paraId="78029B61" w14:textId="77777777" w:rsidR="00AA0E0B" w:rsidRPr="005A44E8" w:rsidRDefault="0036061D" w:rsidP="0036061D">
      <w:p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 xml:space="preserve">This position is responsible for oversight of CIRCOR North America locations and providing technical guidance to the business units’ Import and Export Coordinators. This person will also conduct effective BU location risk assessment </w:t>
      </w:r>
      <w:proofErr w:type="gramStart"/>
      <w:r w:rsidRPr="0036061D">
        <w:rPr>
          <w:rFonts w:ascii="Arial" w:eastAsia="Times New Roman" w:hAnsi="Arial" w:cs="Arial"/>
          <w:color w:val="000000"/>
          <w:sz w:val="20"/>
          <w:szCs w:val="20"/>
        </w:rPr>
        <w:t>reviews, and</w:t>
      </w:r>
      <w:proofErr w:type="gramEnd"/>
      <w:r w:rsidRPr="0036061D">
        <w:rPr>
          <w:rFonts w:ascii="Arial" w:eastAsia="Times New Roman" w:hAnsi="Arial" w:cs="Arial"/>
          <w:color w:val="000000"/>
          <w:sz w:val="20"/>
          <w:szCs w:val="20"/>
        </w:rPr>
        <w:t xml:space="preserve"> take a proactive role in seeking appropriate cost-savings strategies utilizing free-trade agreements (NAFTA), and classification rulings. This position will interface with government officials, customs brokers, freight forwarders, business and corporate management in the responsible region.</w:t>
      </w:r>
    </w:p>
    <w:p w14:paraId="170FDACE" w14:textId="77777777" w:rsidR="0036061D" w:rsidRPr="0036061D" w:rsidRDefault="0036061D" w:rsidP="0036061D">
      <w:p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 </w:t>
      </w:r>
      <w:r w:rsidRPr="0036061D">
        <w:rPr>
          <w:rFonts w:ascii="Arial" w:eastAsia="Times New Roman" w:hAnsi="Arial" w:cs="Arial"/>
          <w:b/>
          <w:bCs/>
          <w:i/>
          <w:iCs/>
          <w:color w:val="000000"/>
          <w:sz w:val="20"/>
          <w:szCs w:val="20"/>
        </w:rPr>
        <w:t>Principal Activities</w:t>
      </w:r>
    </w:p>
    <w:p w14:paraId="5649C4C3" w14:textId="77777777" w:rsidR="005A44E8" w:rsidRPr="005A44E8" w:rsidRDefault="0036061D" w:rsidP="00710EF4">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Provide import and export instructions to both internal and external parties involved in the import/export logistics process.</w:t>
      </w:r>
    </w:p>
    <w:p w14:paraId="670E41F5" w14:textId="77777777" w:rsidR="0036061D" w:rsidRPr="0036061D" w:rsidRDefault="0036061D" w:rsidP="00710EF4">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Routinely communicate with outside service providers, such as customs brokers, freight forwarders and other trade compliance professionals.</w:t>
      </w:r>
    </w:p>
    <w:p w14:paraId="29053B08"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Identify import and export issues, develops solutions while ensuring the import and export compliance process supports business objectives.</w:t>
      </w:r>
    </w:p>
    <w:p w14:paraId="48B67261"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Conduct internal import/export compliance assessments.</w:t>
      </w:r>
    </w:p>
    <w:p w14:paraId="1A4ED03A"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Establish and maintain relations with appropriate points of contact with U.S. Government, import and export control stakeholders and licensing agencies (e.g., U.S. Department of State, U.S. Department of Commerce, U.S. Department of Homeland Security, etc.)</w:t>
      </w:r>
    </w:p>
    <w:p w14:paraId="5C970481"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Respond to routine import and export government inquiries.</w:t>
      </w:r>
    </w:p>
    <w:p w14:paraId="2894B4FD"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Remain current on commercial/government/international laws, regulations and/or practices effecting export licenses (e.g., International Traffic in Arms Regulations, Export Administration Regulations, Customs Duties Regulations).</w:t>
      </w:r>
    </w:p>
    <w:p w14:paraId="6BF00581"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Responsible for ensuring all laws, regulations and other applicable obligations are observed wherever and whenever business is conducted on behalf of the Company.</w:t>
      </w:r>
    </w:p>
    <w:p w14:paraId="72101D85"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Support and train staff on regulations, policies and best practices.</w:t>
      </w:r>
    </w:p>
    <w:p w14:paraId="6F497AAA"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Lead, evaluate and make recommendations based on audits and identified risks.</w:t>
      </w:r>
    </w:p>
    <w:p w14:paraId="70F3B5A1" w14:textId="77777777" w:rsidR="0036061D" w:rsidRPr="0036061D" w:rsidRDefault="0036061D" w:rsidP="0036061D">
      <w:pPr>
        <w:numPr>
          <w:ilvl w:val="0"/>
          <w:numId w:val="10"/>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Perform other duties as assigned.</w:t>
      </w:r>
    </w:p>
    <w:p w14:paraId="508BD4A7" w14:textId="77777777" w:rsidR="0036061D" w:rsidRPr="0036061D" w:rsidRDefault="0036061D" w:rsidP="0036061D">
      <w:p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b/>
          <w:bCs/>
          <w:color w:val="000000"/>
          <w:sz w:val="20"/>
          <w:szCs w:val="20"/>
        </w:rPr>
        <w:t>CANDIDATE REQUIREMENTS</w:t>
      </w:r>
    </w:p>
    <w:p w14:paraId="1F69EB8D"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Bachelor’s degree required</w:t>
      </w:r>
    </w:p>
    <w:p w14:paraId="3D7E54BE"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3-5 years relevant Trade Compliance experience</w:t>
      </w:r>
    </w:p>
    <w:p w14:paraId="3285D2AB"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Experience with U.S. Customs Regulations, the International Traffic in Arms Regulations (ITAR), and Export Administration Regulations (EAR)</w:t>
      </w:r>
    </w:p>
    <w:p w14:paraId="52EFB533"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Experience with Free Trade Agreements, Annual Certification Process, Country of Origin determinations</w:t>
      </w:r>
    </w:p>
    <w:p w14:paraId="51073F84"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Positive and enthusiastic attitude</w:t>
      </w:r>
    </w:p>
    <w:p w14:paraId="1E1C8A90"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Ability to work cooperatively across various functions and geographies</w:t>
      </w:r>
    </w:p>
    <w:p w14:paraId="47FC8776"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 xml:space="preserve">Strong analytical and </w:t>
      </w:r>
      <w:proofErr w:type="gramStart"/>
      <w:r w:rsidRPr="0036061D">
        <w:rPr>
          <w:rFonts w:ascii="Arial" w:eastAsia="Times New Roman" w:hAnsi="Arial" w:cs="Arial"/>
          <w:color w:val="000000"/>
          <w:sz w:val="20"/>
          <w:szCs w:val="20"/>
        </w:rPr>
        <w:t>problem solving</w:t>
      </w:r>
      <w:proofErr w:type="gramEnd"/>
      <w:r w:rsidRPr="0036061D">
        <w:rPr>
          <w:rFonts w:ascii="Arial" w:eastAsia="Times New Roman" w:hAnsi="Arial" w:cs="Arial"/>
          <w:color w:val="000000"/>
          <w:sz w:val="20"/>
          <w:szCs w:val="20"/>
        </w:rPr>
        <w:t xml:space="preserve"> skills</w:t>
      </w:r>
    </w:p>
    <w:p w14:paraId="3DE588D8"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Talent for continuously improving upon processes</w:t>
      </w:r>
    </w:p>
    <w:p w14:paraId="29BF8B2E"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Intermediate level skills in Microsoft Excel</w:t>
      </w:r>
    </w:p>
    <w:p w14:paraId="344B2CD8"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Self-motivated and able to work with minimal supervision</w:t>
      </w:r>
    </w:p>
    <w:p w14:paraId="430418BC" w14:textId="77777777" w:rsidR="0036061D" w:rsidRPr="0036061D" w:rsidRDefault="0036061D" w:rsidP="0036061D">
      <w:pPr>
        <w:numPr>
          <w:ilvl w:val="0"/>
          <w:numId w:val="11"/>
        </w:numPr>
        <w:spacing w:before="100" w:beforeAutospacing="1" w:after="100" w:afterAutospacing="1"/>
        <w:rPr>
          <w:rFonts w:ascii="Arial" w:eastAsia="Times New Roman" w:hAnsi="Arial" w:cs="Arial"/>
          <w:color w:val="000000"/>
          <w:sz w:val="20"/>
          <w:szCs w:val="20"/>
        </w:rPr>
      </w:pPr>
      <w:r w:rsidRPr="0036061D">
        <w:rPr>
          <w:rFonts w:ascii="Arial" w:eastAsia="Times New Roman" w:hAnsi="Arial" w:cs="Arial"/>
          <w:color w:val="000000"/>
          <w:sz w:val="20"/>
          <w:szCs w:val="20"/>
        </w:rPr>
        <w:t>Excellent oral and written communication skills</w:t>
      </w:r>
    </w:p>
    <w:p w14:paraId="0F35BBF7" w14:textId="77777777" w:rsidR="0036061D" w:rsidRPr="005A44E8" w:rsidRDefault="0036061D" w:rsidP="00AA0E0B">
      <w:pPr>
        <w:spacing w:before="100" w:beforeAutospacing="1" w:after="100" w:afterAutospacing="1"/>
        <w:rPr>
          <w:rFonts w:ascii="Arial" w:hAnsi="Arial" w:cs="Arial"/>
          <w:sz w:val="20"/>
          <w:szCs w:val="20"/>
        </w:rPr>
      </w:pPr>
      <w:r w:rsidRPr="0036061D">
        <w:rPr>
          <w:rFonts w:ascii="Arial" w:eastAsia="Times New Roman" w:hAnsi="Arial" w:cs="Arial"/>
          <w:b/>
          <w:bCs/>
          <w:color w:val="000000"/>
          <w:sz w:val="20"/>
          <w:szCs w:val="20"/>
        </w:rPr>
        <w:t> </w:t>
      </w:r>
      <w:hyperlink r:id="rId11" w:history="1">
        <w:r w:rsidR="00AA0E0B" w:rsidRPr="005A44E8">
          <w:rPr>
            <w:rStyle w:val="Hyperlink"/>
            <w:rFonts w:ascii="Arial" w:eastAsia="Times New Roman" w:hAnsi="Arial" w:cs="Arial"/>
            <w:b/>
            <w:bCs/>
            <w:sz w:val="20"/>
            <w:szCs w:val="20"/>
          </w:rPr>
          <w:t>Apply on LinkedIn</w:t>
        </w:r>
      </w:hyperlink>
    </w:p>
    <w:sectPr w:rsidR="0036061D" w:rsidRPr="005A44E8" w:rsidSect="00AA0E0B">
      <w:headerReference w:type="default" r:id="rId12"/>
      <w:headerReference w:type="first" r:id="rId13"/>
      <w:footerReference w:type="first" r:id="rId14"/>
      <w:pgSz w:w="11899" w:h="16838"/>
      <w:pgMar w:top="288" w:right="720" w:bottom="259" w:left="720" w:header="0" w:footer="2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D8156" w14:textId="77777777" w:rsidR="0003221C" w:rsidRDefault="0003221C" w:rsidP="004F7572">
      <w:r>
        <w:separator/>
      </w:r>
    </w:p>
  </w:endnote>
  <w:endnote w:type="continuationSeparator" w:id="0">
    <w:p w14:paraId="262A7F7D" w14:textId="77777777" w:rsidR="0003221C" w:rsidRDefault="0003221C" w:rsidP="004F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067F" w14:textId="77777777" w:rsidR="00AA0E0B" w:rsidRDefault="00AA0E0B" w:rsidP="00AA0E0B">
    <w:pPr>
      <w:spacing w:before="100" w:beforeAutospacing="1" w:after="100" w:afterAutospacing="1"/>
      <w:rPr>
        <w:rFonts w:ascii="Verdana" w:eastAsia="Times New Roman" w:hAnsi="Verdana"/>
        <w:b/>
        <w:bCs/>
        <w:color w:val="000000"/>
        <w:sz w:val="21"/>
        <w:szCs w:val="21"/>
      </w:rPr>
    </w:pPr>
  </w:p>
  <w:p w14:paraId="35780AA8" w14:textId="77777777" w:rsidR="00AA0E0B" w:rsidRPr="0036061D" w:rsidRDefault="00AA0E0B" w:rsidP="00AA0E0B">
    <w:pPr>
      <w:spacing w:before="100" w:beforeAutospacing="1" w:after="100" w:afterAutospacing="1"/>
      <w:rPr>
        <w:rFonts w:ascii="Arial" w:eastAsia="Times New Roman" w:hAnsi="Arial" w:cs="Arial"/>
        <w:color w:val="000000"/>
        <w:sz w:val="21"/>
        <w:szCs w:val="21"/>
      </w:rPr>
    </w:pPr>
    <w:r w:rsidRPr="0036061D">
      <w:rPr>
        <w:rFonts w:ascii="Arial" w:eastAsia="Times New Roman" w:hAnsi="Arial" w:cs="Arial"/>
        <w:b/>
        <w:bCs/>
        <w:color w:val="000000"/>
        <w:sz w:val="21"/>
        <w:szCs w:val="21"/>
      </w:rPr>
      <w:t>CIRCOR is an EEO Employer of Females/Minorities/Veterans/Individuals with Disabilities</w:t>
    </w:r>
  </w:p>
  <w:p w14:paraId="593DA4AC" w14:textId="77777777" w:rsidR="00AA0E0B" w:rsidRDefault="00AA0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9AE87" w14:textId="77777777" w:rsidR="0003221C" w:rsidRDefault="0003221C" w:rsidP="004F7572">
      <w:r>
        <w:separator/>
      </w:r>
    </w:p>
  </w:footnote>
  <w:footnote w:type="continuationSeparator" w:id="0">
    <w:p w14:paraId="085C3893" w14:textId="77777777" w:rsidR="0003221C" w:rsidRDefault="0003221C" w:rsidP="004F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40EC" w14:textId="77777777" w:rsidR="00443793" w:rsidRDefault="00443793" w:rsidP="00B46EA5">
    <w:pPr>
      <w:pStyle w:val="Header"/>
      <w:tabs>
        <w:tab w:val="clear" w:pos="4320"/>
        <w:tab w:val="clear" w:pos="8640"/>
      </w:tabs>
      <w:ind w:right="-1440"/>
    </w:pPr>
    <w:r>
      <w:rPr>
        <w:noProof/>
      </w:rPr>
      <w:drawing>
        <wp:anchor distT="0" distB="0" distL="114300" distR="114300" simplePos="0" relativeHeight="251660288" behindDoc="1" locked="0" layoutInCell="1" allowOverlap="1" wp14:anchorId="2B6B349A" wp14:editId="4ACDC918">
          <wp:simplePos x="0" y="0"/>
          <wp:positionH relativeFrom="page">
            <wp:align>left</wp:align>
          </wp:positionH>
          <wp:positionV relativeFrom="paragraph">
            <wp:posOffset>4445</wp:posOffset>
          </wp:positionV>
          <wp:extent cx="2265045" cy="1339850"/>
          <wp:effectExtent l="0" t="0" r="1905" b="0"/>
          <wp:wrapTopAndBottom/>
          <wp:docPr id="3" name="Picture 4" descr="Circo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cor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1339850"/>
                  </a:xfrm>
                  <a:prstGeom prst="rect">
                    <a:avLst/>
                  </a:prstGeom>
                  <a:noFill/>
                  <a:ln w="9525">
                    <a:noFill/>
                    <a:miter lim="800000"/>
                    <a:headEnd/>
                    <a:tailEnd/>
                  </a:ln>
                </pic:spPr>
              </pic:pic>
            </a:graphicData>
          </a:graphic>
        </wp:anchor>
      </w:drawing>
    </w:r>
  </w:p>
  <w:p w14:paraId="2C9D7720" w14:textId="77777777" w:rsidR="00443793" w:rsidRDefault="00443793" w:rsidP="00B46EA5">
    <w:pPr>
      <w:pStyle w:val="Header"/>
      <w:tabs>
        <w:tab w:val="clear" w:pos="4320"/>
        <w:tab w:val="clear" w:pos="8640"/>
      </w:tabs>
      <w:ind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7AF3" w14:textId="77777777" w:rsidR="00991E48" w:rsidRPr="005A44E8" w:rsidRDefault="00991E48" w:rsidP="005A44E8">
    <w:pPr>
      <w:pStyle w:val="Header"/>
      <w:ind w:left="-720"/>
      <w:jc w:val="right"/>
      <w:rPr>
        <w:rFonts w:ascii="Arial" w:hAnsi="Arial" w:cs="Arial"/>
        <w:b/>
        <w:sz w:val="32"/>
        <w:szCs w:val="32"/>
      </w:rPr>
    </w:pPr>
    <w:r>
      <w:rPr>
        <w:noProof/>
      </w:rPr>
      <w:drawing>
        <wp:anchor distT="0" distB="0" distL="114300" distR="114300" simplePos="0" relativeHeight="251658240" behindDoc="1" locked="0" layoutInCell="1" allowOverlap="1" wp14:anchorId="53A86CB1" wp14:editId="7F5EAD5F">
          <wp:simplePos x="0" y="0"/>
          <wp:positionH relativeFrom="page">
            <wp:align>left</wp:align>
          </wp:positionH>
          <wp:positionV relativeFrom="paragraph">
            <wp:posOffset>-21265</wp:posOffset>
          </wp:positionV>
          <wp:extent cx="2265045" cy="1339850"/>
          <wp:effectExtent l="0" t="0" r="1905" b="0"/>
          <wp:wrapTopAndBottom/>
          <wp:docPr id="2" name="Picture 4" descr="Circo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cor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1339850"/>
                  </a:xfrm>
                  <a:prstGeom prst="rect">
                    <a:avLst/>
                  </a:prstGeom>
                  <a:noFill/>
                  <a:ln w="9525">
                    <a:noFill/>
                    <a:miter lim="800000"/>
                    <a:headEnd/>
                    <a:tailEnd/>
                  </a:ln>
                </pic:spPr>
              </pic:pic>
            </a:graphicData>
          </a:graphic>
        </wp:anchor>
      </w:drawing>
    </w:r>
    <w:r w:rsidR="005A44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6B40"/>
    <w:multiLevelType w:val="hybridMultilevel"/>
    <w:tmpl w:val="9962B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A536A"/>
    <w:multiLevelType w:val="multilevel"/>
    <w:tmpl w:val="6B146B0C"/>
    <w:lvl w:ilvl="0">
      <w:start w:val="1"/>
      <w:numFmt w:val="decimal"/>
      <w:pStyle w:val="NumberLetter"/>
      <w:lvlText w:val="%1."/>
      <w:lvlJc w:val="left"/>
      <w:pPr>
        <w:tabs>
          <w:tab w:val="num" w:pos="360"/>
        </w:tabs>
        <w:ind w:left="360" w:hanging="360"/>
      </w:pPr>
      <w:rPr>
        <w:rFonts w:ascii="Georgia" w:hAnsi="Georgia" w:cs="Times New Roman" w:hint="default"/>
        <w:b w:val="0"/>
        <w:i w:val="0"/>
        <w:color w:val="000000"/>
        <w:sz w:val="20"/>
      </w:rPr>
    </w:lvl>
    <w:lvl w:ilvl="1">
      <w:start w:val="1"/>
      <w:numFmt w:val="lowerLetter"/>
      <w:lvlText w:val="%2."/>
      <w:lvlJc w:val="left"/>
      <w:pPr>
        <w:tabs>
          <w:tab w:val="num" w:pos="648"/>
        </w:tabs>
        <w:ind w:left="648" w:hanging="288"/>
      </w:pPr>
      <w:rPr>
        <w:rFonts w:ascii="Arial" w:hAnsi="Arial" w:cs="Times New Roman" w:hint="default"/>
        <w:b w:val="0"/>
        <w:i w:val="0"/>
        <w:color w:val="auto"/>
        <w:sz w:val="20"/>
      </w:rPr>
    </w:lvl>
    <w:lvl w:ilvl="2">
      <w:start w:val="1"/>
      <w:numFmt w:val="decimal"/>
      <w:lvlText w:val="(%3)"/>
      <w:lvlJc w:val="left"/>
      <w:pPr>
        <w:tabs>
          <w:tab w:val="num" w:pos="1080"/>
        </w:tabs>
        <w:ind w:left="1080" w:hanging="432"/>
      </w:pPr>
      <w:rPr>
        <w:rFonts w:ascii="Arial" w:hAnsi="Arial" w:cs="Times New Roman" w:hint="default"/>
        <w:b w:val="0"/>
        <w:i w:val="0"/>
        <w:sz w:val="20"/>
      </w:rPr>
    </w:lvl>
    <w:lvl w:ilvl="3">
      <w:start w:val="1"/>
      <w:numFmt w:val="none"/>
      <w:lvlText w:val=""/>
      <w:lvlJc w:val="left"/>
      <w:pPr>
        <w:tabs>
          <w:tab w:val="num" w:pos="1800"/>
        </w:tabs>
        <w:ind w:left="1728" w:hanging="648"/>
      </w:pPr>
      <w:rPr>
        <w:rFonts w:cs="Times New Roman" w:hint="default"/>
      </w:rPr>
    </w:lvl>
    <w:lvl w:ilvl="4">
      <w:start w:val="1"/>
      <w:numFmt w:val="none"/>
      <w:lvlText w:val=""/>
      <w:lvlJc w:val="left"/>
      <w:pPr>
        <w:tabs>
          <w:tab w:val="num" w:pos="2520"/>
        </w:tabs>
        <w:ind w:left="2232" w:hanging="792"/>
      </w:pPr>
      <w:rPr>
        <w:rFonts w:cs="Times New Roman" w:hint="default"/>
      </w:rPr>
    </w:lvl>
    <w:lvl w:ilvl="5">
      <w:start w:val="1"/>
      <w:numFmt w:val="none"/>
      <w:lvlText w:val=""/>
      <w:lvlJc w:val="left"/>
      <w:pPr>
        <w:tabs>
          <w:tab w:val="num" w:pos="2880"/>
        </w:tabs>
        <w:ind w:left="2736" w:hanging="936"/>
      </w:pPr>
      <w:rPr>
        <w:rFonts w:cs="Times New Roman" w:hint="default"/>
      </w:rPr>
    </w:lvl>
    <w:lvl w:ilvl="6">
      <w:start w:val="1"/>
      <w:numFmt w:val="none"/>
      <w:lvlText w:val=""/>
      <w:lvlJc w:val="left"/>
      <w:pPr>
        <w:tabs>
          <w:tab w:val="num" w:pos="3600"/>
        </w:tabs>
        <w:ind w:left="3240" w:hanging="1080"/>
      </w:pPr>
      <w:rPr>
        <w:rFonts w:cs="Times New Roman" w:hint="default"/>
      </w:rPr>
    </w:lvl>
    <w:lvl w:ilvl="7">
      <w:start w:val="1"/>
      <w:numFmt w:val="none"/>
      <w:lvlText w:val=""/>
      <w:lvlJc w:val="left"/>
      <w:pPr>
        <w:tabs>
          <w:tab w:val="num" w:pos="3960"/>
        </w:tabs>
        <w:ind w:left="3744" w:hanging="1224"/>
      </w:pPr>
      <w:rPr>
        <w:rFonts w:cs="Times New Roman" w:hint="default"/>
      </w:rPr>
    </w:lvl>
    <w:lvl w:ilvl="8">
      <w:start w:val="1"/>
      <w:numFmt w:val="none"/>
      <w:lvlText w:val=""/>
      <w:lvlJc w:val="left"/>
      <w:pPr>
        <w:tabs>
          <w:tab w:val="num" w:pos="4680"/>
        </w:tabs>
        <w:ind w:left="4320" w:hanging="1440"/>
      </w:pPr>
      <w:rPr>
        <w:rFonts w:cs="Times New Roman" w:hint="default"/>
      </w:rPr>
    </w:lvl>
  </w:abstractNum>
  <w:abstractNum w:abstractNumId="2" w15:restartNumberingAfterBreak="0">
    <w:nsid w:val="20B57AF7"/>
    <w:multiLevelType w:val="multilevel"/>
    <w:tmpl w:val="3D0C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A0525"/>
    <w:multiLevelType w:val="hybridMultilevel"/>
    <w:tmpl w:val="98A0ADF0"/>
    <w:lvl w:ilvl="0" w:tplc="0AA22A0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94AAA"/>
    <w:multiLevelType w:val="hybridMultilevel"/>
    <w:tmpl w:val="2A789F4E"/>
    <w:lvl w:ilvl="0" w:tplc="3466A654">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914CD"/>
    <w:multiLevelType w:val="hybridMultilevel"/>
    <w:tmpl w:val="6678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742C9"/>
    <w:multiLevelType w:val="multilevel"/>
    <w:tmpl w:val="ACBE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271E5"/>
    <w:multiLevelType w:val="multilevel"/>
    <w:tmpl w:val="4200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06207"/>
    <w:multiLevelType w:val="hybridMultilevel"/>
    <w:tmpl w:val="A8D6A2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5E4A2C"/>
    <w:multiLevelType w:val="hybridMultilevel"/>
    <w:tmpl w:val="13D2C5BC"/>
    <w:lvl w:ilvl="0" w:tplc="6624E848">
      <w:start w:val="1"/>
      <w:numFmt w:val="decimal"/>
      <w:lvlText w:val="%1."/>
      <w:lvlJc w:val="left"/>
      <w:pPr>
        <w:tabs>
          <w:tab w:val="num" w:pos="720"/>
        </w:tabs>
        <w:ind w:left="720" w:hanging="360"/>
      </w:pPr>
      <w:rPr>
        <w:rFonts w:ascii="Arial"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165DFF"/>
    <w:multiLevelType w:val="hybridMultilevel"/>
    <w:tmpl w:val="757A540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num w:numId="1">
    <w:abstractNumId w:val="10"/>
  </w:num>
  <w:num w:numId="2">
    <w:abstractNumId w:val="1"/>
  </w:num>
  <w:num w:numId="3">
    <w:abstractNumId w:val="3"/>
  </w:num>
  <w:num w:numId="4">
    <w:abstractNumId w:val="8"/>
  </w:num>
  <w:num w:numId="5">
    <w:abstractNumId w:val="4"/>
  </w:num>
  <w:num w:numId="6">
    <w:abstractNumId w:val="5"/>
  </w:num>
  <w:num w:numId="7">
    <w:abstractNumId w:val="0"/>
  </w:num>
  <w:num w:numId="8">
    <w:abstractNumId w:val="9"/>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52"/>
    <w:rsid w:val="000034CE"/>
    <w:rsid w:val="00003E1A"/>
    <w:rsid w:val="0000653E"/>
    <w:rsid w:val="00014A84"/>
    <w:rsid w:val="00026735"/>
    <w:rsid w:val="0003221C"/>
    <w:rsid w:val="00034A0A"/>
    <w:rsid w:val="00045FED"/>
    <w:rsid w:val="00052875"/>
    <w:rsid w:val="00055EEA"/>
    <w:rsid w:val="00057BD1"/>
    <w:rsid w:val="00065026"/>
    <w:rsid w:val="00076960"/>
    <w:rsid w:val="000770A9"/>
    <w:rsid w:val="0008491E"/>
    <w:rsid w:val="00096259"/>
    <w:rsid w:val="000A4216"/>
    <w:rsid w:val="000B4B91"/>
    <w:rsid w:val="000E104E"/>
    <w:rsid w:val="000E5F61"/>
    <w:rsid w:val="001068D2"/>
    <w:rsid w:val="001071B1"/>
    <w:rsid w:val="00127ADE"/>
    <w:rsid w:val="001358C8"/>
    <w:rsid w:val="00144E40"/>
    <w:rsid w:val="0015209E"/>
    <w:rsid w:val="00152661"/>
    <w:rsid w:val="00164BBA"/>
    <w:rsid w:val="00170E2B"/>
    <w:rsid w:val="00172794"/>
    <w:rsid w:val="001A0F46"/>
    <w:rsid w:val="001A773B"/>
    <w:rsid w:val="001C752F"/>
    <w:rsid w:val="001E4AE2"/>
    <w:rsid w:val="001E5402"/>
    <w:rsid w:val="001F2EB4"/>
    <w:rsid w:val="00235A0C"/>
    <w:rsid w:val="002369A6"/>
    <w:rsid w:val="00246143"/>
    <w:rsid w:val="00246A2F"/>
    <w:rsid w:val="00257F99"/>
    <w:rsid w:val="00266517"/>
    <w:rsid w:val="00270F90"/>
    <w:rsid w:val="00271C7A"/>
    <w:rsid w:val="0028395B"/>
    <w:rsid w:val="00286A62"/>
    <w:rsid w:val="00292A9B"/>
    <w:rsid w:val="002939FA"/>
    <w:rsid w:val="0029520D"/>
    <w:rsid w:val="002D6AC3"/>
    <w:rsid w:val="002E6E64"/>
    <w:rsid w:val="00311D42"/>
    <w:rsid w:val="00321035"/>
    <w:rsid w:val="003235B4"/>
    <w:rsid w:val="003412EF"/>
    <w:rsid w:val="00352B52"/>
    <w:rsid w:val="0036061D"/>
    <w:rsid w:val="0037051B"/>
    <w:rsid w:val="00373D68"/>
    <w:rsid w:val="00380A9D"/>
    <w:rsid w:val="003917C1"/>
    <w:rsid w:val="003919A5"/>
    <w:rsid w:val="00395656"/>
    <w:rsid w:val="003A26A1"/>
    <w:rsid w:val="003A6072"/>
    <w:rsid w:val="003C475D"/>
    <w:rsid w:val="003D482A"/>
    <w:rsid w:val="003E248A"/>
    <w:rsid w:val="003E50E4"/>
    <w:rsid w:val="003F34ED"/>
    <w:rsid w:val="003F71EB"/>
    <w:rsid w:val="00407E33"/>
    <w:rsid w:val="00417F0C"/>
    <w:rsid w:val="00443793"/>
    <w:rsid w:val="00446BFC"/>
    <w:rsid w:val="0046113C"/>
    <w:rsid w:val="00497D74"/>
    <w:rsid w:val="004B7336"/>
    <w:rsid w:val="004D0E08"/>
    <w:rsid w:val="004D5D20"/>
    <w:rsid w:val="004F1853"/>
    <w:rsid w:val="004F4C4A"/>
    <w:rsid w:val="004F7572"/>
    <w:rsid w:val="005155B4"/>
    <w:rsid w:val="005212EC"/>
    <w:rsid w:val="00522BF9"/>
    <w:rsid w:val="005523C3"/>
    <w:rsid w:val="00563F67"/>
    <w:rsid w:val="00580295"/>
    <w:rsid w:val="005A44E8"/>
    <w:rsid w:val="00660F47"/>
    <w:rsid w:val="006665F8"/>
    <w:rsid w:val="00691C97"/>
    <w:rsid w:val="0069467A"/>
    <w:rsid w:val="00696526"/>
    <w:rsid w:val="006979E4"/>
    <w:rsid w:val="006A0ACC"/>
    <w:rsid w:val="006A2602"/>
    <w:rsid w:val="006C06C0"/>
    <w:rsid w:val="006E0A73"/>
    <w:rsid w:val="006E23DE"/>
    <w:rsid w:val="006E70FC"/>
    <w:rsid w:val="006F0514"/>
    <w:rsid w:val="00751A28"/>
    <w:rsid w:val="0076761B"/>
    <w:rsid w:val="007749E3"/>
    <w:rsid w:val="007B2D90"/>
    <w:rsid w:val="007C6C54"/>
    <w:rsid w:val="007D0431"/>
    <w:rsid w:val="007E0EBC"/>
    <w:rsid w:val="007F109E"/>
    <w:rsid w:val="00805072"/>
    <w:rsid w:val="008346B9"/>
    <w:rsid w:val="00835F7E"/>
    <w:rsid w:val="00836A90"/>
    <w:rsid w:val="00840312"/>
    <w:rsid w:val="008765D4"/>
    <w:rsid w:val="00886CC5"/>
    <w:rsid w:val="0089485C"/>
    <w:rsid w:val="008D230F"/>
    <w:rsid w:val="008E3F31"/>
    <w:rsid w:val="008F7FAE"/>
    <w:rsid w:val="00902B54"/>
    <w:rsid w:val="00910F8C"/>
    <w:rsid w:val="00916791"/>
    <w:rsid w:val="00945848"/>
    <w:rsid w:val="00952412"/>
    <w:rsid w:val="00954DCB"/>
    <w:rsid w:val="00991E48"/>
    <w:rsid w:val="009B5A74"/>
    <w:rsid w:val="009C6AE6"/>
    <w:rsid w:val="009E5736"/>
    <w:rsid w:val="009F100B"/>
    <w:rsid w:val="009F4A4C"/>
    <w:rsid w:val="009F4CA9"/>
    <w:rsid w:val="009F7EBB"/>
    <w:rsid w:val="00A11DF0"/>
    <w:rsid w:val="00A16F81"/>
    <w:rsid w:val="00A23E55"/>
    <w:rsid w:val="00A45BCA"/>
    <w:rsid w:val="00A72082"/>
    <w:rsid w:val="00A85F92"/>
    <w:rsid w:val="00A97A76"/>
    <w:rsid w:val="00AA0E0B"/>
    <w:rsid w:val="00AA1F1D"/>
    <w:rsid w:val="00AB143D"/>
    <w:rsid w:val="00AD6274"/>
    <w:rsid w:val="00AE474E"/>
    <w:rsid w:val="00AF698D"/>
    <w:rsid w:val="00B12B2F"/>
    <w:rsid w:val="00B35D0A"/>
    <w:rsid w:val="00B404E1"/>
    <w:rsid w:val="00B41E78"/>
    <w:rsid w:val="00B46EA5"/>
    <w:rsid w:val="00B51777"/>
    <w:rsid w:val="00B5567C"/>
    <w:rsid w:val="00B617A6"/>
    <w:rsid w:val="00B753B0"/>
    <w:rsid w:val="00B8044B"/>
    <w:rsid w:val="00B8573E"/>
    <w:rsid w:val="00B925A4"/>
    <w:rsid w:val="00BA0124"/>
    <w:rsid w:val="00BB0D5A"/>
    <w:rsid w:val="00BC20C1"/>
    <w:rsid w:val="00BC48A2"/>
    <w:rsid w:val="00BE17E3"/>
    <w:rsid w:val="00BE3D75"/>
    <w:rsid w:val="00BE4AF1"/>
    <w:rsid w:val="00BF137E"/>
    <w:rsid w:val="00C14E03"/>
    <w:rsid w:val="00C32AB4"/>
    <w:rsid w:val="00C40DD2"/>
    <w:rsid w:val="00C41852"/>
    <w:rsid w:val="00C43EFA"/>
    <w:rsid w:val="00C45F74"/>
    <w:rsid w:val="00C50A52"/>
    <w:rsid w:val="00CC111F"/>
    <w:rsid w:val="00CC1363"/>
    <w:rsid w:val="00CC4C13"/>
    <w:rsid w:val="00D043ED"/>
    <w:rsid w:val="00D42411"/>
    <w:rsid w:val="00D60A2C"/>
    <w:rsid w:val="00D7103B"/>
    <w:rsid w:val="00D715D6"/>
    <w:rsid w:val="00D85A6D"/>
    <w:rsid w:val="00D97CAC"/>
    <w:rsid w:val="00DA2619"/>
    <w:rsid w:val="00DC32DE"/>
    <w:rsid w:val="00DC68AF"/>
    <w:rsid w:val="00DF6251"/>
    <w:rsid w:val="00E04A88"/>
    <w:rsid w:val="00E05CC8"/>
    <w:rsid w:val="00E16E1B"/>
    <w:rsid w:val="00E217CD"/>
    <w:rsid w:val="00E24919"/>
    <w:rsid w:val="00E254AF"/>
    <w:rsid w:val="00E751AC"/>
    <w:rsid w:val="00E85954"/>
    <w:rsid w:val="00EC1035"/>
    <w:rsid w:val="00ED5257"/>
    <w:rsid w:val="00ED686F"/>
    <w:rsid w:val="00EE217C"/>
    <w:rsid w:val="00F22A90"/>
    <w:rsid w:val="00F22D8C"/>
    <w:rsid w:val="00F559A0"/>
    <w:rsid w:val="00F56E8E"/>
    <w:rsid w:val="00F74DC7"/>
    <w:rsid w:val="00F74FB3"/>
    <w:rsid w:val="00F93C23"/>
    <w:rsid w:val="00F95AF8"/>
    <w:rsid w:val="00FA4C7D"/>
    <w:rsid w:val="00FB2B68"/>
    <w:rsid w:val="00FD0199"/>
    <w:rsid w:val="00FE0860"/>
    <w:rsid w:val="00FE15D8"/>
    <w:rsid w:val="00FE5419"/>
    <w:rsid w:val="00FF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82DBFD"/>
  <w15:docId w15:val="{DC019903-61CF-4F5B-AF43-21556C48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D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54DCB"/>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78D"/>
    <w:rPr>
      <w:rFonts w:ascii="Times New Roman" w:hAnsi="Times New Roman"/>
      <w:sz w:val="0"/>
      <w:szCs w:val="0"/>
    </w:rPr>
  </w:style>
  <w:style w:type="paragraph" w:styleId="Header">
    <w:name w:val="header"/>
    <w:basedOn w:val="Normal"/>
    <w:link w:val="HeaderChar"/>
    <w:uiPriority w:val="99"/>
    <w:rsid w:val="00C41852"/>
    <w:pPr>
      <w:tabs>
        <w:tab w:val="center" w:pos="4320"/>
        <w:tab w:val="right" w:pos="8640"/>
      </w:tabs>
    </w:pPr>
  </w:style>
  <w:style w:type="character" w:customStyle="1" w:styleId="HeaderChar">
    <w:name w:val="Header Char"/>
    <w:basedOn w:val="DefaultParagraphFont"/>
    <w:link w:val="Header"/>
    <w:uiPriority w:val="99"/>
    <w:locked/>
    <w:rsid w:val="00C41852"/>
    <w:rPr>
      <w:rFonts w:cs="Times New Roman"/>
      <w:sz w:val="24"/>
      <w:szCs w:val="24"/>
    </w:rPr>
  </w:style>
  <w:style w:type="paragraph" w:styleId="Footer">
    <w:name w:val="footer"/>
    <w:basedOn w:val="Normal"/>
    <w:link w:val="FooterChar"/>
    <w:uiPriority w:val="99"/>
    <w:semiHidden/>
    <w:rsid w:val="00C41852"/>
    <w:pPr>
      <w:tabs>
        <w:tab w:val="center" w:pos="4320"/>
        <w:tab w:val="right" w:pos="8640"/>
      </w:tabs>
    </w:pPr>
  </w:style>
  <w:style w:type="character" w:customStyle="1" w:styleId="FooterChar">
    <w:name w:val="Footer Char"/>
    <w:basedOn w:val="DefaultParagraphFont"/>
    <w:link w:val="Footer"/>
    <w:uiPriority w:val="99"/>
    <w:semiHidden/>
    <w:locked/>
    <w:rsid w:val="00C41852"/>
    <w:rPr>
      <w:rFonts w:cs="Times New Roman"/>
      <w:sz w:val="24"/>
      <w:szCs w:val="24"/>
    </w:rPr>
  </w:style>
  <w:style w:type="paragraph" w:customStyle="1" w:styleId="BasicParagraph">
    <w:name w:val="[Basic Paragraph]"/>
    <w:basedOn w:val="Normal"/>
    <w:uiPriority w:val="99"/>
    <w:rsid w:val="00580295"/>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locked/>
    <w:rsid w:val="0051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21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42411"/>
    <w:rPr>
      <w:color w:val="0000FF" w:themeColor="hyperlink"/>
      <w:u w:val="single"/>
    </w:rPr>
  </w:style>
  <w:style w:type="paragraph" w:styleId="NormalWeb">
    <w:name w:val="Normal (Web)"/>
    <w:basedOn w:val="Normal"/>
    <w:uiPriority w:val="99"/>
    <w:semiHidden/>
    <w:unhideWhenUsed/>
    <w:rsid w:val="00F559A0"/>
    <w:pPr>
      <w:spacing w:before="100" w:beforeAutospacing="1" w:after="100" w:afterAutospacing="1"/>
    </w:pPr>
    <w:rPr>
      <w:rFonts w:ascii="Times New Roman" w:eastAsia="Times New Roman" w:hAnsi="Times New Roman"/>
    </w:rPr>
  </w:style>
  <w:style w:type="paragraph" w:styleId="BodyText">
    <w:name w:val="Body Text"/>
    <w:basedOn w:val="Normal"/>
    <w:link w:val="BodyTextChar"/>
    <w:rsid w:val="002D6AC3"/>
    <w:pPr>
      <w:spacing w:after="240" w:line="240" w:lineRule="atLeast"/>
    </w:pPr>
    <w:rPr>
      <w:rFonts w:ascii="Arial" w:eastAsia="Times New Roman" w:hAnsi="Arial" w:cs="Arial"/>
      <w:color w:val="000000"/>
      <w:kern w:val="28"/>
      <w:sz w:val="20"/>
      <w:szCs w:val="20"/>
    </w:rPr>
  </w:style>
  <w:style w:type="character" w:customStyle="1" w:styleId="BodyTextChar">
    <w:name w:val="Body Text Char"/>
    <w:basedOn w:val="DefaultParagraphFont"/>
    <w:link w:val="BodyText"/>
    <w:rsid w:val="002D6AC3"/>
    <w:rPr>
      <w:rFonts w:ascii="Arial" w:eastAsia="Times New Roman" w:hAnsi="Arial" w:cs="Arial"/>
      <w:color w:val="000000"/>
      <w:kern w:val="28"/>
      <w:sz w:val="20"/>
      <w:szCs w:val="20"/>
    </w:rPr>
  </w:style>
  <w:style w:type="paragraph" w:customStyle="1" w:styleId="indent">
    <w:name w:val="indent"/>
    <w:uiPriority w:val="99"/>
    <w:rsid w:val="002D6AC3"/>
    <w:pPr>
      <w:spacing w:line="240" w:lineRule="atLeast"/>
      <w:ind w:left="3600"/>
    </w:pPr>
    <w:rPr>
      <w:rFonts w:ascii="Times New Roman" w:eastAsia="Times New Roman" w:hAnsi="Times New Roman"/>
      <w:color w:val="000000"/>
      <w:sz w:val="24"/>
      <w:szCs w:val="20"/>
    </w:rPr>
  </w:style>
  <w:style w:type="paragraph" w:customStyle="1" w:styleId="Address">
    <w:name w:val="|Address"/>
    <w:uiPriority w:val="99"/>
    <w:rsid w:val="002D6AC3"/>
    <w:pPr>
      <w:spacing w:line="240" w:lineRule="atLeast"/>
    </w:pPr>
    <w:rPr>
      <w:rFonts w:ascii="Arial" w:eastAsia="Times New Roman" w:hAnsi="Arial" w:cs="Arial"/>
      <w:color w:val="000000"/>
      <w:sz w:val="20"/>
      <w:szCs w:val="18"/>
    </w:rPr>
  </w:style>
  <w:style w:type="paragraph" w:customStyle="1" w:styleId="NumberLetter">
    <w:name w:val="|Number/Letter"/>
    <w:link w:val="NumberLetterCharChar1"/>
    <w:uiPriority w:val="99"/>
    <w:rsid w:val="002D6AC3"/>
    <w:pPr>
      <w:numPr>
        <w:numId w:val="2"/>
      </w:numPr>
      <w:spacing w:after="240" w:line="240" w:lineRule="atLeast"/>
    </w:pPr>
    <w:rPr>
      <w:rFonts w:ascii="Arial" w:eastAsia="Times New Roman" w:hAnsi="Arial" w:cs="Arial"/>
      <w:color w:val="000000"/>
      <w:sz w:val="20"/>
      <w:szCs w:val="20"/>
    </w:rPr>
  </w:style>
  <w:style w:type="character" w:customStyle="1" w:styleId="Red">
    <w:name w:val="|Red"/>
    <w:basedOn w:val="DefaultParagraphFont"/>
    <w:uiPriority w:val="99"/>
    <w:rsid w:val="002D6AC3"/>
    <w:rPr>
      <w:rFonts w:ascii="Arial Bold" w:hAnsi="Arial Bold" w:cs="Times New Roman"/>
      <w:b/>
      <w:color w:val="FF0000"/>
    </w:rPr>
  </w:style>
  <w:style w:type="paragraph" w:customStyle="1" w:styleId="Text">
    <w:name w:val="|Text"/>
    <w:link w:val="TextChar"/>
    <w:uiPriority w:val="99"/>
    <w:rsid w:val="002D6AC3"/>
    <w:pPr>
      <w:spacing w:after="240" w:line="240" w:lineRule="atLeast"/>
    </w:pPr>
    <w:rPr>
      <w:rFonts w:ascii="Arial" w:eastAsia="Times New Roman" w:hAnsi="Arial" w:cs="Arial"/>
      <w:color w:val="000000"/>
      <w:sz w:val="20"/>
      <w:szCs w:val="18"/>
    </w:rPr>
  </w:style>
  <w:style w:type="character" w:customStyle="1" w:styleId="TextChar">
    <w:name w:val="|Text Char"/>
    <w:basedOn w:val="DefaultParagraphFont"/>
    <w:link w:val="Text"/>
    <w:uiPriority w:val="99"/>
    <w:locked/>
    <w:rsid w:val="002D6AC3"/>
    <w:rPr>
      <w:rFonts w:ascii="Arial" w:eastAsia="Times New Roman" w:hAnsi="Arial" w:cs="Arial"/>
      <w:color w:val="000000"/>
      <w:sz w:val="20"/>
      <w:szCs w:val="18"/>
    </w:rPr>
  </w:style>
  <w:style w:type="character" w:customStyle="1" w:styleId="NumberLetterCharChar1">
    <w:name w:val="|Number/Letter Char Char1"/>
    <w:link w:val="NumberLetter"/>
    <w:uiPriority w:val="99"/>
    <w:locked/>
    <w:rsid w:val="002D6AC3"/>
    <w:rPr>
      <w:rFonts w:ascii="Arial" w:eastAsia="Times New Roman" w:hAnsi="Arial" w:cs="Arial"/>
      <w:color w:val="000000"/>
      <w:sz w:val="20"/>
      <w:szCs w:val="20"/>
    </w:rPr>
  </w:style>
  <w:style w:type="paragraph" w:styleId="BodyTextIndent">
    <w:name w:val="Body Text Indent"/>
    <w:basedOn w:val="Normal"/>
    <w:link w:val="BodyTextIndentChar"/>
    <w:uiPriority w:val="99"/>
    <w:semiHidden/>
    <w:unhideWhenUsed/>
    <w:rsid w:val="00522BF9"/>
    <w:pPr>
      <w:spacing w:after="120"/>
      <w:ind w:left="360"/>
    </w:pPr>
  </w:style>
  <w:style w:type="character" w:customStyle="1" w:styleId="BodyTextIndentChar">
    <w:name w:val="Body Text Indent Char"/>
    <w:basedOn w:val="DefaultParagraphFont"/>
    <w:link w:val="BodyTextIndent"/>
    <w:uiPriority w:val="99"/>
    <w:semiHidden/>
    <w:rsid w:val="00522BF9"/>
    <w:rPr>
      <w:sz w:val="24"/>
      <w:szCs w:val="24"/>
    </w:rPr>
  </w:style>
  <w:style w:type="paragraph" w:customStyle="1" w:styleId="Text0">
    <w:name w:val="Text"/>
    <w:basedOn w:val="Normal"/>
    <w:uiPriority w:val="99"/>
    <w:rsid w:val="00A23E55"/>
    <w:pPr>
      <w:widowControl w:val="0"/>
      <w:tabs>
        <w:tab w:val="left" w:pos="284"/>
      </w:tabs>
      <w:overflowPunct w:val="0"/>
      <w:autoSpaceDE w:val="0"/>
      <w:autoSpaceDN w:val="0"/>
      <w:adjustRightInd w:val="0"/>
      <w:spacing w:after="260"/>
      <w:jc w:val="both"/>
      <w:textAlignment w:val="baseline"/>
    </w:pPr>
    <w:rPr>
      <w:rFonts w:ascii="Times New Roman" w:eastAsia="Times New Roman" w:hAnsi="Times New Roman"/>
      <w:sz w:val="22"/>
      <w:szCs w:val="20"/>
      <w:lang w:val="en-GB"/>
    </w:rPr>
  </w:style>
  <w:style w:type="character" w:styleId="UnresolvedMention">
    <w:name w:val="Unresolved Mention"/>
    <w:basedOn w:val="DefaultParagraphFont"/>
    <w:uiPriority w:val="99"/>
    <w:semiHidden/>
    <w:unhideWhenUsed/>
    <w:rsid w:val="00E04A88"/>
    <w:rPr>
      <w:color w:val="808080"/>
      <w:shd w:val="clear" w:color="auto" w:fill="E6E6E6"/>
    </w:rPr>
  </w:style>
  <w:style w:type="character" w:styleId="Emphasis">
    <w:name w:val="Emphasis"/>
    <w:basedOn w:val="DefaultParagraphFont"/>
    <w:uiPriority w:val="20"/>
    <w:qFormat/>
    <w:locked/>
    <w:rsid w:val="0036061D"/>
    <w:rPr>
      <w:i/>
      <w:iCs/>
    </w:rPr>
  </w:style>
  <w:style w:type="character" w:styleId="FollowedHyperlink">
    <w:name w:val="FollowedHyperlink"/>
    <w:basedOn w:val="DefaultParagraphFont"/>
    <w:uiPriority w:val="99"/>
    <w:semiHidden/>
    <w:unhideWhenUsed/>
    <w:rsid w:val="00AA0E0B"/>
    <w:rPr>
      <w:color w:val="800080" w:themeColor="followedHyperlink"/>
      <w:u w:val="single"/>
    </w:rPr>
  </w:style>
  <w:style w:type="paragraph" w:styleId="NoSpacing">
    <w:name w:val="No Spacing"/>
    <w:uiPriority w:val="1"/>
    <w:qFormat/>
    <w:rsid w:val="00AA0E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4194">
      <w:bodyDiv w:val="1"/>
      <w:marLeft w:val="0"/>
      <w:marRight w:val="0"/>
      <w:marTop w:val="0"/>
      <w:marBottom w:val="0"/>
      <w:divBdr>
        <w:top w:val="none" w:sz="0" w:space="0" w:color="auto"/>
        <w:left w:val="none" w:sz="0" w:space="0" w:color="auto"/>
        <w:bottom w:val="none" w:sz="0" w:space="0" w:color="auto"/>
        <w:right w:val="none" w:sz="0" w:space="0" w:color="auto"/>
      </w:divBdr>
    </w:div>
    <w:div w:id="408961190">
      <w:bodyDiv w:val="1"/>
      <w:marLeft w:val="0"/>
      <w:marRight w:val="0"/>
      <w:marTop w:val="0"/>
      <w:marBottom w:val="0"/>
      <w:divBdr>
        <w:top w:val="none" w:sz="0" w:space="0" w:color="auto"/>
        <w:left w:val="none" w:sz="0" w:space="0" w:color="auto"/>
        <w:bottom w:val="none" w:sz="0" w:space="0" w:color="auto"/>
        <w:right w:val="none" w:sz="0" w:space="0" w:color="auto"/>
      </w:divBdr>
    </w:div>
    <w:div w:id="436217594">
      <w:bodyDiv w:val="1"/>
      <w:marLeft w:val="0"/>
      <w:marRight w:val="0"/>
      <w:marTop w:val="0"/>
      <w:marBottom w:val="0"/>
      <w:divBdr>
        <w:top w:val="none" w:sz="0" w:space="0" w:color="auto"/>
        <w:left w:val="none" w:sz="0" w:space="0" w:color="auto"/>
        <w:bottom w:val="none" w:sz="0" w:space="0" w:color="auto"/>
        <w:right w:val="none" w:sz="0" w:space="0" w:color="auto"/>
      </w:divBdr>
    </w:div>
    <w:div w:id="690104395">
      <w:bodyDiv w:val="1"/>
      <w:marLeft w:val="0"/>
      <w:marRight w:val="0"/>
      <w:marTop w:val="0"/>
      <w:marBottom w:val="0"/>
      <w:divBdr>
        <w:top w:val="none" w:sz="0" w:space="0" w:color="auto"/>
        <w:left w:val="none" w:sz="0" w:space="0" w:color="auto"/>
        <w:bottom w:val="none" w:sz="0" w:space="0" w:color="auto"/>
        <w:right w:val="none" w:sz="0" w:space="0" w:color="auto"/>
      </w:divBdr>
      <w:divsChild>
        <w:div w:id="299967578">
          <w:marLeft w:val="-750"/>
          <w:marRight w:val="450"/>
          <w:marTop w:val="150"/>
          <w:marBottom w:val="450"/>
          <w:divBdr>
            <w:top w:val="single" w:sz="6" w:space="8" w:color="BBBBBB"/>
            <w:left w:val="none" w:sz="0" w:space="0" w:color="auto"/>
            <w:bottom w:val="single" w:sz="6" w:space="5" w:color="BBBBBB"/>
            <w:right w:val="none" w:sz="0" w:space="0" w:color="auto"/>
          </w:divBdr>
          <w:divsChild>
            <w:div w:id="1316178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9471539">
      <w:bodyDiv w:val="1"/>
      <w:marLeft w:val="0"/>
      <w:marRight w:val="0"/>
      <w:marTop w:val="0"/>
      <w:marBottom w:val="0"/>
      <w:divBdr>
        <w:top w:val="none" w:sz="0" w:space="0" w:color="auto"/>
        <w:left w:val="none" w:sz="0" w:space="0" w:color="auto"/>
        <w:bottom w:val="none" w:sz="0" w:space="0" w:color="auto"/>
        <w:right w:val="none" w:sz="0" w:space="0" w:color="auto"/>
      </w:divBdr>
    </w:div>
    <w:div w:id="976838452">
      <w:bodyDiv w:val="1"/>
      <w:marLeft w:val="0"/>
      <w:marRight w:val="0"/>
      <w:marTop w:val="0"/>
      <w:marBottom w:val="0"/>
      <w:divBdr>
        <w:top w:val="none" w:sz="0" w:space="0" w:color="auto"/>
        <w:left w:val="none" w:sz="0" w:space="0" w:color="auto"/>
        <w:bottom w:val="none" w:sz="0" w:space="0" w:color="auto"/>
        <w:right w:val="none" w:sz="0" w:space="0" w:color="auto"/>
      </w:divBdr>
    </w:div>
    <w:div w:id="1046369848">
      <w:bodyDiv w:val="1"/>
      <w:marLeft w:val="0"/>
      <w:marRight w:val="0"/>
      <w:marTop w:val="0"/>
      <w:marBottom w:val="0"/>
      <w:divBdr>
        <w:top w:val="none" w:sz="0" w:space="0" w:color="auto"/>
        <w:left w:val="none" w:sz="0" w:space="0" w:color="auto"/>
        <w:bottom w:val="none" w:sz="0" w:space="0" w:color="auto"/>
        <w:right w:val="none" w:sz="0" w:space="0" w:color="auto"/>
      </w:divBdr>
    </w:div>
    <w:div w:id="1798142754">
      <w:bodyDiv w:val="1"/>
      <w:marLeft w:val="0"/>
      <w:marRight w:val="0"/>
      <w:marTop w:val="0"/>
      <w:marBottom w:val="0"/>
      <w:divBdr>
        <w:top w:val="none" w:sz="0" w:space="0" w:color="auto"/>
        <w:left w:val="none" w:sz="0" w:space="0" w:color="auto"/>
        <w:bottom w:val="none" w:sz="0" w:space="0" w:color="auto"/>
        <w:right w:val="none" w:sz="0" w:space="0" w:color="auto"/>
      </w:divBdr>
    </w:div>
    <w:div w:id="1835142730">
      <w:bodyDiv w:val="1"/>
      <w:marLeft w:val="0"/>
      <w:marRight w:val="0"/>
      <w:marTop w:val="0"/>
      <w:marBottom w:val="0"/>
      <w:divBdr>
        <w:top w:val="none" w:sz="0" w:space="0" w:color="auto"/>
        <w:left w:val="none" w:sz="0" w:space="0" w:color="auto"/>
        <w:bottom w:val="none" w:sz="0" w:space="0" w:color="auto"/>
        <w:right w:val="none" w:sz="0" w:space="0" w:color="auto"/>
      </w:divBdr>
    </w:div>
    <w:div w:id="21016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jobs/view/trade-compliance-manager-at-circor-international-inc-1414313832/?utm_campaign=google_jobs_apply&amp;utm_source=google_jobs_apply&amp;utm_medium=organi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14B34233A2143A51D4F1691BAA25A" ma:contentTypeVersion="4" ma:contentTypeDescription="Create a new document." ma:contentTypeScope="" ma:versionID="82c975b702c31ba7327ce327d308b0bc">
  <xsd:schema xmlns:xsd="http://www.w3.org/2001/XMLSchema" xmlns:xs="http://www.w3.org/2001/XMLSchema" xmlns:p="http://schemas.microsoft.com/office/2006/metadata/properties" xmlns:ns3="21e276f6-8987-4fa2-ae13-90fd55705dd3" targetNamespace="http://schemas.microsoft.com/office/2006/metadata/properties" ma:root="true" ma:fieldsID="385985a6473e37f71c25329b5f64445c" ns3:_="">
    <xsd:import namespace="21e276f6-8987-4fa2-ae13-90fd55705d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276f6-8987-4fa2-ae13-90fd55705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49D7-5502-4AA9-BDA7-91D6C667D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276f6-8987-4fa2-ae13-90fd5570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E749A-3BA7-4B48-8200-E9A019CA4EDC}">
  <ds:schemaRefs>
    <ds:schemaRef ds:uri="http://schemas.microsoft.com/sharepoint/v3/contenttype/forms"/>
  </ds:schemaRefs>
</ds:datastoreItem>
</file>

<file path=customXml/itemProps3.xml><?xml version="1.0" encoding="utf-8"?>
<ds:datastoreItem xmlns:ds="http://schemas.openxmlformats.org/officeDocument/2006/customXml" ds:itemID="{7D3DF8D2-9083-4545-BF41-58A7AED196B6}">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1e276f6-8987-4fa2-ae13-90fd55705dd3"/>
  </ds:schemaRefs>
</ds:datastoreItem>
</file>

<file path=customXml/itemProps4.xml><?xml version="1.0" encoding="utf-8"?>
<ds:datastoreItem xmlns:ds="http://schemas.openxmlformats.org/officeDocument/2006/customXml" ds:itemID="{A653684D-29F8-4B9C-88EC-9030A61D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June 8, 2011</vt:lpstr>
    </vt:vector>
  </TitlesOfParts>
  <Company>SFA MArketing</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8, 2011</dc:title>
  <dc:creator>Wendy Macomber</dc:creator>
  <cp:lastModifiedBy>Perkins, Julianne</cp:lastModifiedBy>
  <cp:revision>2</cp:revision>
  <cp:lastPrinted>2019-05-28T12:16:00Z</cp:lastPrinted>
  <dcterms:created xsi:type="dcterms:W3CDTF">2019-08-28T21:23:00Z</dcterms:created>
  <dcterms:modified xsi:type="dcterms:W3CDTF">2019-08-28T21:23:00Z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0x01010058514B34233A2143A51D4F1691BAA25A</vt:lpwstr>
  </property>
</Properties>
</file>