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7B" w:rsidRPr="00BE227B" w:rsidRDefault="00BE227B" w:rsidP="00BE227B">
      <w:pPr>
        <w:spacing w:after="6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r w:rsidRPr="00BE227B">
        <w:rPr>
          <w:rFonts w:ascii="Arial" w:eastAsia="Times New Roman" w:hAnsi="Arial" w:cs="Arial"/>
          <w:color w:val="323A45"/>
          <w:sz w:val="27"/>
          <w:szCs w:val="27"/>
        </w:rPr>
        <w:t xml:space="preserve">Driving Infinite Possibilities </w:t>
      </w:r>
      <w:proofErr w:type="gramStart"/>
      <w:r w:rsidRPr="00BE227B">
        <w:rPr>
          <w:rFonts w:ascii="Arial" w:eastAsia="Times New Roman" w:hAnsi="Arial" w:cs="Arial"/>
          <w:color w:val="323A45"/>
          <w:sz w:val="27"/>
          <w:szCs w:val="27"/>
        </w:rPr>
        <w:t>Within</w:t>
      </w:r>
      <w:proofErr w:type="gramEnd"/>
      <w:r w:rsidRPr="00BE227B">
        <w:rPr>
          <w:rFonts w:ascii="Arial" w:eastAsia="Times New Roman" w:hAnsi="Arial" w:cs="Arial"/>
          <w:color w:val="323A45"/>
          <w:sz w:val="27"/>
          <w:szCs w:val="27"/>
        </w:rPr>
        <w:t xml:space="preserve"> A Diversified, Global Organization</w:t>
      </w:r>
    </w:p>
    <w:p w:rsid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 xml:space="preserve">Join a team that protects Honeywell against unjustifiable risks resulting from business transactions and providing support and guidance to Sales and Procurement professionals. </w:t>
      </w:r>
    </w:p>
    <w:p w:rsidR="00BE227B" w:rsidRP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</w:p>
    <w:p w:rsidR="00BE227B" w:rsidRPr="00BE227B" w:rsidRDefault="00BE227B" w:rsidP="00BE227B">
      <w:pPr>
        <w:spacing w:after="0" w:line="240" w:lineRule="auto"/>
        <w:outlineLvl w:val="3"/>
        <w:rPr>
          <w:rFonts w:ascii="Arial" w:eastAsia="Times New Roman" w:hAnsi="Arial" w:cs="Arial"/>
          <w:color w:val="0070C0"/>
          <w:sz w:val="24"/>
          <w:szCs w:val="24"/>
        </w:rPr>
      </w:pPr>
      <w:r w:rsidRPr="00BE227B">
        <w:rPr>
          <w:rFonts w:ascii="Arial" w:eastAsia="Times New Roman" w:hAnsi="Arial" w:cs="Arial"/>
          <w:color w:val="0070C0"/>
          <w:sz w:val="24"/>
          <w:szCs w:val="24"/>
        </w:rPr>
        <w:t>Key Responsibilities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Advises internal customer.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Interprets terms.</w:t>
      </w:r>
      <w:bookmarkStart w:id="0" w:name="_GoBack"/>
      <w:bookmarkEnd w:id="0"/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Negotiates contracts.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Drafts agreements.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Assists in resolving disputes.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Settles claims.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Identifies risk in agreements.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Escalates non-standard terms.</w:t>
      </w:r>
    </w:p>
    <w:p w:rsidR="00BE227B" w:rsidRP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Focus on speed of contracting.</w:t>
      </w:r>
    </w:p>
    <w:p w:rsidR="00BE227B" w:rsidRDefault="00BE227B" w:rsidP="00BE227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Reduce inefficiencies.</w:t>
      </w:r>
    </w:p>
    <w:p w:rsid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</w:p>
    <w:p w:rsidR="00BE227B" w:rsidRP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</w:p>
    <w:p w:rsidR="00BE227B" w:rsidRPr="00BE227B" w:rsidRDefault="00BE227B" w:rsidP="00BE227B">
      <w:pPr>
        <w:spacing w:after="0" w:line="240" w:lineRule="auto"/>
        <w:outlineLvl w:val="3"/>
        <w:rPr>
          <w:rFonts w:ascii="Arial" w:eastAsia="Times New Roman" w:hAnsi="Arial" w:cs="Arial"/>
          <w:color w:val="0070C0"/>
          <w:sz w:val="24"/>
          <w:szCs w:val="24"/>
        </w:rPr>
      </w:pPr>
      <w:r w:rsidRPr="00BE227B">
        <w:rPr>
          <w:rFonts w:ascii="Arial" w:eastAsia="Times New Roman" w:hAnsi="Arial" w:cs="Arial"/>
          <w:color w:val="0070C0"/>
          <w:sz w:val="24"/>
          <w:szCs w:val="24"/>
        </w:rPr>
        <w:t>YOU MUST HAVE</w:t>
      </w:r>
    </w:p>
    <w:p w:rsidR="00BE227B" w:rsidRDefault="00BE227B" w:rsidP="00BE227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Bachelor's degree </w:t>
      </w:r>
    </w:p>
    <w:p w:rsid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</w:p>
    <w:p w:rsidR="00BE227B" w:rsidRP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</w:p>
    <w:p w:rsidR="00BE227B" w:rsidRPr="00BE227B" w:rsidRDefault="00BE227B" w:rsidP="00BE227B">
      <w:pPr>
        <w:spacing w:after="0" w:line="240" w:lineRule="auto"/>
        <w:outlineLvl w:val="3"/>
        <w:rPr>
          <w:rFonts w:ascii="Arial" w:eastAsia="Times New Roman" w:hAnsi="Arial" w:cs="Arial"/>
          <w:color w:val="0070C0"/>
          <w:sz w:val="24"/>
          <w:szCs w:val="24"/>
        </w:rPr>
      </w:pPr>
      <w:r w:rsidRPr="00BE227B">
        <w:rPr>
          <w:rFonts w:ascii="Arial" w:eastAsia="Times New Roman" w:hAnsi="Arial" w:cs="Arial"/>
          <w:color w:val="0070C0"/>
          <w:sz w:val="24"/>
          <w:szCs w:val="24"/>
        </w:rPr>
        <w:t>WE VALUE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JD or MBA 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Contracts experience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Superior communications skills (both oral and written).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Ability to function as member of virtual team.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Attention to detail and ability to work across functions.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Integrity and strong focus on compliance.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Solid analytical skills and strong business acumen.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Sound business judgment and strong problem solving skills.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Ability to prioritize work within time constraints.</w:t>
      </w:r>
    </w:p>
    <w:p w:rsidR="00BE227B" w:rsidRP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Drive efficiencies and process improvements.</w:t>
      </w:r>
    </w:p>
    <w:p w:rsidR="00BE227B" w:rsidRDefault="00BE227B" w:rsidP="00BE227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Strong organization and project management skills.</w:t>
      </w:r>
    </w:p>
    <w:p w:rsid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</w:p>
    <w:p w:rsidR="00BE227B" w:rsidRPr="00BE227B" w:rsidRDefault="00BE227B" w:rsidP="00BE227B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</w:p>
    <w:p w:rsidR="00BE227B" w:rsidRPr="00BE227B" w:rsidRDefault="00BE227B" w:rsidP="00BE227B">
      <w:pPr>
        <w:spacing w:before="150" w:after="60" w:line="240" w:lineRule="auto"/>
        <w:outlineLvl w:val="2"/>
        <w:rPr>
          <w:rFonts w:ascii="Arial" w:eastAsia="Times New Roman" w:hAnsi="Arial" w:cs="Arial"/>
          <w:color w:val="0070C0"/>
          <w:sz w:val="27"/>
          <w:szCs w:val="27"/>
        </w:rPr>
      </w:pPr>
      <w:r w:rsidRPr="00BE227B">
        <w:rPr>
          <w:rFonts w:ascii="Arial" w:eastAsia="Times New Roman" w:hAnsi="Arial" w:cs="Arial"/>
          <w:color w:val="0070C0"/>
          <w:sz w:val="27"/>
          <w:szCs w:val="27"/>
        </w:rPr>
        <w:t>Additional Information</w:t>
      </w:r>
    </w:p>
    <w:p w:rsidR="00BE227B" w:rsidRPr="00BE227B" w:rsidRDefault="00BE227B" w:rsidP="00BE227B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b/>
          <w:bCs/>
          <w:color w:val="323A45"/>
          <w:sz w:val="21"/>
          <w:szCs w:val="21"/>
        </w:rPr>
        <w:t>Category: </w:t>
      </w:r>
      <w:r w:rsidRPr="00BE227B">
        <w:rPr>
          <w:rFonts w:ascii="Arial" w:eastAsia="Times New Roman" w:hAnsi="Arial" w:cs="Arial"/>
          <w:color w:val="323A45"/>
          <w:sz w:val="21"/>
          <w:szCs w:val="21"/>
        </w:rPr>
        <w:t>Legal</w:t>
      </w:r>
    </w:p>
    <w:p w:rsidR="00BE227B" w:rsidRPr="00BE227B" w:rsidRDefault="00BE227B" w:rsidP="00BE227B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b/>
          <w:bCs/>
          <w:color w:val="323A45"/>
          <w:sz w:val="21"/>
          <w:szCs w:val="21"/>
        </w:rPr>
        <w:t>Location: </w:t>
      </w:r>
      <w:r w:rsidRPr="00BE227B">
        <w:rPr>
          <w:rFonts w:ascii="Arial" w:eastAsia="Times New Roman" w:hAnsi="Arial" w:cs="Arial"/>
          <w:color w:val="323A45"/>
          <w:sz w:val="21"/>
          <w:szCs w:val="21"/>
        </w:rPr>
        <w:t>1300 W Warner Rd., Tempe, AZ 85284 USA</w:t>
      </w:r>
    </w:p>
    <w:p w:rsidR="00BE227B" w:rsidRPr="00BE227B" w:rsidRDefault="00BE227B" w:rsidP="00BE227B">
      <w:pPr>
        <w:numPr>
          <w:ilvl w:val="0"/>
          <w:numId w:val="4"/>
        </w:numPr>
        <w:spacing w:after="15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Exempt</w:t>
      </w:r>
    </w:p>
    <w:p w:rsidR="00A45B88" w:rsidRPr="00BE227B" w:rsidRDefault="00BE227B" w:rsidP="00BE227B">
      <w:pPr>
        <w:numPr>
          <w:ilvl w:val="0"/>
          <w:numId w:val="4"/>
        </w:numPr>
        <w:spacing w:after="15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BE227B">
        <w:rPr>
          <w:rFonts w:ascii="Arial" w:eastAsia="Times New Roman" w:hAnsi="Arial" w:cs="Arial"/>
          <w:color w:val="323A45"/>
          <w:sz w:val="21"/>
          <w:szCs w:val="21"/>
        </w:rPr>
        <w:t>Due to US export control laws, must be a US citizen, permanent resident or have protected status.</w:t>
      </w:r>
    </w:p>
    <w:sectPr w:rsidR="00A45B88" w:rsidRPr="00BE227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20" w:rsidRDefault="001F1920" w:rsidP="00BE227B">
      <w:pPr>
        <w:spacing w:after="0" w:line="240" w:lineRule="auto"/>
      </w:pPr>
      <w:r>
        <w:separator/>
      </w:r>
    </w:p>
  </w:endnote>
  <w:endnote w:type="continuationSeparator" w:id="0">
    <w:p w:rsidR="001F1920" w:rsidRDefault="001F1920" w:rsidP="00BE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20" w:rsidRDefault="001F1920" w:rsidP="00BE227B">
      <w:pPr>
        <w:spacing w:after="0" w:line="240" w:lineRule="auto"/>
      </w:pPr>
      <w:r>
        <w:separator/>
      </w:r>
    </w:p>
  </w:footnote>
  <w:footnote w:type="continuationSeparator" w:id="0">
    <w:p w:rsidR="001F1920" w:rsidRDefault="001F1920" w:rsidP="00BE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7B" w:rsidRPr="00BE227B" w:rsidRDefault="00BE227B" w:rsidP="00BE227B">
    <w:pPr>
      <w:pStyle w:val="Header"/>
      <w:rPr>
        <w:color w:val="0070C0"/>
        <w:sz w:val="56"/>
        <w:szCs w:val="56"/>
      </w:rPr>
    </w:pPr>
    <w:r w:rsidRPr="00BE227B">
      <w:rPr>
        <w:color w:val="0070C0"/>
        <w:sz w:val="56"/>
        <w:szCs w:val="56"/>
      </w:rPr>
      <w:t>Sr. Contracts Representative</w:t>
    </w:r>
  </w:p>
  <w:p w:rsidR="00BE227B" w:rsidRDefault="00BE22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7CF"/>
    <w:multiLevelType w:val="multilevel"/>
    <w:tmpl w:val="427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3542F"/>
    <w:multiLevelType w:val="multilevel"/>
    <w:tmpl w:val="C28C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96459"/>
    <w:multiLevelType w:val="multilevel"/>
    <w:tmpl w:val="F96C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256C1B"/>
    <w:multiLevelType w:val="multilevel"/>
    <w:tmpl w:val="312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7B"/>
    <w:rsid w:val="001F1920"/>
    <w:rsid w:val="00A45B88"/>
    <w:rsid w:val="00B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27B"/>
  </w:style>
  <w:style w:type="paragraph" w:styleId="Footer">
    <w:name w:val="footer"/>
    <w:basedOn w:val="Normal"/>
    <w:link w:val="FooterChar"/>
    <w:uiPriority w:val="99"/>
    <w:unhideWhenUsed/>
    <w:rsid w:val="00BE2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27B"/>
  </w:style>
  <w:style w:type="paragraph" w:styleId="Footer">
    <w:name w:val="footer"/>
    <w:basedOn w:val="Normal"/>
    <w:link w:val="FooterChar"/>
    <w:uiPriority w:val="99"/>
    <w:unhideWhenUsed/>
    <w:rsid w:val="00BE2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>Randstad USA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2019-07-29T15:06:00Z</dcterms:created>
  <dcterms:modified xsi:type="dcterms:W3CDTF">2019-07-29T15:15:00Z</dcterms:modified>
</cp:coreProperties>
</file>