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D2EC905" w:rsidR="003275FE" w:rsidRDefault="00D4005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Leader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513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09C4516" w:rsidR="00616405" w:rsidRDefault="00E447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developed position overseeing a small team reporting to the Trade Compliance Manager in the Boston area.</w:t>
      </w:r>
      <w:r w:rsidR="004F56C9">
        <w:rPr>
          <w:rFonts w:ascii="Times New Roman" w:hAnsi="Times New Roman" w:cs="Times New Roman"/>
          <w:sz w:val="24"/>
          <w:szCs w:val="24"/>
        </w:rPr>
        <w:t xml:space="preserve"> Concentration on North American trade compliance.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D5C94B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F56C9">
        <w:rPr>
          <w:rFonts w:ascii="Times New Roman" w:hAnsi="Times New Roman" w:cs="Times New Roman"/>
          <w:sz w:val="24"/>
        </w:rPr>
        <w:t>Oversee a small team</w:t>
      </w:r>
      <w:r w:rsidR="003B4775">
        <w:rPr>
          <w:rFonts w:ascii="Times New Roman" w:hAnsi="Times New Roman" w:cs="Times New Roman"/>
          <w:sz w:val="24"/>
        </w:rPr>
        <w:t xml:space="preserve"> while</w:t>
      </w:r>
      <w:r w:rsidR="004F56C9">
        <w:rPr>
          <w:rFonts w:ascii="Times New Roman" w:hAnsi="Times New Roman" w:cs="Times New Roman"/>
          <w:sz w:val="24"/>
        </w:rPr>
        <w:t xml:space="preserve"> reporting to the </w:t>
      </w:r>
      <w:r w:rsidR="00C42175">
        <w:rPr>
          <w:rFonts w:ascii="Times New Roman" w:hAnsi="Times New Roman" w:cs="Times New Roman"/>
          <w:sz w:val="24"/>
        </w:rPr>
        <w:t xml:space="preserve">trade compliance </w:t>
      </w:r>
      <w:r w:rsidR="004F56C9">
        <w:rPr>
          <w:rFonts w:ascii="Times New Roman" w:hAnsi="Times New Roman" w:cs="Times New Roman"/>
          <w:sz w:val="24"/>
        </w:rPr>
        <w:t>manager</w:t>
      </w:r>
    </w:p>
    <w:p w14:paraId="0F30ED15" w14:textId="6BCEF82C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HTS classification</w:t>
      </w:r>
      <w:r w:rsidR="004F56C9">
        <w:rPr>
          <w:rFonts w:ascii="Times New Roman" w:hAnsi="Times New Roman" w:cs="Times New Roman"/>
          <w:sz w:val="24"/>
          <w:szCs w:val="24"/>
        </w:rPr>
        <w:t xml:space="preserve"> and FTA’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</w:p>
    <w:p w14:paraId="3748106E" w14:textId="7E35FD22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 xml:space="preserve">Oversee trade compliance for North America </w:t>
      </w:r>
    </w:p>
    <w:p w14:paraId="3DB5C2C2" w14:textId="064E05AD" w:rsidR="00AB7DD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6F11">
        <w:rPr>
          <w:rFonts w:ascii="Times New Roman" w:hAnsi="Times New Roman" w:cs="Times New Roman"/>
          <w:sz w:val="24"/>
          <w:szCs w:val="24"/>
        </w:rPr>
        <w:t>Provide over</w:t>
      </w:r>
      <w:r w:rsidR="003B4775">
        <w:rPr>
          <w:rFonts w:ascii="Times New Roman" w:hAnsi="Times New Roman" w:cs="Times New Roman"/>
          <w:sz w:val="24"/>
          <w:szCs w:val="24"/>
        </w:rPr>
        <w:t>sight of Customs Brokers</w:t>
      </w:r>
    </w:p>
    <w:p w14:paraId="6BBD3057" w14:textId="0C17B9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>Advise coworkers on current trade compliance issues</w:t>
      </w:r>
    </w:p>
    <w:p w14:paraId="348B9112" w14:textId="252067D0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>Develop and improve procedures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11C372F" w14:textId="77777777" w:rsidR="00E447BD" w:rsidRDefault="00E447BD" w:rsidP="00E447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702939FB" w14:textId="77777777" w:rsidR="000945A0" w:rsidRDefault="000945A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  <w:r w:rsidRPr="005C52DE">
        <w:rPr>
          <w:rFonts w:ascii="Wingdings" w:hAnsi="Wingdings" w:cs="Times New Roman"/>
          <w:color w:val="00B050"/>
          <w:sz w:val="24"/>
        </w:rPr>
        <w:t></w:t>
      </w:r>
    </w:p>
    <w:p w14:paraId="2A2FEA6E" w14:textId="1A45506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F56C9">
        <w:rPr>
          <w:rFonts w:ascii="Times New Roman" w:hAnsi="Times New Roman" w:cs="Times New Roman"/>
          <w:sz w:val="24"/>
          <w:szCs w:val="24"/>
        </w:rPr>
        <w:t>North American 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530E56FB" w14:textId="708BE504" w:rsidR="00E639CE" w:rsidRDefault="00E639CE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HTS classification </w:t>
      </w:r>
      <w:r w:rsidR="00E447BD">
        <w:rPr>
          <w:rFonts w:ascii="Times New Roman" w:hAnsi="Times New Roman" w:cs="Times New Roman"/>
          <w:sz w:val="24"/>
          <w:szCs w:val="24"/>
        </w:rPr>
        <w:t xml:space="preserve">and FTA’s </w:t>
      </w:r>
    </w:p>
    <w:p w14:paraId="7472E9DF" w14:textId="33E66107" w:rsidR="00E639C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447BD">
        <w:rPr>
          <w:rFonts w:ascii="Times New Roman" w:hAnsi="Times New Roman" w:cs="Times New Roman"/>
          <w:sz w:val="24"/>
          <w:szCs w:val="24"/>
        </w:rPr>
        <w:t>managing Customs Brokers</w:t>
      </w:r>
    </w:p>
    <w:p w14:paraId="0AC3DE14" w14:textId="113F5505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E639CE">
        <w:rPr>
          <w:rFonts w:ascii="Times New Roman" w:hAnsi="Times New Roman" w:cs="Times New Roman"/>
          <w:sz w:val="24"/>
          <w:szCs w:val="24"/>
        </w:rPr>
        <w:t>denied party screening</w:t>
      </w:r>
      <w:r w:rsidR="00E447BD">
        <w:rPr>
          <w:rFonts w:ascii="Times New Roman" w:hAnsi="Times New Roman" w:cs="Times New Roman"/>
          <w:sz w:val="24"/>
          <w:szCs w:val="24"/>
        </w:rPr>
        <w:t xml:space="preserve"> helpful</w:t>
      </w:r>
    </w:p>
    <w:p w14:paraId="1B43196B" w14:textId="0662B1BC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Export compliance experience helpful</w:t>
      </w:r>
    </w:p>
    <w:p w14:paraId="134931CC" w14:textId="5255924C" w:rsidR="005A6F11" w:rsidRDefault="005A6F11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E447BD">
        <w:rPr>
          <w:rFonts w:ascii="Times New Roman" w:hAnsi="Times New Roman" w:cs="Times New Roman"/>
          <w:sz w:val="24"/>
          <w:szCs w:val="24"/>
        </w:rPr>
        <w:t>SAP/GTS</w:t>
      </w:r>
      <w:r>
        <w:rPr>
          <w:rFonts w:ascii="Times New Roman" w:hAnsi="Times New Roman" w:cs="Times New Roman"/>
          <w:sz w:val="24"/>
          <w:szCs w:val="24"/>
        </w:rPr>
        <w:t xml:space="preserve"> software helpful</w:t>
      </w:r>
    </w:p>
    <w:p w14:paraId="227DD2F4" w14:textId="2F75B40B" w:rsidR="00E447BD" w:rsidRDefault="00E447BD" w:rsidP="00E447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 helpful</w:t>
      </w:r>
    </w:p>
    <w:p w14:paraId="503CB623" w14:textId="38E994F6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7C2B">
        <w:rPr>
          <w:rFonts w:ascii="Times New Roman" w:hAnsi="Times New Roman" w:cs="Times New Roman"/>
          <w:sz w:val="24"/>
          <w:szCs w:val="24"/>
        </w:rPr>
        <w:t>B</w:t>
      </w:r>
      <w:r w:rsidR="00E447BD">
        <w:rPr>
          <w:rFonts w:ascii="Times New Roman" w:hAnsi="Times New Roman" w:cs="Times New Roman"/>
          <w:sz w:val="24"/>
          <w:szCs w:val="24"/>
        </w:rPr>
        <w:t xml:space="preserve">oston area </w:t>
      </w:r>
      <w:r w:rsidR="00D65659">
        <w:rPr>
          <w:rFonts w:ascii="Times New Roman" w:hAnsi="Times New Roman" w:cs="Times New Roman"/>
          <w:sz w:val="24"/>
          <w:szCs w:val="24"/>
        </w:rPr>
        <w:t>locals preferred</w:t>
      </w:r>
      <w:bookmarkStart w:id="1" w:name="_GoBack"/>
      <w:bookmarkEnd w:id="1"/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E5739" w14:textId="77777777" w:rsidR="003F3452" w:rsidRDefault="003F3452" w:rsidP="00FF0313">
      <w:r>
        <w:separator/>
      </w:r>
    </w:p>
  </w:endnote>
  <w:endnote w:type="continuationSeparator" w:id="0">
    <w:p w14:paraId="4BAE0BEE" w14:textId="77777777" w:rsidR="003F3452" w:rsidRDefault="003F345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133ED" w14:textId="77777777" w:rsidR="003F3452" w:rsidRDefault="003F3452" w:rsidP="00FF0313">
      <w:r>
        <w:separator/>
      </w:r>
    </w:p>
  </w:footnote>
  <w:footnote w:type="continuationSeparator" w:id="0">
    <w:p w14:paraId="074047F8" w14:textId="77777777" w:rsidR="003F3452" w:rsidRDefault="003F345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45A0"/>
    <w:rsid w:val="00096335"/>
    <w:rsid w:val="000B3B71"/>
    <w:rsid w:val="000B45AF"/>
    <w:rsid w:val="000C0326"/>
    <w:rsid w:val="000E7D7B"/>
    <w:rsid w:val="00132D0F"/>
    <w:rsid w:val="00154E3C"/>
    <w:rsid w:val="00172D76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B4775"/>
    <w:rsid w:val="003C6ADF"/>
    <w:rsid w:val="003F1710"/>
    <w:rsid w:val="003F3452"/>
    <w:rsid w:val="00432519"/>
    <w:rsid w:val="00460752"/>
    <w:rsid w:val="004940B7"/>
    <w:rsid w:val="004D114D"/>
    <w:rsid w:val="004E460C"/>
    <w:rsid w:val="004F56C9"/>
    <w:rsid w:val="00500DF3"/>
    <w:rsid w:val="00532222"/>
    <w:rsid w:val="0055304D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A6381"/>
    <w:rsid w:val="006D667D"/>
    <w:rsid w:val="006E1A49"/>
    <w:rsid w:val="006E5406"/>
    <w:rsid w:val="006E61FC"/>
    <w:rsid w:val="00740AA8"/>
    <w:rsid w:val="00812746"/>
    <w:rsid w:val="008311A4"/>
    <w:rsid w:val="0083680F"/>
    <w:rsid w:val="00850576"/>
    <w:rsid w:val="00854C77"/>
    <w:rsid w:val="00890400"/>
    <w:rsid w:val="008B4EB1"/>
    <w:rsid w:val="009149CD"/>
    <w:rsid w:val="00926CAD"/>
    <w:rsid w:val="00946E7F"/>
    <w:rsid w:val="009742C0"/>
    <w:rsid w:val="00986DE2"/>
    <w:rsid w:val="0099583E"/>
    <w:rsid w:val="009C3683"/>
    <w:rsid w:val="009E629E"/>
    <w:rsid w:val="00A27CE3"/>
    <w:rsid w:val="00A82A85"/>
    <w:rsid w:val="00AB7DDD"/>
    <w:rsid w:val="00AF1A82"/>
    <w:rsid w:val="00B048DD"/>
    <w:rsid w:val="00B0564B"/>
    <w:rsid w:val="00B5365E"/>
    <w:rsid w:val="00B92657"/>
    <w:rsid w:val="00BD2B35"/>
    <w:rsid w:val="00C2727D"/>
    <w:rsid w:val="00C42175"/>
    <w:rsid w:val="00CB6708"/>
    <w:rsid w:val="00CC25CB"/>
    <w:rsid w:val="00D05091"/>
    <w:rsid w:val="00D4005D"/>
    <w:rsid w:val="00D546AB"/>
    <w:rsid w:val="00D65659"/>
    <w:rsid w:val="00DE5982"/>
    <w:rsid w:val="00DE62E3"/>
    <w:rsid w:val="00E447BD"/>
    <w:rsid w:val="00E5149D"/>
    <w:rsid w:val="00E639CE"/>
    <w:rsid w:val="00E77F60"/>
    <w:rsid w:val="00E94ABC"/>
    <w:rsid w:val="00EA1187"/>
    <w:rsid w:val="00ED0CD9"/>
    <w:rsid w:val="00ED16B4"/>
    <w:rsid w:val="00EE5EB6"/>
    <w:rsid w:val="00F00957"/>
    <w:rsid w:val="00F148A0"/>
    <w:rsid w:val="00F31D9B"/>
    <w:rsid w:val="00F41659"/>
    <w:rsid w:val="00F47418"/>
    <w:rsid w:val="00F8284B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13</cp:revision>
  <cp:lastPrinted>2018-11-08T17:23:00Z</cp:lastPrinted>
  <dcterms:created xsi:type="dcterms:W3CDTF">2019-05-31T18:51:00Z</dcterms:created>
  <dcterms:modified xsi:type="dcterms:W3CDTF">2019-07-10T01:06:00Z</dcterms:modified>
</cp:coreProperties>
</file>