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F3C2E" w14:textId="77777777"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Description </w:t>
      </w:r>
    </w:p>
    <w:p w14:paraId="7A915A61" w14:textId="43F02F25"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Title: Business Development </w:t>
      </w:r>
      <w:r w:rsidR="003B1327">
        <w:rPr>
          <w:rFonts w:ascii="Arial" w:hAnsi="Arial" w:cs="Arial"/>
          <w:color w:val="373C41"/>
          <w:sz w:val="24"/>
          <w:szCs w:val="24"/>
          <w:shd w:val="clear" w:color="auto" w:fill="FFFFFF"/>
        </w:rPr>
        <w:t>Manager</w:t>
      </w:r>
    </w:p>
    <w:p w14:paraId="3BD831DE" w14:textId="53E93F29"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Position Type: Full </w:t>
      </w:r>
      <w:commentRangeStart w:id="0"/>
      <w:r w:rsidRPr="00BA6ECD">
        <w:rPr>
          <w:rFonts w:ascii="Arial" w:hAnsi="Arial" w:cs="Arial"/>
          <w:color w:val="373C41"/>
          <w:sz w:val="24"/>
          <w:szCs w:val="24"/>
          <w:shd w:val="clear" w:color="auto" w:fill="FFFFFF"/>
        </w:rPr>
        <w:t>Time</w:t>
      </w:r>
      <w:commentRangeEnd w:id="0"/>
      <w:r w:rsidR="00B80FA8">
        <w:rPr>
          <w:rStyle w:val="CommentReference"/>
        </w:rPr>
        <w:commentReference w:id="0"/>
      </w:r>
      <w:r w:rsidRPr="00BA6ECD">
        <w:rPr>
          <w:rFonts w:ascii="Arial" w:hAnsi="Arial" w:cs="Arial"/>
          <w:color w:val="373C41"/>
          <w:sz w:val="24"/>
          <w:szCs w:val="24"/>
          <w:shd w:val="clear" w:color="auto" w:fill="FFFFFF"/>
        </w:rPr>
        <w:t xml:space="preserve"> </w:t>
      </w:r>
      <w:r w:rsidR="00B81426">
        <w:rPr>
          <w:rFonts w:ascii="Arial" w:hAnsi="Arial" w:cs="Arial"/>
          <w:color w:val="373C41"/>
          <w:sz w:val="24"/>
          <w:szCs w:val="24"/>
          <w:shd w:val="clear" w:color="auto" w:fill="FFFFFF"/>
        </w:rPr>
        <w:t>Exempt</w:t>
      </w:r>
    </w:p>
    <w:p w14:paraId="7A9C1373" w14:textId="77CAE986"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City: </w:t>
      </w:r>
      <w:r w:rsidR="003B1327">
        <w:rPr>
          <w:rFonts w:ascii="Arial" w:hAnsi="Arial" w:cs="Arial"/>
          <w:color w:val="373C41"/>
          <w:sz w:val="24"/>
          <w:szCs w:val="24"/>
          <w:shd w:val="clear" w:color="auto" w:fill="FFFFFF"/>
        </w:rPr>
        <w:t>Nashville</w:t>
      </w:r>
    </w:p>
    <w:p w14:paraId="73AE2E9F" w14:textId="77777777"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State/Province: Tennessee </w:t>
      </w:r>
    </w:p>
    <w:p w14:paraId="5D7327CE" w14:textId="332B1872"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Description: The Business Development </w:t>
      </w:r>
      <w:r w:rsidR="003B1327">
        <w:rPr>
          <w:rFonts w:ascii="Arial" w:hAnsi="Arial" w:cs="Arial"/>
          <w:color w:val="373C41"/>
          <w:sz w:val="24"/>
          <w:szCs w:val="24"/>
          <w:shd w:val="clear" w:color="auto" w:fill="FFFFFF"/>
        </w:rPr>
        <w:t xml:space="preserve">Manager </w:t>
      </w:r>
      <w:r w:rsidRPr="00BA6ECD">
        <w:rPr>
          <w:rFonts w:ascii="Arial" w:hAnsi="Arial" w:cs="Arial"/>
          <w:color w:val="373C41"/>
          <w:sz w:val="24"/>
          <w:szCs w:val="24"/>
          <w:shd w:val="clear" w:color="auto" w:fill="FFFFFF"/>
        </w:rPr>
        <w:t xml:space="preserve">is responsible for </w:t>
      </w:r>
      <w:r>
        <w:rPr>
          <w:rFonts w:ascii="Arial" w:hAnsi="Arial" w:cs="Arial"/>
          <w:color w:val="373C41"/>
          <w:sz w:val="24"/>
          <w:szCs w:val="24"/>
          <w:shd w:val="clear" w:color="auto" w:fill="FFFFFF"/>
        </w:rPr>
        <w:t xml:space="preserve">heading up the sales initiatives </w:t>
      </w:r>
      <w:r w:rsidR="003B1327">
        <w:rPr>
          <w:rFonts w:ascii="Arial" w:hAnsi="Arial" w:cs="Arial"/>
          <w:color w:val="373C41"/>
          <w:sz w:val="24"/>
          <w:szCs w:val="24"/>
          <w:shd w:val="clear" w:color="auto" w:fill="FFFFFF"/>
        </w:rPr>
        <w:t>and driving sales results for all services provided by the Company</w:t>
      </w:r>
      <w:r w:rsidRPr="00BA6ECD">
        <w:rPr>
          <w:rFonts w:ascii="Arial" w:hAnsi="Arial" w:cs="Arial"/>
          <w:color w:val="373C41"/>
          <w:sz w:val="24"/>
          <w:szCs w:val="24"/>
          <w:shd w:val="clear" w:color="auto" w:fill="FFFFFF"/>
        </w:rPr>
        <w:t xml:space="preserve"> </w:t>
      </w:r>
    </w:p>
    <w:p w14:paraId="296267C0"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w:t>
      </w:r>
      <w:proofErr w:type="gramStart"/>
      <w:r w:rsidRPr="00BA6ECD">
        <w:rPr>
          <w:rFonts w:ascii="Arial" w:hAnsi="Arial" w:cs="Arial"/>
          <w:color w:val="373C41"/>
          <w:sz w:val="24"/>
          <w:szCs w:val="24"/>
          <w:shd w:val="clear" w:color="auto" w:fill="FFFFFF"/>
        </w:rPr>
        <w:t>Duties :</w:t>
      </w:r>
      <w:proofErr w:type="gramEnd"/>
      <w:r w:rsidRPr="00BA6ECD">
        <w:rPr>
          <w:rFonts w:ascii="Arial" w:hAnsi="Arial" w:cs="Arial"/>
          <w:color w:val="373C41"/>
          <w:sz w:val="24"/>
          <w:szCs w:val="24"/>
          <w:shd w:val="clear" w:color="auto" w:fill="FFFFFF"/>
        </w:rPr>
        <w:t xml:space="preserve"> Primary Duties: </w:t>
      </w:r>
    </w:p>
    <w:p w14:paraId="5F272B12" w14:textId="77777777" w:rsidR="003B1327" w:rsidRDefault="00BA6ECD" w:rsidP="003B1327">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Meets or exceeds new sales performance goals and objectives </w:t>
      </w:r>
    </w:p>
    <w:p w14:paraId="06199A6D" w14:textId="77777777" w:rsidR="003B1327" w:rsidRDefault="00BA6ECD" w:rsidP="003B1327">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Identifies target customers, creates sales leads, and converts sales leads into growth opportunities </w:t>
      </w:r>
    </w:p>
    <w:p w14:paraId="1CCF6521" w14:textId="77777777" w:rsidR="003B1327" w:rsidRDefault="00BA6ECD" w:rsidP="003B1327">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Produces new customer service business, and maintains/expands current profitable customer base </w:t>
      </w:r>
    </w:p>
    <w:p w14:paraId="3372ADC2" w14:textId="77777777" w:rsid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Organizes, plans, executes, and produces the sales and marketing function for Foreign-Trade Zone (FTZ) services, as well as projects related to Customs compliance in support of company's corporate mission and goals </w:t>
      </w:r>
    </w:p>
    <w:p w14:paraId="5194E353" w14:textId="77777777" w:rsid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Interfaces sales and marketing information with Operations/Customer Service/Project Management departments to ensure an efficient work flow </w:t>
      </w:r>
    </w:p>
    <w:p w14:paraId="240DB36E" w14:textId="12BB197C" w:rsidR="003B1327" w:rsidRDefault="00B81426" w:rsidP="00BA6ECD">
      <w:pPr>
        <w:pStyle w:val="ListParagraph"/>
        <w:numPr>
          <w:ilvl w:val="0"/>
          <w:numId w:val="2"/>
        </w:numPr>
        <w:spacing w:line="276" w:lineRule="auto"/>
        <w:rPr>
          <w:rFonts w:ascii="Arial" w:hAnsi="Arial" w:cs="Arial"/>
          <w:color w:val="373C41"/>
          <w:sz w:val="24"/>
          <w:szCs w:val="24"/>
          <w:shd w:val="clear" w:color="auto" w:fill="FFFFFF"/>
        </w:rPr>
      </w:pPr>
      <w:r>
        <w:rPr>
          <w:rFonts w:ascii="Arial" w:hAnsi="Arial" w:cs="Arial"/>
          <w:color w:val="373C41"/>
          <w:sz w:val="24"/>
          <w:szCs w:val="24"/>
          <w:shd w:val="clear" w:color="auto" w:fill="FFFFFF"/>
        </w:rPr>
        <w:t>Prepare winning proposals by c</w:t>
      </w:r>
      <w:r w:rsidR="00BA6ECD" w:rsidRPr="003B1327">
        <w:rPr>
          <w:rFonts w:ascii="Arial" w:hAnsi="Arial" w:cs="Arial"/>
          <w:color w:val="373C41"/>
          <w:sz w:val="24"/>
          <w:szCs w:val="24"/>
          <w:shd w:val="clear" w:color="auto" w:fill="FFFFFF"/>
        </w:rPr>
        <w:t>ollaborat</w:t>
      </w:r>
      <w:r>
        <w:rPr>
          <w:rFonts w:ascii="Arial" w:hAnsi="Arial" w:cs="Arial"/>
          <w:color w:val="373C41"/>
          <w:sz w:val="24"/>
          <w:szCs w:val="24"/>
          <w:shd w:val="clear" w:color="auto" w:fill="FFFFFF"/>
        </w:rPr>
        <w:t>ing</w:t>
      </w:r>
      <w:r w:rsidR="00BA6ECD" w:rsidRPr="003B1327">
        <w:rPr>
          <w:rFonts w:ascii="Arial" w:hAnsi="Arial" w:cs="Arial"/>
          <w:color w:val="373C41"/>
          <w:sz w:val="24"/>
          <w:szCs w:val="24"/>
          <w:shd w:val="clear" w:color="auto" w:fill="FFFFFF"/>
        </w:rPr>
        <w:t xml:space="preserve"> with internal teams to develop solutions content, presentation material, and collateral </w:t>
      </w:r>
    </w:p>
    <w:p w14:paraId="461F015B" w14:textId="04025E0B" w:rsid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Provides marketing and competitive information as </w:t>
      </w:r>
      <w:r w:rsidR="00B81426">
        <w:rPr>
          <w:rFonts w:ascii="Arial" w:hAnsi="Arial" w:cs="Arial"/>
          <w:color w:val="373C41"/>
          <w:sz w:val="24"/>
          <w:szCs w:val="24"/>
          <w:shd w:val="clear" w:color="auto" w:fill="FFFFFF"/>
        </w:rPr>
        <w:t>the</w:t>
      </w:r>
      <w:bookmarkStart w:id="1" w:name="_GoBack"/>
      <w:bookmarkEnd w:id="1"/>
      <w:r w:rsidRPr="003B1327">
        <w:rPr>
          <w:rFonts w:ascii="Arial" w:hAnsi="Arial" w:cs="Arial"/>
          <w:color w:val="373C41"/>
          <w:sz w:val="24"/>
          <w:szCs w:val="24"/>
          <w:shd w:val="clear" w:color="auto" w:fill="FFFFFF"/>
        </w:rPr>
        <w:t xml:space="preserve"> key member of the sales team </w:t>
      </w:r>
    </w:p>
    <w:p w14:paraId="760DE28C" w14:textId="77777777" w:rsidR="003B1327" w:rsidRDefault="003B1327"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Assist with staffing exhibition booth at various trade shows throughout the year </w:t>
      </w:r>
    </w:p>
    <w:p w14:paraId="53F92819" w14:textId="5D85EE25" w:rsidR="00BA6ECD" w:rsidRP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Other duties as required and assigned </w:t>
      </w:r>
    </w:p>
    <w:p w14:paraId="79C7BDA4"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The following statements are intended to describe the general nature and level of work being performed. They are not intended to be construed as an exhaustive list of all responsibilities, duties, and skills required of personnel so classified. </w:t>
      </w:r>
    </w:p>
    <w:p w14:paraId="09C53C3F"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Duties as documented in this job description are considered 'Essential Functions' and have been created by the standards of the Equal Employment Opportunity Commission (EEOC). The standards of the Americans with Disabilities Act (1990) require that employees be able to perform 'Essential Functions' of the job with or without reasonable accommodation. Reasonable accommodations may be made to enable individuals with disabilities to perform the 'Essential Functions'. </w:t>
      </w:r>
    </w:p>
    <w:p w14:paraId="0CFFFFE1"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Requirements: </w:t>
      </w:r>
    </w:p>
    <w:p w14:paraId="4989073D" w14:textId="0DB8FE49"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lastRenderedPageBreak/>
        <w:t xml:space="preserve">Education and Experience: </w:t>
      </w:r>
    </w:p>
    <w:p w14:paraId="3384F32E" w14:textId="77777777"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Bachelor's degree in business/logistics or related area of study from a </w:t>
      </w:r>
      <w:proofErr w:type="gramStart"/>
      <w:r w:rsidRPr="003B1327">
        <w:rPr>
          <w:rFonts w:ascii="Arial" w:hAnsi="Arial" w:cs="Arial"/>
          <w:color w:val="373C41"/>
          <w:sz w:val="24"/>
          <w:szCs w:val="24"/>
          <w:shd w:val="clear" w:color="auto" w:fill="FFFFFF"/>
        </w:rPr>
        <w:t>4 year</w:t>
      </w:r>
      <w:proofErr w:type="gramEnd"/>
      <w:r w:rsidRPr="003B1327">
        <w:rPr>
          <w:rFonts w:ascii="Arial" w:hAnsi="Arial" w:cs="Arial"/>
          <w:color w:val="373C41"/>
          <w:sz w:val="24"/>
          <w:szCs w:val="24"/>
          <w:shd w:val="clear" w:color="auto" w:fill="FFFFFF"/>
        </w:rPr>
        <w:t xml:space="preserve"> college or university </w:t>
      </w:r>
    </w:p>
    <w:p w14:paraId="7CD89FC6" w14:textId="4B350356"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Minimum </w:t>
      </w:r>
      <w:r w:rsidR="003B1327">
        <w:rPr>
          <w:rFonts w:ascii="Arial" w:hAnsi="Arial" w:cs="Arial"/>
          <w:color w:val="373C41"/>
          <w:sz w:val="24"/>
          <w:szCs w:val="24"/>
          <w:shd w:val="clear" w:color="auto" w:fill="FFFFFF"/>
        </w:rPr>
        <w:t>5</w:t>
      </w:r>
      <w:r w:rsidRPr="003B1327">
        <w:rPr>
          <w:rFonts w:ascii="Arial" w:hAnsi="Arial" w:cs="Arial"/>
          <w:color w:val="373C41"/>
          <w:sz w:val="24"/>
          <w:szCs w:val="24"/>
          <w:shd w:val="clear" w:color="auto" w:fill="FFFFFF"/>
        </w:rPr>
        <w:t xml:space="preserve"> years</w:t>
      </w:r>
      <w:r w:rsidR="003B1327" w:rsidRPr="003B1327">
        <w:rPr>
          <w:rFonts w:ascii="Arial" w:hAnsi="Arial" w:cs="Arial"/>
          <w:color w:val="373C41"/>
          <w:sz w:val="24"/>
          <w:szCs w:val="24"/>
          <w:shd w:val="clear" w:color="auto" w:fill="FFFFFF"/>
        </w:rPr>
        <w:t>’</w:t>
      </w:r>
      <w:r w:rsidRPr="003B1327">
        <w:rPr>
          <w:rFonts w:ascii="Arial" w:hAnsi="Arial" w:cs="Arial"/>
          <w:color w:val="373C41"/>
          <w:sz w:val="24"/>
          <w:szCs w:val="24"/>
          <w:shd w:val="clear" w:color="auto" w:fill="FFFFFF"/>
        </w:rPr>
        <w:t xml:space="preserve"> experience as a sales executive in an applicable market; or an equivalent combination of education and training </w:t>
      </w:r>
    </w:p>
    <w:p w14:paraId="69744733" w14:textId="0491DAC9"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Minimum 5 years</w:t>
      </w:r>
      <w:r w:rsidR="003B1327">
        <w:rPr>
          <w:rFonts w:ascii="Arial" w:hAnsi="Arial" w:cs="Arial"/>
          <w:color w:val="373C41"/>
          <w:sz w:val="24"/>
          <w:szCs w:val="24"/>
          <w:shd w:val="clear" w:color="auto" w:fill="FFFFFF"/>
        </w:rPr>
        <w:t>’</w:t>
      </w:r>
      <w:r w:rsidRPr="003B1327">
        <w:rPr>
          <w:rFonts w:ascii="Arial" w:hAnsi="Arial" w:cs="Arial"/>
          <w:color w:val="373C41"/>
          <w:sz w:val="24"/>
          <w:szCs w:val="24"/>
          <w:shd w:val="clear" w:color="auto" w:fill="FFFFFF"/>
        </w:rPr>
        <w:t xml:space="preserve"> experience in </w:t>
      </w:r>
      <w:r w:rsidR="003B1327">
        <w:rPr>
          <w:rFonts w:ascii="Arial" w:hAnsi="Arial" w:cs="Arial"/>
          <w:color w:val="373C41"/>
          <w:sz w:val="24"/>
          <w:szCs w:val="24"/>
          <w:shd w:val="clear" w:color="auto" w:fill="FFFFFF"/>
        </w:rPr>
        <w:t>lo</w:t>
      </w:r>
      <w:r w:rsidRPr="003B1327">
        <w:rPr>
          <w:rFonts w:ascii="Arial" w:hAnsi="Arial" w:cs="Arial"/>
          <w:color w:val="373C41"/>
          <w:sz w:val="24"/>
          <w:szCs w:val="24"/>
          <w:shd w:val="clear" w:color="auto" w:fill="FFFFFF"/>
        </w:rPr>
        <w:t>gistics</w:t>
      </w:r>
      <w:r w:rsidR="003B1327">
        <w:rPr>
          <w:rFonts w:ascii="Arial" w:hAnsi="Arial" w:cs="Arial"/>
          <w:color w:val="373C41"/>
          <w:sz w:val="24"/>
          <w:szCs w:val="24"/>
          <w:shd w:val="clear" w:color="auto" w:fill="FFFFFF"/>
        </w:rPr>
        <w:t xml:space="preserve"> or international trade</w:t>
      </w:r>
      <w:r w:rsidRPr="003B1327">
        <w:rPr>
          <w:rFonts w:ascii="Arial" w:hAnsi="Arial" w:cs="Arial"/>
          <w:color w:val="373C41"/>
          <w:sz w:val="24"/>
          <w:szCs w:val="24"/>
          <w:shd w:val="clear" w:color="auto" w:fill="FFFFFF"/>
        </w:rPr>
        <w:t xml:space="preserve"> industry </w:t>
      </w:r>
    </w:p>
    <w:p w14:paraId="47311331" w14:textId="77777777"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Record of excellent sales performance results in the applicable market </w:t>
      </w:r>
    </w:p>
    <w:p w14:paraId="3F5B7139" w14:textId="77777777"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PC literate to include Microsoft Office products such as Word, Excel, PowerPoint, and Outlook </w:t>
      </w:r>
    </w:p>
    <w:p w14:paraId="6B3D98A0" w14:textId="77777777" w:rsidR="003B1327" w:rsidRDefault="00BA6ECD" w:rsidP="003B1327">
      <w:p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Essential Skills: </w:t>
      </w:r>
    </w:p>
    <w:p w14:paraId="1CE1E479"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write reports, business correspondence, and respond to Request for Proposals </w:t>
      </w:r>
    </w:p>
    <w:p w14:paraId="5B326F5B"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effectively present company information to customers and prospects, who may be unfamiliar with the organizations </w:t>
      </w:r>
    </w:p>
    <w:p w14:paraId="5BFCDBF0"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respond to questions from groups of managers, customers, potential customers and co-workers </w:t>
      </w:r>
    </w:p>
    <w:p w14:paraId="180B7EC3"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solve practical problems and deal with a variety of concrete variables in situations where only limited standardization exists </w:t>
      </w:r>
    </w:p>
    <w:p w14:paraId="1A682488"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work with internal groups to solve problems on the behalf of customers and prospects </w:t>
      </w:r>
    </w:p>
    <w:p w14:paraId="0C48D0C1"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interpret a variety of instructions furnished in written, oral, diagram, or schedule form </w:t>
      </w:r>
    </w:p>
    <w:p w14:paraId="6A88ADE4"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negotiate profitable partner relationships (contracts) </w:t>
      </w:r>
    </w:p>
    <w:p w14:paraId="31FB6182"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Dynamic leadership skills </w:t>
      </w:r>
    </w:p>
    <w:p w14:paraId="755A3400"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travel up to 50% of the time </w:t>
      </w:r>
    </w:p>
    <w:p w14:paraId="6582EAF2" w14:textId="77777777" w:rsidR="003B1327" w:rsidRPr="003B1327" w:rsidRDefault="003B1327" w:rsidP="003B1327">
      <w:pPr>
        <w:spacing w:line="276" w:lineRule="auto"/>
        <w:rPr>
          <w:rFonts w:ascii="Arial" w:hAnsi="Arial" w:cs="Arial"/>
          <w:color w:val="373C41"/>
          <w:sz w:val="24"/>
          <w:szCs w:val="24"/>
          <w:shd w:val="clear" w:color="auto" w:fill="FFFFFF"/>
        </w:rPr>
      </w:pPr>
    </w:p>
    <w:p w14:paraId="7117169C" w14:textId="539C6DBF" w:rsidR="00833CA7" w:rsidRPr="003B1327" w:rsidRDefault="00BA6ECD" w:rsidP="003B1327">
      <w:p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Environment: While performing the duties of this job, the employee is regularly required to use hands to finger, handle, or feel. The employee frequently is required to sit, reach with hands and arms, and talk or hear. The employee must occasionally lift and/or move up to 10 pounds, and is regularly exposed to ambient lighting and temperate climate conditions </w:t>
      </w:r>
    </w:p>
    <w:p w14:paraId="0E16789D" w14:textId="77777777" w:rsidR="00BA6ECD" w:rsidRDefault="00BA6ECD"/>
    <w:sectPr w:rsidR="00BA6EC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iana Vela" w:date="2019-06-11T14:14:00Z" w:initials="TV">
    <w:p w14:paraId="1C8E9472" w14:textId="0C649F98" w:rsidR="00B80FA8" w:rsidRDefault="00B80FA8">
      <w:pPr>
        <w:pStyle w:val="CommentText"/>
      </w:pPr>
      <w:r>
        <w:rPr>
          <w:rStyle w:val="CommentReference"/>
        </w:rPr>
        <w:annotationRef/>
      </w:r>
      <w:r>
        <w:t xml:space="preserve">Is it an exempt or non-exempt position? If it’s exempt, they don’t qualify for OT and if it’s non-exempt they are hourly employees who qualify for OT. You should indicate if the position is non-exempt or exempt after full-time.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8E94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E9472" w16cid:durableId="20AA35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75864"/>
    <w:multiLevelType w:val="hybridMultilevel"/>
    <w:tmpl w:val="7B74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40816"/>
    <w:multiLevelType w:val="hybridMultilevel"/>
    <w:tmpl w:val="B114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44DA3"/>
    <w:multiLevelType w:val="hybridMultilevel"/>
    <w:tmpl w:val="3582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ana Vela">
    <w15:presenceInfo w15:providerId="None" w15:userId="Tiana V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ysbA0NDUzAbIszZR0lIJTi4sz8/NACoxqAUE1LjgsAAAA"/>
  </w:docVars>
  <w:rsids>
    <w:rsidRoot w:val="00BA6ECD"/>
    <w:rsid w:val="003B1327"/>
    <w:rsid w:val="00833CA7"/>
    <w:rsid w:val="00B80FA8"/>
    <w:rsid w:val="00B81426"/>
    <w:rsid w:val="00BA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905E"/>
  <w15:chartTrackingRefBased/>
  <w15:docId w15:val="{B85D0DC6-3B41-4F83-9670-1CF4BBD5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327"/>
    <w:pPr>
      <w:ind w:left="720"/>
      <w:contextualSpacing/>
    </w:pPr>
  </w:style>
  <w:style w:type="character" w:styleId="CommentReference">
    <w:name w:val="annotation reference"/>
    <w:basedOn w:val="DefaultParagraphFont"/>
    <w:uiPriority w:val="99"/>
    <w:semiHidden/>
    <w:unhideWhenUsed/>
    <w:rsid w:val="00B80FA8"/>
    <w:rPr>
      <w:sz w:val="16"/>
      <w:szCs w:val="16"/>
    </w:rPr>
  </w:style>
  <w:style w:type="paragraph" w:styleId="CommentText">
    <w:name w:val="annotation text"/>
    <w:basedOn w:val="Normal"/>
    <w:link w:val="CommentTextChar"/>
    <w:uiPriority w:val="99"/>
    <w:semiHidden/>
    <w:unhideWhenUsed/>
    <w:rsid w:val="00B80FA8"/>
    <w:pPr>
      <w:spacing w:line="240" w:lineRule="auto"/>
    </w:pPr>
    <w:rPr>
      <w:sz w:val="20"/>
      <w:szCs w:val="20"/>
    </w:rPr>
  </w:style>
  <w:style w:type="character" w:customStyle="1" w:styleId="CommentTextChar">
    <w:name w:val="Comment Text Char"/>
    <w:basedOn w:val="DefaultParagraphFont"/>
    <w:link w:val="CommentText"/>
    <w:uiPriority w:val="99"/>
    <w:semiHidden/>
    <w:rsid w:val="00B80FA8"/>
    <w:rPr>
      <w:sz w:val="20"/>
      <w:szCs w:val="20"/>
    </w:rPr>
  </w:style>
  <w:style w:type="paragraph" w:styleId="CommentSubject">
    <w:name w:val="annotation subject"/>
    <w:basedOn w:val="CommentText"/>
    <w:next w:val="CommentText"/>
    <w:link w:val="CommentSubjectChar"/>
    <w:uiPriority w:val="99"/>
    <w:semiHidden/>
    <w:unhideWhenUsed/>
    <w:rsid w:val="00B80FA8"/>
    <w:rPr>
      <w:b/>
      <w:bCs/>
    </w:rPr>
  </w:style>
  <w:style w:type="character" w:customStyle="1" w:styleId="CommentSubjectChar">
    <w:name w:val="Comment Subject Char"/>
    <w:basedOn w:val="CommentTextChar"/>
    <w:link w:val="CommentSubject"/>
    <w:uiPriority w:val="99"/>
    <w:semiHidden/>
    <w:rsid w:val="00B80FA8"/>
    <w:rPr>
      <w:b/>
      <w:bCs/>
      <w:sz w:val="20"/>
      <w:szCs w:val="20"/>
    </w:rPr>
  </w:style>
  <w:style w:type="paragraph" w:styleId="BalloonText">
    <w:name w:val="Balloon Text"/>
    <w:basedOn w:val="Normal"/>
    <w:link w:val="BalloonTextChar"/>
    <w:uiPriority w:val="99"/>
    <w:semiHidden/>
    <w:unhideWhenUsed/>
    <w:rsid w:val="00B80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Couch</dc:creator>
  <cp:keywords/>
  <dc:description/>
  <cp:lastModifiedBy>Lesley Couch</cp:lastModifiedBy>
  <cp:revision>2</cp:revision>
  <dcterms:created xsi:type="dcterms:W3CDTF">2019-06-12T15:14:00Z</dcterms:created>
  <dcterms:modified xsi:type="dcterms:W3CDTF">2019-06-12T15:14:00Z</dcterms:modified>
</cp:coreProperties>
</file>