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C07" w:rsidRPr="00BB2C07" w:rsidRDefault="00BB2C07" w:rsidP="00BB2C07">
      <w:pPr>
        <w:shd w:val="clear" w:color="auto" w:fill="FFFFFF"/>
        <w:spacing w:before="100" w:beforeAutospacing="1" w:after="135" w:line="240" w:lineRule="auto"/>
        <w:outlineLvl w:val="1"/>
        <w:rPr>
          <w:rFonts w:ascii="Source Sans Pro" w:eastAsia="Times New Roman" w:hAnsi="Source Sans Pro" w:cs="Times New Roman"/>
          <w:b/>
          <w:bCs/>
          <w:color w:val="333333"/>
          <w:sz w:val="27"/>
          <w:szCs w:val="27"/>
        </w:rPr>
      </w:pPr>
      <w:bookmarkStart w:id="0" w:name="_GoBack"/>
      <w:bookmarkEnd w:id="0"/>
      <w:r w:rsidRPr="00BB2C07">
        <w:rPr>
          <w:rFonts w:ascii="Source Sans Pro" w:eastAsia="Times New Roman" w:hAnsi="Source Sans Pro" w:cs="Times New Roman"/>
          <w:b/>
          <w:bCs/>
          <w:color w:val="333333"/>
          <w:sz w:val="27"/>
          <w:szCs w:val="27"/>
        </w:rPr>
        <w:t>Overview</w:t>
      </w:r>
    </w:p>
    <w:p w:rsidR="00BB2C07" w:rsidRPr="00BB2C07" w:rsidRDefault="00BB2C07" w:rsidP="00BB2C07">
      <w:pPr>
        <w:shd w:val="clear" w:color="auto" w:fill="FFFFFF"/>
        <w:spacing w:after="0" w:line="240" w:lineRule="auto"/>
        <w:rPr>
          <w:rFonts w:ascii="Source Sans Pro" w:eastAsia="Times New Roman" w:hAnsi="Source Sans Pro" w:cs="Times New Roman"/>
          <w:color w:val="333333"/>
          <w:sz w:val="20"/>
          <w:szCs w:val="20"/>
        </w:rPr>
      </w:pPr>
      <w:r w:rsidRPr="00BB2C07">
        <w:rPr>
          <w:rFonts w:ascii="Arial" w:eastAsia="Times New Roman" w:hAnsi="Arial" w:cs="Arial"/>
          <w:color w:val="333333"/>
          <w:sz w:val="20"/>
          <w:szCs w:val="20"/>
        </w:rPr>
        <w:t>Bio-Rad is looking for a Senior Trade Compliance Specialist.</w:t>
      </w:r>
    </w:p>
    <w:p w:rsidR="00BB2C07" w:rsidRPr="00BB2C07" w:rsidRDefault="00BB2C07" w:rsidP="00BB2C07">
      <w:pPr>
        <w:shd w:val="clear" w:color="auto" w:fill="FFFFFF"/>
        <w:spacing w:before="100" w:beforeAutospacing="1" w:after="135" w:line="240" w:lineRule="auto"/>
        <w:outlineLvl w:val="1"/>
        <w:rPr>
          <w:rFonts w:ascii="Source Sans Pro" w:eastAsia="Times New Roman" w:hAnsi="Source Sans Pro" w:cs="Times New Roman"/>
          <w:b/>
          <w:bCs/>
          <w:color w:val="333333"/>
          <w:sz w:val="27"/>
          <w:szCs w:val="27"/>
        </w:rPr>
      </w:pPr>
      <w:r w:rsidRPr="00BB2C07">
        <w:rPr>
          <w:rFonts w:ascii="Source Sans Pro" w:eastAsia="Times New Roman" w:hAnsi="Source Sans Pro" w:cs="Times New Roman"/>
          <w:b/>
          <w:bCs/>
          <w:color w:val="333333"/>
          <w:sz w:val="27"/>
          <w:szCs w:val="27"/>
        </w:rPr>
        <w:t>Responsibilities</w:t>
      </w:r>
    </w:p>
    <w:p w:rsidR="00BB2C07" w:rsidRPr="00BB2C07" w:rsidRDefault="00BB2C07" w:rsidP="00BB2C07">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BB2C07">
        <w:rPr>
          <w:rFonts w:ascii="Arial" w:eastAsia="Times New Roman" w:hAnsi="Arial" w:cs="Arial"/>
          <w:color w:val="333333"/>
          <w:sz w:val="20"/>
          <w:szCs w:val="20"/>
        </w:rPr>
        <w:t>Works on projects and tasks that are local and regional in scope and impact with significant complexity.</w:t>
      </w:r>
    </w:p>
    <w:p w:rsidR="00BB2C07" w:rsidRPr="00BB2C07" w:rsidRDefault="00BB2C07" w:rsidP="00BB2C07">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BB2C07">
        <w:rPr>
          <w:rFonts w:ascii="Arial" w:eastAsia="Times New Roman" w:hAnsi="Arial" w:cs="Arial"/>
          <w:color w:val="333333"/>
          <w:sz w:val="20"/>
          <w:szCs w:val="20"/>
        </w:rPr>
        <w:t>Exercises significant judgement with latitude to propose and implement improvements in the Trade Compliance policies and processes.</w:t>
      </w:r>
    </w:p>
    <w:p w:rsidR="00BB2C07" w:rsidRPr="00BB2C07" w:rsidRDefault="00BB2C07" w:rsidP="00BB2C07">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BB2C07">
        <w:rPr>
          <w:rFonts w:ascii="Arial" w:eastAsia="Times New Roman" w:hAnsi="Arial" w:cs="Arial"/>
          <w:color w:val="333333"/>
          <w:sz w:val="20"/>
          <w:szCs w:val="20"/>
        </w:rPr>
        <w:t>Works under minimal supervision.</w:t>
      </w:r>
    </w:p>
    <w:p w:rsidR="00BB2C07" w:rsidRPr="00BB2C07" w:rsidRDefault="00BB2C07" w:rsidP="00BB2C07">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BB2C07">
        <w:rPr>
          <w:rFonts w:ascii="Arial" w:eastAsia="Times New Roman" w:hAnsi="Arial" w:cs="Arial"/>
          <w:color w:val="333333"/>
          <w:sz w:val="20"/>
          <w:szCs w:val="20"/>
        </w:rPr>
        <w:t>Works independently on most tasks and uses judgement regarding when to seek direction or advice.</w:t>
      </w:r>
    </w:p>
    <w:p w:rsidR="00BB2C07" w:rsidRPr="00BB2C07" w:rsidRDefault="00BB2C07" w:rsidP="00BB2C07">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BB2C07">
        <w:rPr>
          <w:rFonts w:ascii="Arial" w:eastAsia="Times New Roman" w:hAnsi="Arial" w:cs="Arial"/>
          <w:color w:val="333333"/>
          <w:sz w:val="20"/>
          <w:szCs w:val="20"/>
        </w:rPr>
        <w:t>Performs complex work with medium to high impact with little to no supervision.</w:t>
      </w:r>
    </w:p>
    <w:p w:rsidR="00BB2C07" w:rsidRPr="00BB2C07" w:rsidRDefault="00BB2C07" w:rsidP="00BB2C07">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BB2C07">
        <w:rPr>
          <w:rFonts w:ascii="Arial" w:eastAsia="Times New Roman" w:hAnsi="Arial" w:cs="Arial"/>
          <w:color w:val="333333"/>
          <w:sz w:val="20"/>
          <w:szCs w:val="20"/>
        </w:rPr>
        <w:t>May lead other Trade Compliance Specialists.</w:t>
      </w:r>
    </w:p>
    <w:p w:rsidR="00BB2C07" w:rsidRPr="00BB2C07" w:rsidRDefault="00BB2C07" w:rsidP="00BB2C07">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BB2C07">
        <w:rPr>
          <w:rFonts w:ascii="Arial" w:eastAsia="Times New Roman" w:hAnsi="Arial" w:cs="Arial"/>
          <w:color w:val="333333"/>
          <w:sz w:val="20"/>
          <w:szCs w:val="20"/>
        </w:rPr>
        <w:t>Same as previous level, plus:</w:t>
      </w:r>
    </w:p>
    <w:p w:rsidR="00BB2C07" w:rsidRPr="00BB2C07" w:rsidRDefault="00BB2C07" w:rsidP="00BB2C07">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proofErr w:type="gramStart"/>
      <w:r w:rsidRPr="00BB2C07">
        <w:rPr>
          <w:rFonts w:ascii="Arial" w:eastAsia="Times New Roman" w:hAnsi="Arial" w:cs="Arial"/>
          <w:color w:val="333333"/>
          <w:sz w:val="20"/>
          <w:szCs w:val="20"/>
        </w:rPr>
        <w:t>Recommends,</w:t>
      </w:r>
      <w:proofErr w:type="gramEnd"/>
      <w:r w:rsidRPr="00BB2C07">
        <w:rPr>
          <w:rFonts w:ascii="Arial" w:eastAsia="Times New Roman" w:hAnsi="Arial" w:cs="Arial"/>
          <w:color w:val="333333"/>
          <w:sz w:val="20"/>
          <w:szCs w:val="20"/>
        </w:rPr>
        <w:t xml:space="preserve"> supports and implements scalable practices for the future of the organization to further enhance business measurements using statistical based analysis to drive data based conclusions.</w:t>
      </w:r>
    </w:p>
    <w:p w:rsidR="00BB2C07" w:rsidRPr="00BB2C07" w:rsidRDefault="00BB2C07" w:rsidP="00BB2C07">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BB2C07">
        <w:rPr>
          <w:rFonts w:ascii="Arial" w:eastAsia="Times New Roman" w:hAnsi="Arial" w:cs="Arial"/>
          <w:color w:val="333333"/>
          <w:sz w:val="20"/>
          <w:szCs w:val="20"/>
        </w:rPr>
        <w:t>Provides necessary compliance training to operational personnel.</w:t>
      </w:r>
    </w:p>
    <w:p w:rsidR="00BB2C07" w:rsidRPr="00BB2C07" w:rsidRDefault="00BB2C07" w:rsidP="00BB2C07">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BB2C07">
        <w:rPr>
          <w:rFonts w:ascii="Arial" w:eastAsia="Times New Roman" w:hAnsi="Arial" w:cs="Arial"/>
          <w:color w:val="333333"/>
          <w:sz w:val="20"/>
          <w:szCs w:val="20"/>
        </w:rPr>
        <w:t>Provides recommendations and implements improvements to trade compliance management.</w:t>
      </w:r>
    </w:p>
    <w:p w:rsidR="00BB2C07" w:rsidRPr="00BB2C07" w:rsidRDefault="00BB2C07" w:rsidP="00BB2C07">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BB2C07">
        <w:rPr>
          <w:rFonts w:ascii="Arial" w:eastAsia="Times New Roman" w:hAnsi="Arial" w:cs="Arial"/>
          <w:color w:val="333333"/>
          <w:sz w:val="20"/>
          <w:szCs w:val="20"/>
        </w:rPr>
        <w:t>Identifies and documents business risks.</w:t>
      </w:r>
    </w:p>
    <w:p w:rsidR="00BB2C07" w:rsidRPr="00BB2C07" w:rsidRDefault="00BB2C07" w:rsidP="00BB2C07">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BB2C07">
        <w:rPr>
          <w:rFonts w:ascii="Arial" w:eastAsia="Times New Roman" w:hAnsi="Arial" w:cs="Arial"/>
          <w:color w:val="333333"/>
          <w:sz w:val="20"/>
          <w:szCs w:val="20"/>
        </w:rPr>
        <w:t>Expertise in multiple areas of import and export laws such as HTS Classification, Country of Origin, Free Trade Agreements, Customs Valuation.</w:t>
      </w:r>
    </w:p>
    <w:p w:rsidR="00BB2C07" w:rsidRPr="00BB2C07" w:rsidRDefault="00BB2C07" w:rsidP="00BB2C07">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BB2C07">
        <w:rPr>
          <w:rFonts w:ascii="Arial" w:eastAsia="Times New Roman" w:hAnsi="Arial" w:cs="Arial"/>
          <w:color w:val="333333"/>
          <w:sz w:val="20"/>
          <w:szCs w:val="20"/>
        </w:rPr>
        <w:t>Measures regulatory compliance of customs brokerage transactions processed by auditing transactions.</w:t>
      </w:r>
    </w:p>
    <w:p w:rsidR="00BB2C07" w:rsidRPr="00BB2C07" w:rsidRDefault="00BB2C07" w:rsidP="00BB2C07">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BB2C07">
        <w:rPr>
          <w:rFonts w:ascii="Arial" w:eastAsia="Times New Roman" w:hAnsi="Arial" w:cs="Arial"/>
          <w:color w:val="333333"/>
          <w:sz w:val="20"/>
          <w:szCs w:val="20"/>
        </w:rPr>
        <w:t>Responsible for all compliance aspect of the business unit within a single country.</w:t>
      </w:r>
    </w:p>
    <w:p w:rsidR="00BB2C07" w:rsidRPr="00BB2C07" w:rsidRDefault="00BB2C07" w:rsidP="00BB2C07">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BB2C07">
        <w:rPr>
          <w:rFonts w:ascii="Arial" w:eastAsia="Times New Roman" w:hAnsi="Arial" w:cs="Arial"/>
          <w:color w:val="333333"/>
          <w:sz w:val="20"/>
          <w:szCs w:val="20"/>
        </w:rPr>
        <w:t>Directly responsible for taking corrective action when there are issues with non-compliance.</w:t>
      </w:r>
    </w:p>
    <w:p w:rsidR="00BB2C07" w:rsidRPr="00BB2C07" w:rsidRDefault="00BB2C07" w:rsidP="00BB2C07">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BB2C07">
        <w:rPr>
          <w:rFonts w:ascii="Arial" w:eastAsia="Times New Roman" w:hAnsi="Arial" w:cs="Arial"/>
          <w:color w:val="333333"/>
          <w:sz w:val="20"/>
          <w:szCs w:val="20"/>
        </w:rPr>
        <w:t>Responsible for analyzing and interpreting export and import regulations and provide risk assessment and advice related to business activities.</w:t>
      </w:r>
    </w:p>
    <w:p w:rsidR="00BB2C07" w:rsidRPr="00BB2C07" w:rsidRDefault="00BB2C07" w:rsidP="00BB2C07">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BB2C07">
        <w:rPr>
          <w:rFonts w:ascii="Arial" w:eastAsia="Times New Roman" w:hAnsi="Arial" w:cs="Arial"/>
          <w:color w:val="333333"/>
          <w:sz w:val="20"/>
          <w:szCs w:val="20"/>
        </w:rPr>
        <w:t>Identify and develop business processes to address compliance risks</w:t>
      </w:r>
    </w:p>
    <w:p w:rsidR="00BB2C07" w:rsidRPr="00BB2C07" w:rsidRDefault="00BB2C07" w:rsidP="00BB2C07">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BB2C07">
        <w:rPr>
          <w:rFonts w:ascii="Arial" w:eastAsia="Times New Roman" w:hAnsi="Arial" w:cs="Arial"/>
          <w:color w:val="333333"/>
          <w:sz w:val="20"/>
          <w:szCs w:val="20"/>
        </w:rPr>
        <w:t>Maintains awareness of industry and market trends through ongoing research.</w:t>
      </w:r>
    </w:p>
    <w:p w:rsidR="00BB2C07" w:rsidRPr="00BB2C07" w:rsidRDefault="00BB2C07" w:rsidP="00BB2C07">
      <w:pPr>
        <w:shd w:val="clear" w:color="auto" w:fill="FFFFFF"/>
        <w:spacing w:before="100" w:beforeAutospacing="1" w:after="135" w:line="240" w:lineRule="auto"/>
        <w:outlineLvl w:val="1"/>
        <w:rPr>
          <w:rFonts w:ascii="Source Sans Pro" w:eastAsia="Times New Roman" w:hAnsi="Source Sans Pro" w:cs="Times New Roman"/>
          <w:b/>
          <w:bCs/>
          <w:color w:val="333333"/>
          <w:sz w:val="27"/>
          <w:szCs w:val="27"/>
        </w:rPr>
      </w:pPr>
      <w:r w:rsidRPr="00BB2C07">
        <w:rPr>
          <w:rFonts w:ascii="Source Sans Pro" w:eastAsia="Times New Roman" w:hAnsi="Source Sans Pro" w:cs="Times New Roman"/>
          <w:b/>
          <w:bCs/>
          <w:color w:val="333333"/>
          <w:sz w:val="27"/>
          <w:szCs w:val="27"/>
        </w:rPr>
        <w:t>Qualifications</w:t>
      </w:r>
    </w:p>
    <w:p w:rsidR="00BB2C07" w:rsidRPr="00BB2C07" w:rsidRDefault="00BB2C07" w:rsidP="00BB2C07">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BB2C07">
        <w:rPr>
          <w:rFonts w:ascii="Arial" w:eastAsia="Times New Roman" w:hAnsi="Arial" w:cs="Arial"/>
          <w:color w:val="333333"/>
          <w:sz w:val="20"/>
          <w:szCs w:val="20"/>
        </w:rPr>
        <w:t>Bachelor’s degree or equivalent in International Business, Business Administration, Business Information or related discipline.</w:t>
      </w:r>
    </w:p>
    <w:p w:rsidR="00BB2C07" w:rsidRPr="00BB2C07" w:rsidRDefault="00BB2C07" w:rsidP="00BB2C07">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BB2C07">
        <w:rPr>
          <w:rFonts w:ascii="Arial" w:eastAsia="Times New Roman" w:hAnsi="Arial" w:cs="Arial"/>
          <w:color w:val="333333"/>
          <w:sz w:val="20"/>
          <w:szCs w:val="20"/>
        </w:rPr>
        <w:t>7+ years database management experience.</w:t>
      </w:r>
    </w:p>
    <w:p w:rsidR="00BB2C07" w:rsidRPr="00BB2C07" w:rsidRDefault="00BB2C07" w:rsidP="00BB2C07">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BB2C07">
        <w:rPr>
          <w:rFonts w:ascii="Arial" w:eastAsia="Times New Roman" w:hAnsi="Arial" w:cs="Arial"/>
          <w:color w:val="333333"/>
          <w:sz w:val="20"/>
          <w:szCs w:val="20"/>
        </w:rPr>
        <w:t>7+ years in a dynamic Global Trade environment.</w:t>
      </w:r>
    </w:p>
    <w:p w:rsidR="00BB2C07" w:rsidRPr="00BB2C07" w:rsidRDefault="00BB2C07" w:rsidP="00BB2C07">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BB2C07">
        <w:rPr>
          <w:rFonts w:ascii="Arial" w:eastAsia="Times New Roman" w:hAnsi="Arial" w:cs="Arial"/>
          <w:color w:val="333333"/>
          <w:sz w:val="20"/>
          <w:szCs w:val="20"/>
        </w:rPr>
        <w:t>Experience working in bio-pharma, medical or life science related companies.</w:t>
      </w:r>
    </w:p>
    <w:p w:rsidR="00BB2C07" w:rsidRPr="00BB2C07" w:rsidRDefault="00BB2C07" w:rsidP="00BB2C07">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BB2C07">
        <w:rPr>
          <w:rFonts w:ascii="Arial" w:eastAsia="Times New Roman" w:hAnsi="Arial" w:cs="Arial"/>
          <w:color w:val="333333"/>
          <w:sz w:val="20"/>
          <w:szCs w:val="20"/>
        </w:rPr>
        <w:t>Knowledge of trade compliance regulations in more than one country</w:t>
      </w:r>
    </w:p>
    <w:p w:rsidR="00BB2C07" w:rsidRPr="00BB2C07" w:rsidRDefault="00BB2C07" w:rsidP="00BB2C07">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BB2C07">
        <w:rPr>
          <w:rFonts w:ascii="Arial" w:eastAsia="Times New Roman" w:hAnsi="Arial" w:cs="Arial"/>
          <w:color w:val="333333"/>
          <w:sz w:val="20"/>
          <w:szCs w:val="20"/>
        </w:rPr>
        <w:t>Advanced quantitative skills with proficiency in data analysis (SAP/MS Access) modeling (MS Excel) and presenting (MS PowerPoint).</w:t>
      </w:r>
    </w:p>
    <w:p w:rsidR="00BB2C07" w:rsidRPr="00BB2C07" w:rsidRDefault="00BB2C07" w:rsidP="00BB2C07">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BB2C07">
        <w:rPr>
          <w:rFonts w:ascii="Arial" w:eastAsia="Times New Roman" w:hAnsi="Arial" w:cs="Arial"/>
          <w:color w:val="333333"/>
          <w:sz w:val="20"/>
          <w:szCs w:val="20"/>
        </w:rPr>
        <w:t xml:space="preserve">Advanced skills in Microsoft Excel and tools such as </w:t>
      </w:r>
      <w:proofErr w:type="spellStart"/>
      <w:r w:rsidRPr="00BB2C07">
        <w:rPr>
          <w:rFonts w:ascii="Arial" w:eastAsia="Times New Roman" w:hAnsi="Arial" w:cs="Arial"/>
          <w:color w:val="333333"/>
          <w:sz w:val="20"/>
          <w:szCs w:val="20"/>
        </w:rPr>
        <w:t>PowerBI</w:t>
      </w:r>
      <w:proofErr w:type="spellEnd"/>
      <w:r w:rsidRPr="00BB2C07">
        <w:rPr>
          <w:rFonts w:ascii="Arial" w:eastAsia="Times New Roman" w:hAnsi="Arial" w:cs="Arial"/>
          <w:color w:val="333333"/>
          <w:sz w:val="20"/>
          <w:szCs w:val="20"/>
        </w:rPr>
        <w:t>.</w:t>
      </w:r>
    </w:p>
    <w:p w:rsidR="00BB2C07" w:rsidRPr="00BB2C07" w:rsidRDefault="00BB2C07" w:rsidP="00BB2C07">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BB2C07">
        <w:rPr>
          <w:rFonts w:ascii="Arial" w:eastAsia="Times New Roman" w:hAnsi="Arial" w:cs="Arial"/>
          <w:color w:val="333333"/>
          <w:sz w:val="20"/>
          <w:szCs w:val="20"/>
        </w:rPr>
        <w:t>Expert knowledgeable about how to qualify items under various Free Trade agreements, Customs Reconciliation &amp; Duty Reductions Programs.</w:t>
      </w:r>
    </w:p>
    <w:p w:rsidR="00BB2C07" w:rsidRPr="00BB2C07" w:rsidRDefault="00BB2C07" w:rsidP="00BB2C07">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BB2C07">
        <w:rPr>
          <w:rFonts w:ascii="Arial" w:eastAsia="Times New Roman" w:hAnsi="Arial" w:cs="Arial"/>
          <w:color w:val="333333"/>
          <w:sz w:val="20"/>
          <w:szCs w:val="20"/>
        </w:rPr>
        <w:t xml:space="preserve">Advanced knowledge of US Customs Harmonized Tariff Schedule, Government Agency, Import/Export regulations (i.e. CBP, Census, BIS, EAR, </w:t>
      </w:r>
      <w:proofErr w:type="gramStart"/>
      <w:r w:rsidRPr="00BB2C07">
        <w:rPr>
          <w:rFonts w:ascii="Arial" w:eastAsia="Times New Roman" w:hAnsi="Arial" w:cs="Arial"/>
          <w:color w:val="333333"/>
          <w:sz w:val="20"/>
          <w:szCs w:val="20"/>
        </w:rPr>
        <w:t>OFAC</w:t>
      </w:r>
      <w:proofErr w:type="gramEnd"/>
      <w:r w:rsidRPr="00BB2C07">
        <w:rPr>
          <w:rFonts w:ascii="Arial" w:eastAsia="Times New Roman" w:hAnsi="Arial" w:cs="Arial"/>
          <w:color w:val="333333"/>
          <w:sz w:val="20"/>
          <w:szCs w:val="20"/>
        </w:rPr>
        <w:t>).</w:t>
      </w:r>
    </w:p>
    <w:p w:rsidR="00BB2C07" w:rsidRPr="00BB2C07" w:rsidRDefault="00BB2C07" w:rsidP="00BB2C07">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BB2C07">
        <w:rPr>
          <w:rFonts w:ascii="Arial" w:eastAsia="Times New Roman" w:hAnsi="Arial" w:cs="Arial"/>
          <w:color w:val="333333"/>
          <w:sz w:val="20"/>
          <w:szCs w:val="20"/>
        </w:rPr>
        <w:t>Strong skills in product classification-ECCN and Harmonized Tariff Classification application.</w:t>
      </w:r>
    </w:p>
    <w:p w:rsidR="00BB2C07" w:rsidRPr="00BB2C07" w:rsidRDefault="00BB2C07" w:rsidP="00BB2C07">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BB2C07">
        <w:rPr>
          <w:rFonts w:ascii="Arial" w:eastAsia="Times New Roman" w:hAnsi="Arial" w:cs="Arial"/>
          <w:color w:val="333333"/>
          <w:sz w:val="20"/>
          <w:szCs w:val="20"/>
        </w:rPr>
        <w:t>Demonstrated experience in working in cross functional teams driving, developing and implementing Customs related procedures and work instructions.</w:t>
      </w:r>
    </w:p>
    <w:p w:rsidR="00BB2C07" w:rsidRPr="00BB2C07" w:rsidRDefault="00BB2C07" w:rsidP="00BB2C07">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BB2C07">
        <w:rPr>
          <w:rFonts w:ascii="Arial" w:eastAsia="Times New Roman" w:hAnsi="Arial" w:cs="Arial"/>
          <w:color w:val="333333"/>
          <w:sz w:val="20"/>
          <w:szCs w:val="20"/>
        </w:rPr>
        <w:t>Multi-lingual</w:t>
      </w:r>
    </w:p>
    <w:p w:rsidR="00BB2C07" w:rsidRPr="00BB2C07" w:rsidRDefault="00BB2C07" w:rsidP="00BB2C07">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BB2C07">
        <w:rPr>
          <w:rFonts w:ascii="Arial" w:eastAsia="Times New Roman" w:hAnsi="Arial" w:cs="Arial"/>
          <w:color w:val="333333"/>
          <w:sz w:val="20"/>
          <w:szCs w:val="20"/>
        </w:rPr>
        <w:t>Ability to explain and teach new data models and functions.</w:t>
      </w:r>
    </w:p>
    <w:p w:rsidR="00BB2C07" w:rsidRPr="00BB2C07" w:rsidRDefault="00BB2C07" w:rsidP="00BB2C07">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BB2C07">
        <w:rPr>
          <w:rFonts w:ascii="Arial" w:eastAsia="Times New Roman" w:hAnsi="Arial" w:cs="Arial"/>
          <w:color w:val="333333"/>
          <w:sz w:val="20"/>
          <w:szCs w:val="20"/>
        </w:rPr>
        <w:lastRenderedPageBreak/>
        <w:t>Customs Broker license or equivalent certifications preferred</w:t>
      </w:r>
    </w:p>
    <w:p w:rsidR="00BB2C07" w:rsidRPr="00BB2C07" w:rsidRDefault="00BB2C07" w:rsidP="00BB2C07">
      <w:pPr>
        <w:shd w:val="clear" w:color="auto" w:fill="FFFFFF"/>
        <w:spacing w:after="0" w:line="240" w:lineRule="auto"/>
        <w:rPr>
          <w:rFonts w:ascii="Source Sans Pro" w:eastAsia="Times New Roman" w:hAnsi="Source Sans Pro" w:cs="Times New Roman"/>
          <w:color w:val="333333"/>
          <w:sz w:val="20"/>
          <w:szCs w:val="20"/>
        </w:rPr>
      </w:pPr>
      <w:r w:rsidRPr="00BB2C07">
        <w:rPr>
          <w:rFonts w:ascii="Arial" w:eastAsia="Times New Roman" w:hAnsi="Arial" w:cs="Arial"/>
          <w:color w:val="333333"/>
          <w:sz w:val="20"/>
          <w:szCs w:val="20"/>
        </w:rPr>
        <w:t> </w:t>
      </w:r>
    </w:p>
    <w:p w:rsidR="00BB2C07" w:rsidRPr="00BB2C07" w:rsidRDefault="00BB2C07" w:rsidP="00BB2C07">
      <w:pPr>
        <w:shd w:val="clear" w:color="auto" w:fill="FFFFFF"/>
        <w:spacing w:after="0" w:line="240" w:lineRule="auto"/>
        <w:rPr>
          <w:rFonts w:ascii="Source Sans Pro" w:eastAsia="Times New Roman" w:hAnsi="Source Sans Pro" w:cs="Times New Roman"/>
          <w:color w:val="333333"/>
          <w:sz w:val="20"/>
          <w:szCs w:val="20"/>
        </w:rPr>
      </w:pPr>
      <w:r w:rsidRPr="00BB2C07">
        <w:rPr>
          <w:rFonts w:ascii="Arial" w:eastAsia="Times New Roman" w:hAnsi="Arial" w:cs="Arial"/>
          <w:b/>
          <w:bCs/>
          <w:color w:val="000000"/>
          <w:sz w:val="20"/>
          <w:szCs w:val="20"/>
        </w:rPr>
        <w:t>About Bio-Rad:</w:t>
      </w:r>
    </w:p>
    <w:p w:rsidR="00BB2C07" w:rsidRPr="00BB2C07" w:rsidRDefault="00BB2C07" w:rsidP="00BB2C07">
      <w:pPr>
        <w:shd w:val="clear" w:color="auto" w:fill="FFFFFF"/>
        <w:spacing w:after="0" w:line="240" w:lineRule="auto"/>
        <w:rPr>
          <w:rFonts w:ascii="Source Sans Pro" w:eastAsia="Times New Roman" w:hAnsi="Source Sans Pro" w:cs="Times New Roman"/>
          <w:color w:val="333333"/>
          <w:sz w:val="20"/>
          <w:szCs w:val="20"/>
        </w:rPr>
      </w:pPr>
      <w:r w:rsidRPr="00BB2C07">
        <w:rPr>
          <w:rFonts w:ascii="Arial" w:eastAsia="Times New Roman" w:hAnsi="Arial" w:cs="Arial"/>
          <w:color w:val="000000"/>
          <w:sz w:val="20"/>
          <w:szCs w:val="20"/>
        </w:rPr>
        <w:t> </w:t>
      </w:r>
    </w:p>
    <w:p w:rsidR="00BB2C07" w:rsidRPr="00BB2C07" w:rsidRDefault="00BB2C07" w:rsidP="00BB2C07">
      <w:pPr>
        <w:shd w:val="clear" w:color="auto" w:fill="FFFFFF"/>
        <w:spacing w:after="0" w:line="240" w:lineRule="auto"/>
        <w:rPr>
          <w:rFonts w:ascii="Source Sans Pro" w:eastAsia="Times New Roman" w:hAnsi="Source Sans Pro" w:cs="Times New Roman"/>
          <w:color w:val="333333"/>
          <w:sz w:val="20"/>
          <w:szCs w:val="20"/>
        </w:rPr>
      </w:pPr>
      <w:r w:rsidRPr="00BB2C07">
        <w:rPr>
          <w:rFonts w:ascii="Arial" w:eastAsia="Times New Roman" w:hAnsi="Arial" w:cs="Arial"/>
          <w:color w:val="000000"/>
          <w:sz w:val="20"/>
          <w:szCs w:val="20"/>
        </w:rPr>
        <w:t>Bio-Rad is a global leader providing a broad array of clinical diagnostics and life science research products. With a team of more than 7,800 employees and a global network of operations serving our customers, we help people live longer, healthier lives.</w:t>
      </w:r>
    </w:p>
    <w:p w:rsidR="00BB2C07" w:rsidRPr="00BB2C07" w:rsidRDefault="00BB2C07" w:rsidP="00BB2C07">
      <w:pPr>
        <w:shd w:val="clear" w:color="auto" w:fill="FFFFFF"/>
        <w:spacing w:after="0" w:line="240" w:lineRule="auto"/>
        <w:rPr>
          <w:rFonts w:ascii="Source Sans Pro" w:eastAsia="Times New Roman" w:hAnsi="Source Sans Pro" w:cs="Times New Roman"/>
          <w:color w:val="333333"/>
          <w:sz w:val="20"/>
          <w:szCs w:val="20"/>
        </w:rPr>
      </w:pPr>
      <w:r w:rsidRPr="00BB2C07">
        <w:rPr>
          <w:rFonts w:ascii="Arial" w:eastAsia="Times New Roman" w:hAnsi="Arial" w:cs="Arial"/>
          <w:color w:val="000000"/>
          <w:sz w:val="20"/>
          <w:szCs w:val="20"/>
        </w:rPr>
        <w:t> </w:t>
      </w:r>
    </w:p>
    <w:p w:rsidR="00BB2C07" w:rsidRPr="00BB2C07" w:rsidRDefault="00BB2C07" w:rsidP="00BB2C07">
      <w:pPr>
        <w:shd w:val="clear" w:color="auto" w:fill="FFFFFF"/>
        <w:spacing w:after="0" w:line="240" w:lineRule="auto"/>
        <w:rPr>
          <w:rFonts w:ascii="Source Sans Pro" w:eastAsia="Times New Roman" w:hAnsi="Source Sans Pro" w:cs="Times New Roman"/>
          <w:color w:val="333333"/>
          <w:sz w:val="20"/>
          <w:szCs w:val="20"/>
        </w:rPr>
      </w:pPr>
      <w:r w:rsidRPr="00BB2C07">
        <w:rPr>
          <w:rFonts w:ascii="Arial" w:eastAsia="Times New Roman" w:hAnsi="Arial" w:cs="Arial"/>
          <w:color w:val="000000"/>
          <w:sz w:val="20"/>
          <w:szCs w:val="20"/>
        </w:rPr>
        <w:t>Bio-Rad was founded over six decades ago and has continued to provide the healthcare industry with innovative and useful products that help life science researchers accelerate the discovery process and medical diagnostic labs obtain faster, better results.</w:t>
      </w:r>
    </w:p>
    <w:p w:rsidR="00BB2C07" w:rsidRPr="00BB2C07" w:rsidRDefault="00BB2C07" w:rsidP="00BB2C07">
      <w:pPr>
        <w:shd w:val="clear" w:color="auto" w:fill="FFFFFF"/>
        <w:spacing w:after="0" w:line="240" w:lineRule="auto"/>
        <w:rPr>
          <w:rFonts w:ascii="Source Sans Pro" w:eastAsia="Times New Roman" w:hAnsi="Source Sans Pro" w:cs="Times New Roman"/>
          <w:color w:val="333333"/>
          <w:sz w:val="20"/>
          <w:szCs w:val="20"/>
        </w:rPr>
      </w:pPr>
      <w:r w:rsidRPr="00BB2C07">
        <w:rPr>
          <w:rFonts w:ascii="Arial" w:eastAsia="Times New Roman" w:hAnsi="Arial" w:cs="Arial"/>
          <w:color w:val="000000"/>
          <w:sz w:val="20"/>
          <w:szCs w:val="20"/>
        </w:rPr>
        <w:t> </w:t>
      </w:r>
    </w:p>
    <w:p w:rsidR="00BB2C07" w:rsidRPr="00BB2C07" w:rsidRDefault="00BB2C07" w:rsidP="00BB2C07">
      <w:pPr>
        <w:shd w:val="clear" w:color="auto" w:fill="FFFFFF"/>
        <w:spacing w:after="0" w:line="240" w:lineRule="auto"/>
        <w:rPr>
          <w:rFonts w:ascii="Source Sans Pro" w:eastAsia="Times New Roman" w:hAnsi="Source Sans Pro" w:cs="Times New Roman"/>
          <w:color w:val="333333"/>
          <w:sz w:val="20"/>
          <w:szCs w:val="20"/>
        </w:rPr>
      </w:pPr>
      <w:r w:rsidRPr="00BB2C07">
        <w:rPr>
          <w:rFonts w:ascii="Arial" w:eastAsia="Times New Roman" w:hAnsi="Arial" w:cs="Arial"/>
          <w:color w:val="000000"/>
          <w:sz w:val="20"/>
          <w:szCs w:val="20"/>
        </w:rPr>
        <w:t>EEO/AA Employer/Veterans/Disabled/Race/Ethnicity/Gender/Age</w:t>
      </w:r>
    </w:p>
    <w:p w:rsidR="00BB2C07" w:rsidRPr="00BB2C07" w:rsidRDefault="00BB2C07" w:rsidP="00BB2C07">
      <w:pPr>
        <w:shd w:val="clear" w:color="auto" w:fill="FFFFFF"/>
        <w:spacing w:after="0" w:line="240" w:lineRule="auto"/>
        <w:rPr>
          <w:rFonts w:ascii="Source Sans Pro" w:eastAsia="Times New Roman" w:hAnsi="Source Sans Pro" w:cs="Times New Roman"/>
          <w:color w:val="333333"/>
          <w:sz w:val="20"/>
          <w:szCs w:val="20"/>
        </w:rPr>
      </w:pPr>
      <w:r w:rsidRPr="00BB2C07">
        <w:rPr>
          <w:rFonts w:ascii="Arial" w:eastAsia="Times New Roman" w:hAnsi="Arial" w:cs="Arial"/>
          <w:color w:val="000000"/>
          <w:sz w:val="20"/>
          <w:szCs w:val="20"/>
        </w:rPr>
        <w:t> </w:t>
      </w:r>
    </w:p>
    <w:p w:rsidR="00BB2C07" w:rsidRPr="00BB2C07" w:rsidRDefault="00BB2C07" w:rsidP="00BB2C07">
      <w:pPr>
        <w:shd w:val="clear" w:color="auto" w:fill="FFFFFF"/>
        <w:spacing w:after="0" w:line="240" w:lineRule="auto"/>
        <w:rPr>
          <w:rFonts w:ascii="Source Sans Pro" w:eastAsia="Times New Roman" w:hAnsi="Source Sans Pro" w:cs="Times New Roman"/>
          <w:color w:val="333333"/>
          <w:sz w:val="20"/>
          <w:szCs w:val="20"/>
        </w:rPr>
      </w:pPr>
      <w:r w:rsidRPr="00BB2C07">
        <w:rPr>
          <w:rFonts w:ascii="Arial" w:eastAsia="Times New Roman" w:hAnsi="Arial" w:cs="Arial"/>
          <w:b/>
          <w:bCs/>
          <w:color w:val="000000"/>
          <w:sz w:val="20"/>
          <w:szCs w:val="20"/>
        </w:rPr>
        <w:t>Agency Non-Solicitation:</w:t>
      </w:r>
    </w:p>
    <w:p w:rsidR="00BB2C07" w:rsidRPr="00BB2C07" w:rsidRDefault="00BB2C07" w:rsidP="00BB2C07">
      <w:pPr>
        <w:shd w:val="clear" w:color="auto" w:fill="FFFFFF"/>
        <w:spacing w:after="0" w:line="240" w:lineRule="auto"/>
        <w:rPr>
          <w:rFonts w:ascii="Source Sans Pro" w:eastAsia="Times New Roman" w:hAnsi="Source Sans Pro" w:cs="Times New Roman"/>
          <w:color w:val="333333"/>
          <w:sz w:val="20"/>
          <w:szCs w:val="20"/>
        </w:rPr>
      </w:pPr>
      <w:r w:rsidRPr="00BB2C07">
        <w:rPr>
          <w:rFonts w:ascii="Arial" w:eastAsia="Times New Roman" w:hAnsi="Arial" w:cs="Arial"/>
          <w:b/>
          <w:bCs/>
          <w:color w:val="000000"/>
          <w:sz w:val="20"/>
          <w:szCs w:val="20"/>
        </w:rPr>
        <w:t> </w:t>
      </w:r>
    </w:p>
    <w:p w:rsidR="00BB2C07" w:rsidRPr="00BB2C07" w:rsidRDefault="00BB2C07" w:rsidP="00BB2C07">
      <w:pPr>
        <w:shd w:val="clear" w:color="auto" w:fill="FFFFFF"/>
        <w:spacing w:after="0" w:line="240" w:lineRule="auto"/>
        <w:rPr>
          <w:rFonts w:ascii="Source Sans Pro" w:eastAsia="Times New Roman" w:hAnsi="Source Sans Pro" w:cs="Times New Roman"/>
          <w:color w:val="333333"/>
          <w:sz w:val="20"/>
          <w:szCs w:val="20"/>
        </w:rPr>
      </w:pPr>
      <w:r w:rsidRPr="00BB2C07">
        <w:rPr>
          <w:rFonts w:ascii="Arial" w:eastAsia="Times New Roman" w:hAnsi="Arial" w:cs="Arial"/>
          <w:color w:val="333333"/>
          <w:sz w:val="20"/>
          <w:szCs w:val="20"/>
        </w:rPr>
        <w:t>Bio-Rad does not accept agency resumes, unless the agency has been authorized by a Bio-Rad Recruiting Representative. Please do not submit resumes unless authorized to do so. Bio-Rad will not pay for any fees related to unsolicited resumes.</w:t>
      </w:r>
    </w:p>
    <w:p w:rsidR="00BB2C07" w:rsidRPr="00BB2C07" w:rsidRDefault="00BB2C07" w:rsidP="00BB2C07">
      <w:pPr>
        <w:shd w:val="clear" w:color="auto" w:fill="FFFFFF"/>
        <w:spacing w:after="225" w:line="240" w:lineRule="auto"/>
        <w:ind w:left="225" w:right="225"/>
        <w:rPr>
          <w:rFonts w:ascii="Times New Roman" w:eastAsia="Times New Roman" w:hAnsi="Times New Roman" w:cs="Times New Roman"/>
          <w:color w:val="0A963F"/>
          <w:sz w:val="24"/>
          <w:szCs w:val="24"/>
          <w:bdr w:val="single" w:sz="6" w:space="6" w:color="085726" w:frame="1"/>
          <w:shd w:val="clear" w:color="auto" w:fill="0A963F"/>
        </w:rPr>
      </w:pPr>
      <w:r w:rsidRPr="00BB2C07">
        <w:rPr>
          <w:rFonts w:ascii="Source Sans Pro" w:eastAsia="Times New Roman" w:hAnsi="Source Sans Pro" w:cs="Times New Roman"/>
          <w:color w:val="333333"/>
          <w:sz w:val="20"/>
          <w:szCs w:val="20"/>
        </w:rPr>
        <w:fldChar w:fldCharType="begin"/>
      </w:r>
      <w:r w:rsidRPr="00BB2C07">
        <w:rPr>
          <w:rFonts w:ascii="Source Sans Pro" w:eastAsia="Times New Roman" w:hAnsi="Source Sans Pro" w:cs="Times New Roman"/>
          <w:color w:val="333333"/>
          <w:sz w:val="20"/>
          <w:szCs w:val="20"/>
        </w:rPr>
        <w:instrText xml:space="preserve"> HYPERLINK "https://careers-en-biorad.icims.com/jobs/8159/senior-trade-compliance-specialist-%28trade-compliance-specialist-iii%29/job?mode=apply&amp;apply=yes&amp;in_iframe=1&amp;hashed=-336056946" \o "Apply" </w:instrText>
      </w:r>
      <w:r w:rsidRPr="00BB2C07">
        <w:rPr>
          <w:rFonts w:ascii="Source Sans Pro" w:eastAsia="Times New Roman" w:hAnsi="Source Sans Pro" w:cs="Times New Roman"/>
          <w:color w:val="333333"/>
          <w:sz w:val="20"/>
          <w:szCs w:val="20"/>
        </w:rPr>
        <w:fldChar w:fldCharType="separate"/>
      </w:r>
    </w:p>
    <w:p w:rsidR="00BB2C07" w:rsidRPr="00BB2C07" w:rsidRDefault="00BB2C07" w:rsidP="00BB2C07">
      <w:pPr>
        <w:shd w:val="clear" w:color="auto" w:fill="FFFFFF"/>
        <w:spacing w:before="225" w:after="225" w:line="240" w:lineRule="auto"/>
        <w:ind w:left="225" w:right="225"/>
        <w:rPr>
          <w:rFonts w:ascii="Times New Roman" w:eastAsia="Times New Roman" w:hAnsi="Times New Roman" w:cs="Times New Roman"/>
          <w:sz w:val="24"/>
          <w:szCs w:val="24"/>
        </w:rPr>
      </w:pPr>
      <w:r w:rsidRPr="00BB2C07">
        <w:rPr>
          <w:rFonts w:ascii="Source Sans Pro" w:eastAsia="Times New Roman" w:hAnsi="Source Sans Pro" w:cs="Times New Roman"/>
          <w:color w:val="0A963F"/>
          <w:sz w:val="20"/>
          <w:szCs w:val="20"/>
          <w:bdr w:val="single" w:sz="6" w:space="6" w:color="085726" w:frame="1"/>
          <w:shd w:val="clear" w:color="auto" w:fill="0A963F"/>
        </w:rPr>
        <w:t>Apply</w:t>
      </w:r>
    </w:p>
    <w:p w:rsidR="00BB2C07" w:rsidRPr="00BB2C07" w:rsidRDefault="00BB2C07" w:rsidP="00BB2C07">
      <w:pPr>
        <w:shd w:val="clear" w:color="auto" w:fill="FFFFFF"/>
        <w:spacing w:before="225" w:after="225" w:line="240" w:lineRule="auto"/>
        <w:ind w:left="225" w:right="225"/>
        <w:rPr>
          <w:rFonts w:ascii="Times New Roman" w:eastAsia="Times New Roman" w:hAnsi="Times New Roman" w:cs="Times New Roman"/>
          <w:color w:val="0A963F"/>
          <w:sz w:val="24"/>
          <w:szCs w:val="24"/>
          <w:bdr w:val="single" w:sz="6" w:space="6" w:color="BBBBBB" w:frame="1"/>
          <w:shd w:val="clear" w:color="auto" w:fill="FFFFFF"/>
        </w:rPr>
      </w:pPr>
      <w:r w:rsidRPr="00BB2C07">
        <w:rPr>
          <w:rFonts w:ascii="Source Sans Pro" w:eastAsia="Times New Roman" w:hAnsi="Source Sans Pro" w:cs="Times New Roman"/>
          <w:color w:val="333333"/>
          <w:sz w:val="20"/>
          <w:szCs w:val="20"/>
        </w:rPr>
        <w:fldChar w:fldCharType="end"/>
      </w:r>
      <w:r w:rsidRPr="00BB2C07">
        <w:rPr>
          <w:rFonts w:ascii="Source Sans Pro" w:eastAsia="Times New Roman" w:hAnsi="Source Sans Pro" w:cs="Times New Roman"/>
          <w:color w:val="333333"/>
          <w:sz w:val="20"/>
          <w:szCs w:val="20"/>
        </w:rPr>
        <w:fldChar w:fldCharType="begin"/>
      </w:r>
      <w:r w:rsidRPr="00BB2C07">
        <w:rPr>
          <w:rFonts w:ascii="Source Sans Pro" w:eastAsia="Times New Roman" w:hAnsi="Source Sans Pro" w:cs="Times New Roman"/>
          <w:color w:val="333333"/>
          <w:sz w:val="20"/>
          <w:szCs w:val="20"/>
        </w:rPr>
        <w:instrText xml:space="preserve"> HYPERLINK "https://careers-en-biorad.icims.com/jobs/8159/senior-trade-compliance-specialist-%28trade-compliance-specialist-iii%29/referral?in_iframe=1&amp;hashed=-435621408" \o "Refer a Friend" </w:instrText>
      </w:r>
      <w:r w:rsidRPr="00BB2C07">
        <w:rPr>
          <w:rFonts w:ascii="Source Sans Pro" w:eastAsia="Times New Roman" w:hAnsi="Source Sans Pro" w:cs="Times New Roman"/>
          <w:color w:val="333333"/>
          <w:sz w:val="20"/>
          <w:szCs w:val="20"/>
        </w:rPr>
        <w:fldChar w:fldCharType="separate"/>
      </w:r>
    </w:p>
    <w:p w:rsidR="00BB2C07" w:rsidRPr="00BB2C07" w:rsidRDefault="00BB2C07" w:rsidP="00BB2C07">
      <w:pPr>
        <w:shd w:val="clear" w:color="auto" w:fill="FFFFFF"/>
        <w:spacing w:before="225" w:after="225" w:line="240" w:lineRule="auto"/>
        <w:ind w:left="225" w:right="225"/>
        <w:rPr>
          <w:rFonts w:ascii="Times New Roman" w:eastAsia="Times New Roman" w:hAnsi="Times New Roman" w:cs="Times New Roman"/>
          <w:sz w:val="24"/>
          <w:szCs w:val="24"/>
        </w:rPr>
      </w:pPr>
      <w:r w:rsidRPr="00BB2C07">
        <w:rPr>
          <w:rFonts w:ascii="Source Sans Pro" w:eastAsia="Times New Roman" w:hAnsi="Source Sans Pro" w:cs="Times New Roman"/>
          <w:color w:val="0A963F"/>
          <w:sz w:val="20"/>
          <w:szCs w:val="20"/>
          <w:bdr w:val="single" w:sz="6" w:space="6" w:color="BBBBBB" w:frame="1"/>
          <w:shd w:val="clear" w:color="auto" w:fill="FFFFFF"/>
        </w:rPr>
        <w:t>Refer a Friend</w:t>
      </w:r>
    </w:p>
    <w:p w:rsidR="00BB2C07" w:rsidRPr="00BB2C07" w:rsidRDefault="00BB2C07" w:rsidP="00BB2C07">
      <w:pPr>
        <w:shd w:val="clear" w:color="auto" w:fill="FFFFFF"/>
        <w:spacing w:after="0" w:line="240" w:lineRule="auto"/>
        <w:rPr>
          <w:rFonts w:ascii="Source Sans Pro" w:eastAsia="Times New Roman" w:hAnsi="Source Sans Pro" w:cs="Times New Roman"/>
          <w:color w:val="333333"/>
          <w:sz w:val="20"/>
          <w:szCs w:val="20"/>
        </w:rPr>
      </w:pPr>
      <w:r w:rsidRPr="00BB2C07">
        <w:rPr>
          <w:rFonts w:ascii="Source Sans Pro" w:eastAsia="Times New Roman" w:hAnsi="Source Sans Pro" w:cs="Times New Roman"/>
          <w:color w:val="333333"/>
          <w:sz w:val="20"/>
          <w:szCs w:val="20"/>
        </w:rPr>
        <w:fldChar w:fldCharType="end"/>
      </w:r>
    </w:p>
    <w:p w:rsidR="00BB2C07" w:rsidRPr="00BB2C07" w:rsidRDefault="00BB2C07" w:rsidP="00BB2C07">
      <w:pPr>
        <w:shd w:val="clear" w:color="auto" w:fill="FFFFFF"/>
        <w:spacing w:line="240" w:lineRule="auto"/>
        <w:jc w:val="center"/>
        <w:rPr>
          <w:rFonts w:ascii="Source Sans Pro" w:eastAsia="Times New Roman" w:hAnsi="Source Sans Pro" w:cs="Times New Roman"/>
          <w:color w:val="333333"/>
          <w:sz w:val="20"/>
          <w:szCs w:val="20"/>
        </w:rPr>
      </w:pPr>
      <w:r w:rsidRPr="00BB2C07">
        <w:rPr>
          <w:rFonts w:ascii="Source Sans Pro" w:eastAsia="Times New Roman" w:hAnsi="Source Sans Pro" w:cs="Times New Roman"/>
          <w:color w:val="333333"/>
          <w:sz w:val="20"/>
          <w:szCs w:val="20"/>
        </w:rPr>
        <w:t>Share on your newsfeed</w:t>
      </w:r>
    </w:p>
    <w:p w:rsidR="00BB2C07" w:rsidRPr="00BB2C07" w:rsidRDefault="00BB2C07" w:rsidP="00BB2C07">
      <w:pPr>
        <w:shd w:val="clear" w:color="auto" w:fill="FFFFFF"/>
        <w:spacing w:before="270" w:after="135" w:line="240" w:lineRule="auto"/>
        <w:outlineLvl w:val="1"/>
        <w:rPr>
          <w:rFonts w:ascii="Source Sans Pro" w:eastAsia="Times New Roman" w:hAnsi="Source Sans Pro" w:cs="Times New Roman"/>
          <w:b/>
          <w:bCs/>
          <w:color w:val="333333"/>
          <w:sz w:val="27"/>
          <w:szCs w:val="27"/>
        </w:rPr>
      </w:pPr>
      <w:r w:rsidRPr="00BB2C07">
        <w:rPr>
          <w:rFonts w:ascii="Source Sans Pro" w:eastAsia="Times New Roman" w:hAnsi="Source Sans Pro" w:cs="Times New Roman"/>
          <w:b/>
          <w:bCs/>
          <w:color w:val="333333"/>
          <w:sz w:val="27"/>
          <w:szCs w:val="27"/>
        </w:rPr>
        <w:t>Connect With Us!</w:t>
      </w:r>
    </w:p>
    <w:p w:rsidR="00BB2C07" w:rsidRPr="00BB2C07" w:rsidRDefault="00BB2C07" w:rsidP="00BB2C07">
      <w:pPr>
        <w:shd w:val="clear" w:color="auto" w:fill="FFFFFF"/>
        <w:spacing w:after="0" w:line="240" w:lineRule="auto"/>
        <w:rPr>
          <w:rFonts w:ascii="Source Sans Pro" w:eastAsia="Times New Roman" w:hAnsi="Source Sans Pro" w:cs="Times New Roman"/>
          <w:color w:val="333333"/>
          <w:sz w:val="20"/>
          <w:szCs w:val="20"/>
        </w:rPr>
      </w:pPr>
      <w:r w:rsidRPr="00BB2C07">
        <w:rPr>
          <w:rFonts w:ascii="Source Sans Pro" w:eastAsia="Times New Roman" w:hAnsi="Source Sans Pro" w:cs="Times New Roman"/>
          <w:color w:val="333333"/>
          <w:sz w:val="20"/>
          <w:szCs w:val="20"/>
        </w:rPr>
        <w:t>Not ready to apply? </w:t>
      </w:r>
      <w:hyperlink r:id="rId6" w:history="1">
        <w:r w:rsidRPr="00BB2C07">
          <w:rPr>
            <w:rFonts w:ascii="Source Sans Pro" w:eastAsia="Times New Roman" w:hAnsi="Source Sans Pro" w:cs="Times New Roman"/>
            <w:color w:val="0A963F"/>
            <w:sz w:val="20"/>
            <w:szCs w:val="20"/>
          </w:rPr>
          <w:t>Connect with us</w:t>
        </w:r>
      </w:hyperlink>
      <w:r w:rsidRPr="00BB2C07">
        <w:rPr>
          <w:rFonts w:ascii="Source Sans Pro" w:eastAsia="Times New Roman" w:hAnsi="Source Sans Pro" w:cs="Times New Roman"/>
          <w:color w:val="333333"/>
          <w:sz w:val="20"/>
          <w:szCs w:val="20"/>
        </w:rPr>
        <w:t> for general consideration.</w:t>
      </w:r>
    </w:p>
    <w:p w:rsidR="00BB2C07" w:rsidRPr="00BB2C07" w:rsidRDefault="00BB2C07" w:rsidP="00BB2C07">
      <w:pPr>
        <w:shd w:val="clear" w:color="auto" w:fill="FFFFFF"/>
        <w:spacing w:after="0" w:line="240" w:lineRule="auto"/>
        <w:jc w:val="center"/>
        <w:rPr>
          <w:rFonts w:ascii="Source Sans Pro" w:eastAsia="Times New Roman" w:hAnsi="Source Sans Pro" w:cs="Times New Roman"/>
          <w:color w:val="333333"/>
          <w:sz w:val="20"/>
          <w:szCs w:val="20"/>
        </w:rPr>
      </w:pPr>
      <w:hyperlink r:id="rId7" w:tgtFrame="_blank" w:tooltip="Application FAQs (Opens new window)" w:history="1">
        <w:r w:rsidRPr="00BB2C07">
          <w:rPr>
            <w:rFonts w:ascii="Source Sans Pro" w:eastAsia="Times New Roman" w:hAnsi="Source Sans Pro" w:cs="Times New Roman"/>
            <w:color w:val="0A963F"/>
            <w:sz w:val="20"/>
            <w:szCs w:val="20"/>
          </w:rPr>
          <w:t>Application FAQs</w:t>
        </w:r>
      </w:hyperlink>
    </w:p>
    <w:p w:rsidR="00AB3D8C" w:rsidRDefault="00AB3D8C" w:rsidP="00BB2C07">
      <w:pPr>
        <w:pStyle w:val="Quote"/>
      </w:pPr>
    </w:p>
    <w:sectPr w:rsidR="00AB3D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ource Sans Pro">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C5BA0"/>
    <w:multiLevelType w:val="multilevel"/>
    <w:tmpl w:val="9A42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8D5992"/>
    <w:multiLevelType w:val="multilevel"/>
    <w:tmpl w:val="F058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07"/>
    <w:rsid w:val="00626E62"/>
    <w:rsid w:val="00AB3D8C"/>
    <w:rsid w:val="00BB2C07"/>
    <w:rsid w:val="00C17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B2C0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2C0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B2C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2C07"/>
    <w:rPr>
      <w:b/>
      <w:bCs/>
    </w:rPr>
  </w:style>
  <w:style w:type="character" w:styleId="Hyperlink">
    <w:name w:val="Hyperlink"/>
    <w:basedOn w:val="DefaultParagraphFont"/>
    <w:uiPriority w:val="99"/>
    <w:semiHidden/>
    <w:unhideWhenUsed/>
    <w:rsid w:val="00BB2C07"/>
    <w:rPr>
      <w:color w:val="0000FF"/>
      <w:u w:val="single"/>
    </w:rPr>
  </w:style>
  <w:style w:type="character" w:customStyle="1" w:styleId="icimslonglabel">
    <w:name w:val="icims_longlabel"/>
    <w:basedOn w:val="DefaultParagraphFont"/>
    <w:rsid w:val="00BB2C07"/>
  </w:style>
  <w:style w:type="paragraph" w:styleId="Quote">
    <w:name w:val="Quote"/>
    <w:basedOn w:val="Normal"/>
    <w:next w:val="Normal"/>
    <w:link w:val="QuoteChar"/>
    <w:uiPriority w:val="29"/>
    <w:qFormat/>
    <w:rsid w:val="00BB2C07"/>
    <w:rPr>
      <w:i/>
      <w:iCs/>
      <w:color w:val="000000" w:themeColor="text1"/>
    </w:rPr>
  </w:style>
  <w:style w:type="character" w:customStyle="1" w:styleId="QuoteChar">
    <w:name w:val="Quote Char"/>
    <w:basedOn w:val="DefaultParagraphFont"/>
    <w:link w:val="Quote"/>
    <w:uiPriority w:val="29"/>
    <w:rsid w:val="00BB2C07"/>
    <w:rPr>
      <w:i/>
      <w:iCs/>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B2C0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2C0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B2C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2C07"/>
    <w:rPr>
      <w:b/>
      <w:bCs/>
    </w:rPr>
  </w:style>
  <w:style w:type="character" w:styleId="Hyperlink">
    <w:name w:val="Hyperlink"/>
    <w:basedOn w:val="DefaultParagraphFont"/>
    <w:uiPriority w:val="99"/>
    <w:semiHidden/>
    <w:unhideWhenUsed/>
    <w:rsid w:val="00BB2C07"/>
    <w:rPr>
      <w:color w:val="0000FF"/>
      <w:u w:val="single"/>
    </w:rPr>
  </w:style>
  <w:style w:type="character" w:customStyle="1" w:styleId="icimslonglabel">
    <w:name w:val="icims_longlabel"/>
    <w:basedOn w:val="DefaultParagraphFont"/>
    <w:rsid w:val="00BB2C07"/>
  </w:style>
  <w:style w:type="paragraph" w:styleId="Quote">
    <w:name w:val="Quote"/>
    <w:basedOn w:val="Normal"/>
    <w:next w:val="Normal"/>
    <w:link w:val="QuoteChar"/>
    <w:uiPriority w:val="29"/>
    <w:qFormat/>
    <w:rsid w:val="00BB2C07"/>
    <w:rPr>
      <w:i/>
      <w:iCs/>
      <w:color w:val="000000" w:themeColor="text1"/>
    </w:rPr>
  </w:style>
  <w:style w:type="character" w:customStyle="1" w:styleId="QuoteChar">
    <w:name w:val="Quote Char"/>
    <w:basedOn w:val="DefaultParagraphFont"/>
    <w:link w:val="Quote"/>
    <w:uiPriority w:val="29"/>
    <w:rsid w:val="00BB2C07"/>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983628">
      <w:bodyDiv w:val="1"/>
      <w:marLeft w:val="0"/>
      <w:marRight w:val="0"/>
      <w:marTop w:val="0"/>
      <w:marBottom w:val="0"/>
      <w:divBdr>
        <w:top w:val="none" w:sz="0" w:space="0" w:color="auto"/>
        <w:left w:val="none" w:sz="0" w:space="0" w:color="auto"/>
        <w:bottom w:val="none" w:sz="0" w:space="0" w:color="auto"/>
        <w:right w:val="none" w:sz="0" w:space="0" w:color="auto"/>
      </w:divBdr>
      <w:divsChild>
        <w:div w:id="973290338">
          <w:marLeft w:val="0"/>
          <w:marRight w:val="0"/>
          <w:marTop w:val="0"/>
          <w:marBottom w:val="0"/>
          <w:divBdr>
            <w:top w:val="none" w:sz="0" w:space="0" w:color="auto"/>
            <w:left w:val="none" w:sz="0" w:space="0" w:color="auto"/>
            <w:bottom w:val="none" w:sz="0" w:space="0" w:color="auto"/>
            <w:right w:val="none" w:sz="0" w:space="0" w:color="auto"/>
          </w:divBdr>
          <w:divsChild>
            <w:div w:id="1609583442">
              <w:marLeft w:val="0"/>
              <w:marRight w:val="0"/>
              <w:marTop w:val="0"/>
              <w:marBottom w:val="0"/>
              <w:divBdr>
                <w:top w:val="none" w:sz="0" w:space="0" w:color="auto"/>
                <w:left w:val="none" w:sz="0" w:space="0" w:color="auto"/>
                <w:bottom w:val="none" w:sz="0" w:space="0" w:color="auto"/>
                <w:right w:val="none" w:sz="0" w:space="0" w:color="auto"/>
              </w:divBdr>
              <w:divsChild>
                <w:div w:id="9332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936542">
          <w:marLeft w:val="0"/>
          <w:marRight w:val="0"/>
          <w:marTop w:val="0"/>
          <w:marBottom w:val="0"/>
          <w:divBdr>
            <w:top w:val="none" w:sz="0" w:space="0" w:color="auto"/>
            <w:left w:val="none" w:sz="0" w:space="0" w:color="auto"/>
            <w:bottom w:val="none" w:sz="0" w:space="0" w:color="auto"/>
            <w:right w:val="none" w:sz="0" w:space="0" w:color="auto"/>
          </w:divBdr>
          <w:divsChild>
            <w:div w:id="1800301597">
              <w:marLeft w:val="0"/>
              <w:marRight w:val="0"/>
              <w:marTop w:val="0"/>
              <w:marBottom w:val="0"/>
              <w:divBdr>
                <w:top w:val="none" w:sz="0" w:space="0" w:color="auto"/>
                <w:left w:val="none" w:sz="0" w:space="0" w:color="auto"/>
                <w:bottom w:val="none" w:sz="0" w:space="0" w:color="auto"/>
                <w:right w:val="none" w:sz="0" w:space="0" w:color="auto"/>
              </w:divBdr>
              <w:divsChild>
                <w:div w:id="18317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37351">
          <w:marLeft w:val="0"/>
          <w:marRight w:val="0"/>
          <w:marTop w:val="0"/>
          <w:marBottom w:val="0"/>
          <w:divBdr>
            <w:top w:val="none" w:sz="0" w:space="0" w:color="auto"/>
            <w:left w:val="none" w:sz="0" w:space="0" w:color="auto"/>
            <w:bottom w:val="none" w:sz="0" w:space="0" w:color="auto"/>
            <w:right w:val="none" w:sz="0" w:space="0" w:color="auto"/>
          </w:divBdr>
          <w:divsChild>
            <w:div w:id="486824685">
              <w:marLeft w:val="0"/>
              <w:marRight w:val="0"/>
              <w:marTop w:val="0"/>
              <w:marBottom w:val="0"/>
              <w:divBdr>
                <w:top w:val="none" w:sz="0" w:space="0" w:color="auto"/>
                <w:left w:val="none" w:sz="0" w:space="0" w:color="auto"/>
                <w:bottom w:val="none" w:sz="0" w:space="0" w:color="auto"/>
                <w:right w:val="none" w:sz="0" w:space="0" w:color="auto"/>
              </w:divBdr>
              <w:divsChild>
                <w:div w:id="152968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86847">
          <w:marLeft w:val="0"/>
          <w:marRight w:val="0"/>
          <w:marTop w:val="450"/>
          <w:marBottom w:val="450"/>
          <w:divBdr>
            <w:top w:val="single" w:sz="6" w:space="0" w:color="CCCCCC"/>
            <w:left w:val="single" w:sz="6" w:space="0" w:color="CCCCCC"/>
            <w:bottom w:val="single" w:sz="6" w:space="0" w:color="CCCCCC"/>
            <w:right w:val="single" w:sz="6" w:space="0" w:color="CCCCCC"/>
          </w:divBdr>
          <w:divsChild>
            <w:div w:id="1622802669">
              <w:marLeft w:val="0"/>
              <w:marRight w:val="0"/>
              <w:marTop w:val="0"/>
              <w:marBottom w:val="0"/>
              <w:divBdr>
                <w:top w:val="none" w:sz="0" w:space="0" w:color="auto"/>
                <w:left w:val="none" w:sz="0" w:space="0" w:color="auto"/>
                <w:bottom w:val="none" w:sz="0" w:space="0" w:color="auto"/>
                <w:right w:val="none" w:sz="0" w:space="0" w:color="auto"/>
              </w:divBdr>
              <w:divsChild>
                <w:div w:id="463160957">
                  <w:marLeft w:val="0"/>
                  <w:marRight w:val="0"/>
                  <w:marTop w:val="0"/>
                  <w:marBottom w:val="0"/>
                  <w:divBdr>
                    <w:top w:val="none" w:sz="0" w:space="0" w:color="auto"/>
                    <w:left w:val="none" w:sz="0" w:space="0" w:color="auto"/>
                    <w:bottom w:val="none" w:sz="0" w:space="0" w:color="auto"/>
                    <w:right w:val="none" w:sz="0" w:space="0" w:color="auto"/>
                  </w:divBdr>
                </w:div>
                <w:div w:id="963386149">
                  <w:marLeft w:val="0"/>
                  <w:marRight w:val="0"/>
                  <w:marTop w:val="0"/>
                  <w:marBottom w:val="0"/>
                  <w:divBdr>
                    <w:top w:val="none" w:sz="0" w:space="0" w:color="auto"/>
                    <w:left w:val="none" w:sz="0" w:space="0" w:color="auto"/>
                    <w:bottom w:val="none" w:sz="0" w:space="0" w:color="auto"/>
                    <w:right w:val="none" w:sz="0" w:space="0" w:color="auto"/>
                  </w:divBdr>
                </w:div>
              </w:divsChild>
            </w:div>
            <w:div w:id="1681663862">
              <w:marLeft w:val="0"/>
              <w:marRight w:val="0"/>
              <w:marTop w:val="0"/>
              <w:marBottom w:val="225"/>
              <w:divBdr>
                <w:top w:val="none" w:sz="0" w:space="0" w:color="auto"/>
                <w:left w:val="none" w:sz="0" w:space="0" w:color="auto"/>
                <w:bottom w:val="none" w:sz="0" w:space="0" w:color="auto"/>
                <w:right w:val="none" w:sz="0" w:space="0" w:color="auto"/>
              </w:divBdr>
              <w:divsChild>
                <w:div w:id="212658389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559390075">
          <w:marLeft w:val="0"/>
          <w:marRight w:val="0"/>
          <w:marTop w:val="0"/>
          <w:marBottom w:val="0"/>
          <w:divBdr>
            <w:top w:val="none" w:sz="0" w:space="0" w:color="auto"/>
            <w:left w:val="none" w:sz="0" w:space="0" w:color="auto"/>
            <w:bottom w:val="none" w:sz="0" w:space="0" w:color="auto"/>
            <w:right w:val="none" w:sz="0" w:space="0" w:color="auto"/>
          </w:divBdr>
          <w:divsChild>
            <w:div w:id="492530945">
              <w:marLeft w:val="0"/>
              <w:marRight w:val="0"/>
              <w:marTop w:val="0"/>
              <w:marBottom w:val="0"/>
              <w:divBdr>
                <w:top w:val="none" w:sz="0" w:space="0" w:color="auto"/>
                <w:left w:val="none" w:sz="0" w:space="0" w:color="auto"/>
                <w:bottom w:val="none" w:sz="0" w:space="0" w:color="auto"/>
                <w:right w:val="none" w:sz="0" w:space="0" w:color="auto"/>
              </w:divBdr>
              <w:divsChild>
                <w:div w:id="207908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75772">
          <w:marLeft w:val="0"/>
          <w:marRight w:val="0"/>
          <w:marTop w:val="7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icims.hel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reers-en-biorad.icims.com/connect?back=intro&amp;in_iframe=1&amp;hashed=-43562140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3851</Characters>
  <Application>Microsoft Office Word</Application>
  <DocSecurity>0</DocSecurity>
  <Lines>32</Lines>
  <Paragraphs>9</Paragraphs>
  <ScaleCrop>false</ScaleCrop>
  <Company>Bio-Rad Laboratories</Company>
  <LinksUpToDate>false</LinksUpToDate>
  <CharactersWithSpaces>4517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Deanna Luna</dc:creator>
  <cp:lastModifiedBy>Deanna Luna</cp:lastModifiedBy>
  <cp:revision>1</cp:revision>
  <dcterms:created xsi:type="dcterms:W3CDTF">2018-10-03T14:55:00Z</dcterms:created>
  <dcterms:modified xsi:type="dcterms:W3CDTF">2018-10-03T14:56:00Z</dcterms:modified>
</cp:coreProperties>
</file>