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FDE7258" w:rsidR="00066F80" w:rsidRDefault="00CE328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>Brokerage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>969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B11CD11" w:rsidR="00616405" w:rsidRPr="00616405" w:rsidRDefault="006F63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oversee broker compliance for the Americas and Asia overseeing several direct report</w:t>
      </w:r>
      <w:r w:rsidR="000422A4">
        <w:rPr>
          <w:rFonts w:ascii="Times New Roman" w:hAnsi="Times New Roman" w:cs="Times New Roman"/>
          <w:sz w:val="24"/>
          <w:szCs w:val="24"/>
        </w:rPr>
        <w:t>s in the Atlanta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7CB94A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F6312">
        <w:rPr>
          <w:rFonts w:ascii="Times New Roman" w:hAnsi="Times New Roman" w:cs="Times New Roman"/>
          <w:sz w:val="24"/>
          <w:szCs w:val="24"/>
        </w:rPr>
        <w:t xml:space="preserve">Oversee broker compliance for the Americas and Asia </w:t>
      </w:r>
    </w:p>
    <w:p w14:paraId="30B2B9A6" w14:textId="4644663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</w:rPr>
        <w:t xml:space="preserve">Manage </w:t>
      </w:r>
      <w:r w:rsidR="00212C2C">
        <w:rPr>
          <w:rFonts w:ascii="Times New Roman" w:hAnsi="Times New Roman" w:cs="Times New Roman"/>
          <w:sz w:val="24"/>
        </w:rPr>
        <w:t>regulatory compliance with all gov’t agencies</w:t>
      </w:r>
    </w:p>
    <w:p w14:paraId="2E861415" w14:textId="600542E4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>rk with large customers/</w:t>
      </w:r>
      <w:r w:rsidR="00EF6D95">
        <w:rPr>
          <w:rFonts w:ascii="Times New Roman" w:hAnsi="Times New Roman" w:cs="Times New Roman"/>
          <w:sz w:val="24"/>
          <w:szCs w:val="24"/>
        </w:rPr>
        <w:t>clients</w:t>
      </w:r>
    </w:p>
    <w:p w14:paraId="34214B85" w14:textId="7ADB8A36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970DF0">
        <w:rPr>
          <w:rFonts w:ascii="Times New Roman" w:hAnsi="Times New Roman" w:cs="Times New Roman"/>
          <w:sz w:val="24"/>
          <w:szCs w:val="24"/>
        </w:rPr>
        <w:t>a small team</w:t>
      </w:r>
    </w:p>
    <w:p w14:paraId="3B2733BA" w14:textId="08A39458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970DF0">
        <w:rPr>
          <w:rFonts w:ascii="Times New Roman" w:hAnsi="Times New Roman" w:cs="Times New Roman"/>
          <w:sz w:val="24"/>
          <w:szCs w:val="24"/>
        </w:rPr>
        <w:t>ensuring compliance with Customs brokerage requirements</w:t>
      </w:r>
    </w:p>
    <w:p w14:paraId="3610A9CD" w14:textId="53D9BCCD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>Provide supply chain management oversight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CCAC4EB" w14:textId="4D6B0F5C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6F6312">
        <w:rPr>
          <w:rFonts w:ascii="Times New Roman" w:hAnsi="Times New Roman" w:cs="Times New Roman"/>
          <w:sz w:val="24"/>
        </w:rPr>
        <w:t>required</w:t>
      </w:r>
    </w:p>
    <w:p w14:paraId="561A16BE" w14:textId="3EB1249D" w:rsidR="00EF6D95" w:rsidRDefault="0075125B" w:rsidP="00CD0FD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>Customs Broker</w:t>
      </w:r>
      <w:r w:rsidR="00473F51">
        <w:rPr>
          <w:rFonts w:ascii="Times New Roman" w:hAnsi="Times New Roman" w:cs="Times New Roman"/>
          <w:sz w:val="24"/>
        </w:rPr>
        <w:t>’s License</w:t>
      </w:r>
      <w:r w:rsidR="00EF6D95">
        <w:rPr>
          <w:rFonts w:ascii="Times New Roman" w:hAnsi="Times New Roman" w:cs="Times New Roman"/>
          <w:sz w:val="24"/>
        </w:rPr>
        <w:t xml:space="preserve"> a plus</w:t>
      </w:r>
    </w:p>
    <w:p w14:paraId="2A2FEA6E" w14:textId="6C5F2369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>Customs Brokerage Regulatory/Trade Compliance experience required</w:t>
      </w:r>
    </w:p>
    <w:p w14:paraId="0AD14B6B" w14:textId="71F76AC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Supply Chain </w:t>
      </w:r>
      <w:r w:rsidR="006F6312">
        <w:rPr>
          <w:rFonts w:ascii="Times New Roman" w:hAnsi="Times New Roman" w:cs="Times New Roman"/>
          <w:sz w:val="24"/>
        </w:rPr>
        <w:t>management experience preferred</w:t>
      </w:r>
    </w:p>
    <w:p w14:paraId="74BC4C4A" w14:textId="0EAAA206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</w:p>
    <w:p w14:paraId="43166D36" w14:textId="6C6E7BCE" w:rsidR="00445F02" w:rsidRDefault="00445F0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Customer service experience</w:t>
      </w:r>
      <w:bookmarkStart w:id="1" w:name="_GoBack"/>
      <w:bookmarkEnd w:id="1"/>
    </w:p>
    <w:p w14:paraId="3939AD4E" w14:textId="4ACC3029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for a Customs Broker </w:t>
      </w:r>
    </w:p>
    <w:p w14:paraId="7407E06D" w14:textId="73B38E82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422A4">
        <w:rPr>
          <w:rFonts w:ascii="Times New Roman" w:hAnsi="Times New Roman" w:cs="Times New Roman"/>
          <w:sz w:val="24"/>
        </w:rPr>
        <w:t>Some relocation assistance available to the A</w:t>
      </w:r>
      <w:r>
        <w:rPr>
          <w:rFonts w:ascii="Times New Roman" w:hAnsi="Times New Roman" w:cs="Times New Roman"/>
          <w:sz w:val="24"/>
        </w:rPr>
        <w:t xml:space="preserve">tlanta </w:t>
      </w:r>
      <w:r w:rsidR="006F6312">
        <w:rPr>
          <w:rFonts w:ascii="Times New Roman" w:hAnsi="Times New Roman" w:cs="Times New Roman"/>
          <w:sz w:val="24"/>
        </w:rPr>
        <w:t xml:space="preserve">area 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47387" w14:textId="77777777" w:rsidR="00C96F92" w:rsidRDefault="00C96F92" w:rsidP="00FF0313">
      <w:r>
        <w:separator/>
      </w:r>
    </w:p>
  </w:endnote>
  <w:endnote w:type="continuationSeparator" w:id="0">
    <w:p w14:paraId="407D5EE7" w14:textId="77777777" w:rsidR="00C96F92" w:rsidRDefault="00C96F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11F0D" w14:textId="77777777" w:rsidR="00C96F92" w:rsidRDefault="00C96F92" w:rsidP="00FF0313">
      <w:r>
        <w:separator/>
      </w:r>
    </w:p>
  </w:footnote>
  <w:footnote w:type="continuationSeparator" w:id="0">
    <w:p w14:paraId="71BB3031" w14:textId="77777777" w:rsidR="00C96F92" w:rsidRDefault="00C96F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313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32519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204C3"/>
    <w:rsid w:val="006860FB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A03435"/>
    <w:rsid w:val="00A27CE3"/>
    <w:rsid w:val="00A64C98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436"/>
    <w:rsid w:val="00B92657"/>
    <w:rsid w:val="00B94FE4"/>
    <w:rsid w:val="00BC2D78"/>
    <w:rsid w:val="00BD2B35"/>
    <w:rsid w:val="00BE2B89"/>
    <w:rsid w:val="00C14ACD"/>
    <w:rsid w:val="00C23072"/>
    <w:rsid w:val="00C35709"/>
    <w:rsid w:val="00C440BB"/>
    <w:rsid w:val="00C556D1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2019-04-08T20:24:00Z</cp:lastPrinted>
  <dcterms:created xsi:type="dcterms:W3CDTF">2019-04-08T20:15:00Z</dcterms:created>
  <dcterms:modified xsi:type="dcterms:W3CDTF">2019-05-13T16:12:00Z</dcterms:modified>
</cp:coreProperties>
</file>