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C95" w:rsidRPr="00A60C95" w:rsidRDefault="00A60C95" w:rsidP="00A60C95">
      <w:pPr>
        <w:spacing w:after="0" w:line="240" w:lineRule="auto"/>
        <w:rPr>
          <w:rFonts w:eastAsia="Times New Roman" w:cs="Arial"/>
          <w:sz w:val="24"/>
          <w:szCs w:val="24"/>
          <w:lang w:val="en-US"/>
        </w:rPr>
      </w:pPr>
      <w:r w:rsidRPr="00A60C95">
        <w:rPr>
          <w:rFonts w:eastAsia="Times New Roman" w:cs="Arial"/>
          <w:sz w:val="24"/>
          <w:szCs w:val="24"/>
          <w:lang w:val="en-US"/>
        </w:rPr>
        <w:t xml:space="preserve">We are a global specialty chemicals leader. Industries worldwide rely on our essential chemistry in the manufacture of everyday products such as paper, plastics, building materials, food, pharmaceuticals, and personal care items. Building on our nearly 400-year history, the dedication of our 10,000 employees, and our shared commitment to business growth, strong financial performance, safety, sustainability, and innovation, we have established a world-class business and built strong partnerships with our customers. We operate in over 80 countries around the world and our portfolio of industry-leading brands includes </w:t>
      </w:r>
      <w:proofErr w:type="spellStart"/>
      <w:r w:rsidRPr="00A60C95">
        <w:rPr>
          <w:rFonts w:eastAsia="Times New Roman" w:cs="Arial"/>
          <w:sz w:val="24"/>
          <w:szCs w:val="24"/>
          <w:lang w:val="en-US"/>
        </w:rPr>
        <w:t>Eka</w:t>
      </w:r>
      <w:proofErr w:type="spellEnd"/>
      <w:r w:rsidRPr="00A60C95">
        <w:rPr>
          <w:rFonts w:eastAsia="Times New Roman" w:cs="Arial"/>
          <w:sz w:val="24"/>
          <w:szCs w:val="24"/>
          <w:lang w:val="en-US"/>
        </w:rPr>
        <w:t xml:space="preserve">, </w:t>
      </w:r>
      <w:proofErr w:type="spellStart"/>
      <w:r w:rsidRPr="00A60C95">
        <w:rPr>
          <w:rFonts w:eastAsia="Times New Roman" w:cs="Arial"/>
          <w:sz w:val="24"/>
          <w:szCs w:val="24"/>
          <w:lang w:val="en-US"/>
        </w:rPr>
        <w:t>Dissolvine</w:t>
      </w:r>
      <w:proofErr w:type="spellEnd"/>
      <w:r w:rsidRPr="00A60C95">
        <w:rPr>
          <w:rFonts w:eastAsia="Times New Roman" w:cs="Arial"/>
          <w:sz w:val="24"/>
          <w:szCs w:val="24"/>
          <w:lang w:val="en-US"/>
        </w:rPr>
        <w:t xml:space="preserve">, </w:t>
      </w:r>
      <w:proofErr w:type="spellStart"/>
      <w:r w:rsidRPr="00A60C95">
        <w:rPr>
          <w:rFonts w:eastAsia="Times New Roman" w:cs="Arial"/>
          <w:sz w:val="24"/>
          <w:szCs w:val="24"/>
          <w:lang w:val="en-US"/>
        </w:rPr>
        <w:t>Trigonox</w:t>
      </w:r>
      <w:proofErr w:type="spellEnd"/>
      <w:r w:rsidRPr="00A60C95">
        <w:rPr>
          <w:rFonts w:eastAsia="Times New Roman" w:cs="Arial"/>
          <w:sz w:val="24"/>
          <w:szCs w:val="24"/>
          <w:lang w:val="en-US"/>
        </w:rPr>
        <w:t xml:space="preserve">, and Berol.  </w:t>
      </w:r>
      <w:hyperlink r:id="rId5" w:history="1">
        <w:r w:rsidRPr="00A60C95">
          <w:rPr>
            <w:rFonts w:eastAsia="Times New Roman" w:cs="Arial"/>
            <w:color w:val="0000FF"/>
            <w:sz w:val="24"/>
            <w:szCs w:val="24"/>
            <w:u w:val="single"/>
            <w:lang w:val="en-US"/>
          </w:rPr>
          <w:t>https://www.nouryon.com/</w:t>
        </w:r>
      </w:hyperlink>
    </w:p>
    <w:p w:rsidR="00A60C95" w:rsidRPr="00A60C95" w:rsidRDefault="00A60C95" w:rsidP="00A60C95">
      <w:pPr>
        <w:spacing w:after="0" w:line="240" w:lineRule="auto"/>
        <w:rPr>
          <w:rFonts w:eastAsia="Times New Roman" w:cs="Arial"/>
          <w:sz w:val="24"/>
          <w:szCs w:val="24"/>
          <w:lang w:val="en-US"/>
        </w:rPr>
      </w:pPr>
      <w:r w:rsidRPr="00A60C95">
        <w:rPr>
          <w:rFonts w:eastAsia="Times New Roman" w:cs="Arial"/>
          <w:sz w:val="24"/>
          <w:szCs w:val="24"/>
          <w:lang w:val="en-US"/>
        </w:rPr>
        <w:t> </w:t>
      </w:r>
    </w:p>
    <w:p w:rsidR="00A60C95" w:rsidRPr="00A60C95" w:rsidRDefault="00A60C95" w:rsidP="00A60C95">
      <w:pPr>
        <w:spacing w:after="0" w:line="240" w:lineRule="auto"/>
        <w:rPr>
          <w:rFonts w:eastAsia="Times New Roman" w:cs="Arial"/>
          <w:sz w:val="24"/>
          <w:szCs w:val="24"/>
          <w:lang w:val="en-US"/>
        </w:rPr>
      </w:pPr>
      <w:proofErr w:type="spellStart"/>
      <w:r w:rsidRPr="00A60C95">
        <w:rPr>
          <w:rFonts w:eastAsia="Times New Roman" w:cs="Arial"/>
          <w:sz w:val="24"/>
          <w:szCs w:val="24"/>
          <w:lang w:val="en-US"/>
        </w:rPr>
        <w:t>Nouryon</w:t>
      </w:r>
      <w:proofErr w:type="spellEnd"/>
      <w:r w:rsidRPr="00A60C95">
        <w:rPr>
          <w:rFonts w:eastAsia="Times New Roman" w:cs="Arial"/>
          <w:sz w:val="24"/>
          <w:szCs w:val="24"/>
          <w:lang w:val="en-US"/>
        </w:rPr>
        <w:t xml:space="preserve"> - has an outstanding opportunity for a Global Trade Compliance Manager.</w:t>
      </w:r>
    </w:p>
    <w:p w:rsidR="00A60C95" w:rsidRPr="00A60C95" w:rsidRDefault="00A60C95" w:rsidP="00A60C95">
      <w:pPr>
        <w:spacing w:after="0" w:line="240" w:lineRule="auto"/>
        <w:rPr>
          <w:rFonts w:eastAsia="Times New Roman" w:cs="Arial"/>
          <w:sz w:val="24"/>
          <w:szCs w:val="24"/>
          <w:lang w:val="en-US"/>
        </w:rPr>
      </w:pPr>
      <w:r w:rsidRPr="00A60C95">
        <w:rPr>
          <w:rFonts w:eastAsia="Times New Roman" w:cs="Arial"/>
          <w:sz w:val="24"/>
          <w:szCs w:val="24"/>
          <w:lang w:val="en-US"/>
        </w:rPr>
        <w:t> </w:t>
      </w:r>
    </w:p>
    <w:p w:rsidR="00A60C95" w:rsidRPr="00A60C95" w:rsidRDefault="00A60C95" w:rsidP="00A60C95">
      <w:pPr>
        <w:spacing w:after="0" w:line="240" w:lineRule="auto"/>
        <w:rPr>
          <w:rFonts w:eastAsia="Times New Roman" w:cs="Arial"/>
          <w:sz w:val="24"/>
          <w:szCs w:val="24"/>
          <w:lang w:val="en-US"/>
        </w:rPr>
      </w:pPr>
      <w:r w:rsidRPr="00A60C95">
        <w:rPr>
          <w:rFonts w:eastAsia="Times New Roman" w:cs="Arial"/>
          <w:sz w:val="24"/>
          <w:szCs w:val="24"/>
          <w:lang w:val="en-US"/>
        </w:rPr>
        <w:t>This position is located in Radnor, PA</w:t>
      </w:r>
      <w:r>
        <w:rPr>
          <w:rFonts w:eastAsia="Times New Roman" w:cs="Arial"/>
          <w:sz w:val="24"/>
          <w:szCs w:val="24"/>
          <w:lang w:val="en-US"/>
        </w:rPr>
        <w:t>.</w:t>
      </w:r>
      <w:bookmarkStart w:id="0" w:name="_GoBack"/>
      <w:bookmarkEnd w:id="0"/>
    </w:p>
    <w:p w:rsidR="00A60C95" w:rsidRPr="00A60C95" w:rsidRDefault="00A60C95" w:rsidP="00A60C95">
      <w:pPr>
        <w:spacing w:after="0" w:line="240" w:lineRule="auto"/>
        <w:rPr>
          <w:rFonts w:eastAsia="Times New Roman" w:cs="Arial"/>
          <w:sz w:val="24"/>
          <w:szCs w:val="24"/>
          <w:lang w:val="en-US"/>
        </w:rPr>
      </w:pPr>
      <w:r w:rsidRPr="00A60C95">
        <w:rPr>
          <w:rFonts w:eastAsia="Times New Roman" w:cs="Arial"/>
          <w:sz w:val="24"/>
          <w:szCs w:val="24"/>
          <w:lang w:val="en-US"/>
        </w:rPr>
        <w:t> </w:t>
      </w:r>
    </w:p>
    <w:p w:rsidR="00A60C95" w:rsidRPr="00A60C95" w:rsidRDefault="00A60C95" w:rsidP="00A60C95">
      <w:pPr>
        <w:spacing w:after="0" w:line="240" w:lineRule="auto"/>
        <w:rPr>
          <w:rFonts w:eastAsia="Times New Roman" w:cs="Arial"/>
          <w:sz w:val="24"/>
          <w:szCs w:val="24"/>
          <w:lang w:val="en-US"/>
        </w:rPr>
      </w:pPr>
      <w:r w:rsidRPr="00A60C95">
        <w:rPr>
          <w:rFonts w:eastAsia="Times New Roman" w:cs="Arial"/>
          <w:sz w:val="24"/>
          <w:szCs w:val="24"/>
          <w:lang w:val="en-US"/>
        </w:rPr>
        <w:t xml:space="preserve">The Global Trade Compliance Manager is responsible for the execution of </w:t>
      </w:r>
      <w:proofErr w:type="spellStart"/>
      <w:r w:rsidRPr="00A60C95">
        <w:rPr>
          <w:rFonts w:eastAsia="Times New Roman" w:cs="Arial"/>
          <w:sz w:val="24"/>
          <w:szCs w:val="24"/>
          <w:lang w:val="en-US"/>
        </w:rPr>
        <w:t>Nouryon’s</w:t>
      </w:r>
      <w:proofErr w:type="spellEnd"/>
      <w:r w:rsidRPr="00A60C95">
        <w:rPr>
          <w:rFonts w:eastAsia="Times New Roman" w:cs="Arial"/>
          <w:sz w:val="24"/>
          <w:szCs w:val="24"/>
          <w:lang w:val="en-US"/>
        </w:rPr>
        <w:t xml:space="preserve"> ongoing Global Trade Compliance (GTC) Program in compliance with export and import laws and regulations in all countries where </w:t>
      </w:r>
      <w:proofErr w:type="spellStart"/>
      <w:r w:rsidRPr="00A60C95">
        <w:rPr>
          <w:rFonts w:eastAsia="Times New Roman" w:cs="Arial"/>
          <w:sz w:val="24"/>
          <w:szCs w:val="24"/>
          <w:lang w:val="en-US"/>
        </w:rPr>
        <w:t>Nouryon</w:t>
      </w:r>
      <w:proofErr w:type="spellEnd"/>
      <w:r w:rsidRPr="00A60C95">
        <w:rPr>
          <w:rFonts w:eastAsia="Times New Roman" w:cs="Arial"/>
          <w:sz w:val="24"/>
          <w:szCs w:val="24"/>
          <w:lang w:val="en-US"/>
        </w:rPr>
        <w:t xml:space="preserve"> operates. This position reports to the Chief Compliance Officer.</w:t>
      </w:r>
    </w:p>
    <w:p w:rsidR="00A60C95" w:rsidRPr="00A60C95" w:rsidRDefault="00A60C95" w:rsidP="00A60C95">
      <w:pPr>
        <w:spacing w:after="0" w:line="240" w:lineRule="auto"/>
        <w:rPr>
          <w:rFonts w:eastAsia="Times New Roman" w:cs="Arial"/>
          <w:sz w:val="24"/>
          <w:szCs w:val="24"/>
          <w:lang w:val="en-US"/>
        </w:rPr>
      </w:pPr>
      <w:r w:rsidRPr="00A60C95">
        <w:rPr>
          <w:rFonts w:eastAsia="Times New Roman" w:cs="Arial"/>
          <w:sz w:val="24"/>
          <w:szCs w:val="24"/>
          <w:lang w:val="en-US"/>
        </w:rPr>
        <w:t> </w:t>
      </w:r>
    </w:p>
    <w:p w:rsidR="00A60C95" w:rsidRPr="00A60C95" w:rsidRDefault="00A60C95" w:rsidP="00A60C95">
      <w:pPr>
        <w:spacing w:after="0" w:line="240" w:lineRule="auto"/>
        <w:rPr>
          <w:rFonts w:eastAsia="Times New Roman" w:cs="Arial"/>
          <w:sz w:val="24"/>
          <w:szCs w:val="24"/>
          <w:lang w:val="en-US"/>
        </w:rPr>
      </w:pPr>
      <w:r w:rsidRPr="00A60C95">
        <w:rPr>
          <w:rFonts w:eastAsia="Times New Roman" w:cs="Arial"/>
          <w:sz w:val="24"/>
          <w:szCs w:val="24"/>
          <w:lang w:val="en-US"/>
        </w:rPr>
        <w:t xml:space="preserve">This position will develop the long-term continuous improvement roadmap for trade compliance as requirements evolve in the global </w:t>
      </w:r>
      <w:proofErr w:type="gramStart"/>
      <w:r w:rsidRPr="00A60C95">
        <w:rPr>
          <w:rFonts w:eastAsia="Times New Roman" w:cs="Arial"/>
          <w:sz w:val="24"/>
          <w:szCs w:val="24"/>
          <w:lang w:val="en-US"/>
        </w:rPr>
        <w:t>environment, and</w:t>
      </w:r>
      <w:proofErr w:type="gramEnd"/>
      <w:r w:rsidRPr="00A60C95">
        <w:rPr>
          <w:rFonts w:eastAsia="Times New Roman" w:cs="Arial"/>
          <w:sz w:val="24"/>
          <w:szCs w:val="24"/>
          <w:lang w:val="en-US"/>
        </w:rPr>
        <w:t xml:space="preserve"> execute company-wide procedures related to the </w:t>
      </w:r>
      <w:proofErr w:type="spellStart"/>
      <w:r w:rsidRPr="00A60C95">
        <w:rPr>
          <w:rFonts w:eastAsia="Times New Roman" w:cs="Arial"/>
          <w:sz w:val="24"/>
          <w:szCs w:val="24"/>
          <w:lang w:val="en-US"/>
        </w:rPr>
        <w:t>Nouryon</w:t>
      </w:r>
      <w:proofErr w:type="spellEnd"/>
      <w:r w:rsidRPr="00A60C95">
        <w:rPr>
          <w:rFonts w:eastAsia="Times New Roman" w:cs="Arial"/>
          <w:sz w:val="24"/>
          <w:szCs w:val="24"/>
          <w:lang w:val="en-US"/>
        </w:rPr>
        <w:t xml:space="preserve"> GTC program. This position will drive ongoing trade compliance process design, trade compliance metrics and engagement with all business functions impacted by compliance requirements.</w:t>
      </w:r>
    </w:p>
    <w:p w:rsidR="00A60C95" w:rsidRPr="00A60C95" w:rsidRDefault="00A60C95" w:rsidP="00A60C95">
      <w:pPr>
        <w:spacing w:after="0" w:line="240" w:lineRule="auto"/>
        <w:rPr>
          <w:rFonts w:eastAsia="Times New Roman" w:cs="Arial"/>
          <w:sz w:val="24"/>
          <w:szCs w:val="24"/>
          <w:lang w:val="en-US"/>
        </w:rPr>
      </w:pPr>
      <w:r w:rsidRPr="00A60C95">
        <w:rPr>
          <w:rFonts w:eastAsia="Times New Roman" w:cs="Arial"/>
          <w:sz w:val="24"/>
          <w:szCs w:val="24"/>
          <w:lang w:val="en-US"/>
        </w:rPr>
        <w:t> </w:t>
      </w:r>
    </w:p>
    <w:p w:rsidR="00A60C95" w:rsidRPr="00A60C95" w:rsidRDefault="00A60C95" w:rsidP="00A60C95">
      <w:pPr>
        <w:spacing w:after="0" w:line="240" w:lineRule="auto"/>
        <w:rPr>
          <w:rFonts w:eastAsia="Times New Roman" w:cs="Arial"/>
          <w:sz w:val="24"/>
          <w:szCs w:val="24"/>
          <w:lang w:val="en-US"/>
        </w:rPr>
      </w:pPr>
      <w:r w:rsidRPr="00A60C95">
        <w:rPr>
          <w:rFonts w:eastAsia="Times New Roman" w:cs="Arial"/>
          <w:sz w:val="24"/>
          <w:szCs w:val="24"/>
          <w:lang w:val="en-US"/>
        </w:rPr>
        <w:t xml:space="preserve">The role is responsible for the leadership and development of direct reports and other indirect functional leads.  The role serves as a coach, subject matter expert and primary point of contact </w:t>
      </w:r>
      <w:proofErr w:type="gramStart"/>
      <w:r w:rsidRPr="00A60C95">
        <w:rPr>
          <w:rFonts w:eastAsia="Times New Roman" w:cs="Arial"/>
          <w:sz w:val="24"/>
          <w:szCs w:val="24"/>
          <w:lang w:val="en-US"/>
        </w:rPr>
        <w:t>in the area of</w:t>
      </w:r>
      <w:proofErr w:type="gramEnd"/>
      <w:r w:rsidRPr="00A60C95">
        <w:rPr>
          <w:rFonts w:eastAsia="Times New Roman" w:cs="Arial"/>
          <w:sz w:val="24"/>
          <w:szCs w:val="24"/>
          <w:lang w:val="en-US"/>
        </w:rPr>
        <w:t xml:space="preserve"> GTC interpretation, integration, compliance and assessment.   </w:t>
      </w:r>
    </w:p>
    <w:p w:rsidR="00A60C95" w:rsidRPr="00A60C95" w:rsidRDefault="00A60C95" w:rsidP="00A60C95">
      <w:pPr>
        <w:spacing w:after="0" w:line="240" w:lineRule="auto"/>
        <w:rPr>
          <w:rFonts w:eastAsia="Times New Roman" w:cs="Arial"/>
          <w:sz w:val="24"/>
          <w:szCs w:val="24"/>
          <w:lang w:val="en-US"/>
        </w:rPr>
      </w:pPr>
      <w:r w:rsidRPr="00A60C95">
        <w:rPr>
          <w:rFonts w:eastAsia="Times New Roman" w:cs="Arial"/>
          <w:sz w:val="24"/>
          <w:szCs w:val="24"/>
          <w:lang w:val="en-US"/>
        </w:rPr>
        <w:t> </w:t>
      </w:r>
    </w:p>
    <w:p w:rsidR="00A60C95" w:rsidRPr="00A60C95" w:rsidRDefault="00A60C95" w:rsidP="00A60C95">
      <w:pPr>
        <w:spacing w:after="0" w:line="240" w:lineRule="auto"/>
        <w:rPr>
          <w:rFonts w:eastAsia="Times New Roman" w:cs="Arial"/>
          <w:sz w:val="24"/>
          <w:szCs w:val="24"/>
          <w:lang w:val="en-US"/>
        </w:rPr>
      </w:pPr>
      <w:r w:rsidRPr="00A60C95">
        <w:rPr>
          <w:rFonts w:eastAsia="Times New Roman" w:cs="Arial"/>
          <w:sz w:val="24"/>
          <w:szCs w:val="24"/>
          <w:lang w:val="en-US"/>
        </w:rPr>
        <w:t>Specific Tasks:</w:t>
      </w:r>
    </w:p>
    <w:p w:rsidR="00A60C95" w:rsidRPr="00A60C95" w:rsidRDefault="00A60C95" w:rsidP="00A60C95">
      <w:pPr>
        <w:numPr>
          <w:ilvl w:val="0"/>
          <w:numId w:val="1"/>
        </w:numPr>
        <w:spacing w:before="100" w:beforeAutospacing="1" w:after="100" w:afterAutospacing="1" w:line="240" w:lineRule="auto"/>
        <w:rPr>
          <w:rFonts w:eastAsia="Times New Roman" w:cs="Arial"/>
          <w:sz w:val="24"/>
          <w:szCs w:val="24"/>
          <w:lang w:val="en-US"/>
        </w:rPr>
      </w:pPr>
      <w:r w:rsidRPr="00A60C95">
        <w:rPr>
          <w:rFonts w:eastAsia="Times New Roman" w:cs="Arial"/>
          <w:sz w:val="24"/>
          <w:szCs w:val="24"/>
          <w:lang w:val="en-US"/>
        </w:rPr>
        <w:t xml:space="preserve">Provide leadership for global trade compliance that supports global business objectives and satisfies international legal requirements both imports and exports. </w:t>
      </w:r>
    </w:p>
    <w:p w:rsidR="00A60C95" w:rsidRPr="00A60C95" w:rsidRDefault="00A60C95" w:rsidP="00A60C95">
      <w:pPr>
        <w:numPr>
          <w:ilvl w:val="0"/>
          <w:numId w:val="1"/>
        </w:numPr>
        <w:spacing w:before="100" w:beforeAutospacing="1" w:after="100" w:afterAutospacing="1" w:line="240" w:lineRule="auto"/>
        <w:rPr>
          <w:rFonts w:eastAsia="Times New Roman" w:cs="Arial"/>
          <w:sz w:val="24"/>
          <w:szCs w:val="24"/>
          <w:lang w:val="en-US"/>
        </w:rPr>
      </w:pPr>
      <w:r w:rsidRPr="00A60C95">
        <w:rPr>
          <w:rFonts w:eastAsia="Times New Roman" w:cs="Arial"/>
          <w:sz w:val="24"/>
          <w:szCs w:val="24"/>
          <w:lang w:val="en-US"/>
        </w:rPr>
        <w:t xml:space="preserve">Provides advice and guidance to senior leadership and company personnel on the application of government import and export regulations for the countries in which </w:t>
      </w:r>
      <w:proofErr w:type="spellStart"/>
      <w:r w:rsidRPr="00A60C95">
        <w:rPr>
          <w:rFonts w:eastAsia="Times New Roman" w:cs="Arial"/>
          <w:sz w:val="24"/>
          <w:szCs w:val="24"/>
          <w:lang w:val="en-US"/>
        </w:rPr>
        <w:t>Nouryon</w:t>
      </w:r>
      <w:proofErr w:type="spellEnd"/>
      <w:r w:rsidRPr="00A60C95">
        <w:rPr>
          <w:rFonts w:eastAsia="Times New Roman" w:cs="Arial"/>
          <w:sz w:val="24"/>
          <w:szCs w:val="24"/>
          <w:lang w:val="en-US"/>
        </w:rPr>
        <w:t xml:space="preserve"> operates (U.S., EU, Brazil, China, </w:t>
      </w:r>
      <w:proofErr w:type="spellStart"/>
      <w:r w:rsidRPr="00A60C95">
        <w:rPr>
          <w:rFonts w:eastAsia="Times New Roman" w:cs="Arial"/>
          <w:sz w:val="24"/>
          <w:szCs w:val="24"/>
          <w:lang w:val="en-US"/>
        </w:rPr>
        <w:t>etc</w:t>
      </w:r>
      <w:proofErr w:type="spellEnd"/>
      <w:r w:rsidRPr="00A60C95">
        <w:rPr>
          <w:rFonts w:eastAsia="Times New Roman" w:cs="Arial"/>
          <w:sz w:val="24"/>
          <w:szCs w:val="24"/>
          <w:lang w:val="en-US"/>
        </w:rPr>
        <w:t>).</w:t>
      </w:r>
    </w:p>
    <w:p w:rsidR="00A60C95" w:rsidRPr="00A60C95" w:rsidRDefault="00A60C95" w:rsidP="00A60C95">
      <w:pPr>
        <w:numPr>
          <w:ilvl w:val="0"/>
          <w:numId w:val="1"/>
        </w:numPr>
        <w:spacing w:before="100" w:beforeAutospacing="1" w:after="100" w:afterAutospacing="1" w:line="240" w:lineRule="auto"/>
        <w:rPr>
          <w:rFonts w:eastAsia="Times New Roman" w:cs="Arial"/>
          <w:sz w:val="24"/>
          <w:szCs w:val="24"/>
          <w:lang w:val="en-US"/>
        </w:rPr>
      </w:pPr>
      <w:r w:rsidRPr="00A60C95">
        <w:rPr>
          <w:rFonts w:eastAsia="Times New Roman" w:cs="Arial"/>
          <w:sz w:val="24"/>
          <w:szCs w:val="24"/>
          <w:lang w:val="en-US"/>
        </w:rPr>
        <w:t>Responsible for the current in place trade compliance staff and establishing a future state compliance structure / network across the regions.</w:t>
      </w:r>
    </w:p>
    <w:p w:rsidR="00A60C95" w:rsidRPr="00A60C95" w:rsidRDefault="00A60C95" w:rsidP="00A60C95">
      <w:pPr>
        <w:numPr>
          <w:ilvl w:val="0"/>
          <w:numId w:val="1"/>
        </w:numPr>
        <w:spacing w:before="100" w:beforeAutospacing="1" w:after="100" w:afterAutospacing="1" w:line="240" w:lineRule="auto"/>
        <w:rPr>
          <w:rFonts w:eastAsia="Times New Roman" w:cs="Arial"/>
          <w:sz w:val="24"/>
          <w:szCs w:val="24"/>
          <w:lang w:val="en-US"/>
        </w:rPr>
      </w:pPr>
      <w:r w:rsidRPr="00A60C95">
        <w:rPr>
          <w:rFonts w:eastAsia="Times New Roman" w:cs="Arial"/>
          <w:sz w:val="24"/>
          <w:szCs w:val="24"/>
          <w:lang w:val="en-US"/>
        </w:rPr>
        <w:t>Serve as the company’s primary liaison with U.S. Customs and Border Protection, Bureau of Industry and Security, and other applicable government agencies relative to import and export control.</w:t>
      </w:r>
    </w:p>
    <w:p w:rsidR="00A60C95" w:rsidRPr="00A60C95" w:rsidRDefault="00A60C95" w:rsidP="00A60C95">
      <w:pPr>
        <w:numPr>
          <w:ilvl w:val="0"/>
          <w:numId w:val="1"/>
        </w:numPr>
        <w:spacing w:before="100" w:beforeAutospacing="1" w:after="100" w:afterAutospacing="1" w:line="240" w:lineRule="auto"/>
        <w:rPr>
          <w:rFonts w:eastAsia="Times New Roman" w:cs="Arial"/>
          <w:sz w:val="24"/>
          <w:szCs w:val="24"/>
          <w:lang w:val="en-US"/>
        </w:rPr>
      </w:pPr>
      <w:r w:rsidRPr="00A60C95">
        <w:rPr>
          <w:rFonts w:eastAsia="Times New Roman" w:cs="Arial"/>
          <w:sz w:val="24"/>
          <w:szCs w:val="24"/>
          <w:lang w:val="en-US"/>
        </w:rPr>
        <w:t xml:space="preserve">Partner with corporate functions such as Finance, Tax, Research &amp; Development, Operations and all </w:t>
      </w:r>
      <w:proofErr w:type="spellStart"/>
      <w:r w:rsidRPr="00A60C95">
        <w:rPr>
          <w:rFonts w:eastAsia="Times New Roman" w:cs="Arial"/>
          <w:sz w:val="24"/>
          <w:szCs w:val="24"/>
          <w:lang w:val="en-US"/>
        </w:rPr>
        <w:t>Nouryon</w:t>
      </w:r>
      <w:proofErr w:type="spellEnd"/>
      <w:r w:rsidRPr="00A60C95">
        <w:rPr>
          <w:rFonts w:eastAsia="Times New Roman" w:cs="Arial"/>
          <w:sz w:val="24"/>
          <w:szCs w:val="24"/>
          <w:lang w:val="en-US"/>
        </w:rPr>
        <w:t xml:space="preserve"> sites to ensure that personnel in all functions understand Import / Export compliance as it relates to their work.  Specifically, ensures the integration of necessary GTC work activities into other functions' work streams to deliver compliance reliability and coordinates supply chain risk assessment and mitigation strategies.</w:t>
      </w:r>
    </w:p>
    <w:p w:rsidR="00A60C95" w:rsidRPr="00A60C95" w:rsidRDefault="00A60C95" w:rsidP="00A60C95">
      <w:pPr>
        <w:numPr>
          <w:ilvl w:val="0"/>
          <w:numId w:val="1"/>
        </w:numPr>
        <w:spacing w:before="100" w:beforeAutospacing="1" w:after="100" w:afterAutospacing="1" w:line="240" w:lineRule="auto"/>
        <w:rPr>
          <w:rFonts w:eastAsia="Times New Roman" w:cs="Arial"/>
          <w:sz w:val="24"/>
          <w:szCs w:val="24"/>
          <w:lang w:val="en-US"/>
        </w:rPr>
      </w:pPr>
      <w:r w:rsidRPr="00A60C95">
        <w:rPr>
          <w:rFonts w:eastAsia="Times New Roman" w:cs="Arial"/>
          <w:sz w:val="24"/>
          <w:szCs w:val="24"/>
          <w:lang w:val="en-US"/>
        </w:rPr>
        <w:lastRenderedPageBreak/>
        <w:t>Coordinate with business units to ensure compliance with local, regional and global trade compliance requirements.</w:t>
      </w:r>
    </w:p>
    <w:p w:rsidR="00A60C95" w:rsidRPr="00A60C95" w:rsidRDefault="00A60C95" w:rsidP="00A60C95">
      <w:pPr>
        <w:numPr>
          <w:ilvl w:val="0"/>
          <w:numId w:val="1"/>
        </w:numPr>
        <w:spacing w:before="100" w:beforeAutospacing="1" w:after="100" w:afterAutospacing="1" w:line="240" w:lineRule="auto"/>
        <w:rPr>
          <w:rFonts w:eastAsia="Times New Roman" w:cs="Arial"/>
          <w:sz w:val="24"/>
          <w:szCs w:val="24"/>
          <w:lang w:val="en-US"/>
        </w:rPr>
      </w:pPr>
      <w:r w:rsidRPr="00A60C95">
        <w:rPr>
          <w:rFonts w:eastAsia="Times New Roman" w:cs="Arial"/>
          <w:sz w:val="24"/>
          <w:szCs w:val="24"/>
          <w:lang w:val="en-US"/>
        </w:rPr>
        <w:t>Support internal and external audit commitments including assessments, requests for information, process enhancements, and corrective actions.</w:t>
      </w:r>
    </w:p>
    <w:p w:rsidR="00A60C95" w:rsidRPr="00A60C95" w:rsidRDefault="00A60C95" w:rsidP="00A60C95">
      <w:pPr>
        <w:numPr>
          <w:ilvl w:val="0"/>
          <w:numId w:val="1"/>
        </w:numPr>
        <w:spacing w:before="100" w:beforeAutospacing="1" w:after="100" w:afterAutospacing="1" w:line="240" w:lineRule="auto"/>
        <w:rPr>
          <w:rFonts w:eastAsia="Times New Roman" w:cs="Arial"/>
          <w:sz w:val="24"/>
          <w:szCs w:val="24"/>
          <w:lang w:val="en-US"/>
        </w:rPr>
      </w:pPr>
      <w:r w:rsidRPr="00A60C95">
        <w:rPr>
          <w:rFonts w:eastAsia="Times New Roman" w:cs="Arial"/>
          <w:sz w:val="24"/>
          <w:szCs w:val="24"/>
          <w:lang w:val="en-US"/>
        </w:rPr>
        <w:t xml:space="preserve">Support M&amp;A due diligence </w:t>
      </w:r>
    </w:p>
    <w:p w:rsidR="00A60C95" w:rsidRPr="00A60C95" w:rsidRDefault="00A60C95" w:rsidP="00A60C95">
      <w:pPr>
        <w:numPr>
          <w:ilvl w:val="0"/>
          <w:numId w:val="1"/>
        </w:numPr>
        <w:spacing w:before="100" w:beforeAutospacing="1" w:after="100" w:afterAutospacing="1" w:line="240" w:lineRule="auto"/>
        <w:rPr>
          <w:rFonts w:eastAsia="Times New Roman" w:cs="Arial"/>
          <w:sz w:val="24"/>
          <w:szCs w:val="24"/>
          <w:lang w:val="en-US"/>
        </w:rPr>
      </w:pPr>
      <w:r w:rsidRPr="00A60C95">
        <w:rPr>
          <w:rFonts w:eastAsia="Times New Roman" w:cs="Arial"/>
          <w:sz w:val="24"/>
          <w:szCs w:val="24"/>
          <w:lang w:val="en-US"/>
        </w:rPr>
        <w:t>Responsible for leading the development of and ensuring adequate training is provided to all internal and external stakeholders on relevant international regulations.</w:t>
      </w:r>
    </w:p>
    <w:p w:rsidR="00A60C95" w:rsidRPr="00A60C95" w:rsidRDefault="00A60C95" w:rsidP="00A60C95">
      <w:pPr>
        <w:numPr>
          <w:ilvl w:val="0"/>
          <w:numId w:val="1"/>
        </w:numPr>
        <w:spacing w:before="100" w:beforeAutospacing="1" w:after="100" w:afterAutospacing="1" w:line="240" w:lineRule="auto"/>
        <w:rPr>
          <w:rFonts w:eastAsia="Times New Roman" w:cs="Arial"/>
          <w:sz w:val="24"/>
          <w:szCs w:val="24"/>
          <w:lang w:val="en-US"/>
        </w:rPr>
      </w:pPr>
      <w:r w:rsidRPr="00A60C95">
        <w:rPr>
          <w:rFonts w:eastAsia="Times New Roman" w:cs="Arial"/>
          <w:sz w:val="24"/>
          <w:szCs w:val="24"/>
          <w:lang w:val="en-US"/>
        </w:rPr>
        <w:t xml:space="preserve">Provide guidance </w:t>
      </w:r>
      <w:proofErr w:type="gramStart"/>
      <w:r w:rsidRPr="00A60C95">
        <w:rPr>
          <w:rFonts w:eastAsia="Times New Roman" w:cs="Arial"/>
          <w:sz w:val="24"/>
          <w:szCs w:val="24"/>
          <w:lang w:val="en-US"/>
        </w:rPr>
        <w:t>with regard to</w:t>
      </w:r>
      <w:proofErr w:type="gramEnd"/>
      <w:r w:rsidRPr="00A60C95">
        <w:rPr>
          <w:rFonts w:eastAsia="Times New Roman" w:cs="Arial"/>
          <w:sz w:val="24"/>
          <w:szCs w:val="24"/>
          <w:lang w:val="en-US"/>
        </w:rPr>
        <w:t xml:space="preserve"> content origin for all preferential treatment, domestic content, and Free Trade Agreement programs and regularly review and validate HTS classifications, duty drawback opportunities, and trade program eligibility.</w:t>
      </w:r>
    </w:p>
    <w:p w:rsidR="00A60C95" w:rsidRPr="00A60C95" w:rsidRDefault="00A60C95" w:rsidP="00A60C95">
      <w:pPr>
        <w:numPr>
          <w:ilvl w:val="0"/>
          <w:numId w:val="1"/>
        </w:numPr>
        <w:spacing w:before="100" w:beforeAutospacing="1" w:after="100" w:afterAutospacing="1" w:line="240" w:lineRule="auto"/>
        <w:rPr>
          <w:rFonts w:eastAsia="Times New Roman" w:cs="Arial"/>
          <w:sz w:val="24"/>
          <w:szCs w:val="24"/>
          <w:lang w:val="en-US"/>
        </w:rPr>
      </w:pPr>
      <w:r w:rsidRPr="00A60C95">
        <w:rPr>
          <w:rFonts w:eastAsia="Times New Roman" w:cs="Arial"/>
          <w:sz w:val="24"/>
          <w:szCs w:val="24"/>
          <w:lang w:val="en-US"/>
        </w:rPr>
        <w:t>Act as the primary internal interface for regulatory changes that affect trade compliance; Set appropriate company import and export policies and disseminate this information to appropriate functions within the organization.</w:t>
      </w:r>
    </w:p>
    <w:p w:rsidR="00A60C95" w:rsidRDefault="00A60C95" w:rsidP="00A60C95">
      <w:pPr>
        <w:numPr>
          <w:ilvl w:val="0"/>
          <w:numId w:val="1"/>
        </w:numPr>
        <w:spacing w:before="100" w:beforeAutospacing="1" w:after="100" w:afterAutospacing="1" w:line="240" w:lineRule="auto"/>
        <w:rPr>
          <w:rFonts w:eastAsia="Times New Roman" w:cs="Arial"/>
          <w:sz w:val="24"/>
          <w:szCs w:val="24"/>
          <w:lang w:val="en-US"/>
        </w:rPr>
      </w:pPr>
      <w:r w:rsidRPr="00A60C95">
        <w:rPr>
          <w:rFonts w:eastAsia="Times New Roman" w:cs="Arial"/>
          <w:sz w:val="24"/>
          <w:szCs w:val="24"/>
          <w:lang w:val="en-US"/>
        </w:rPr>
        <w:t>Perform other duties assigned as needed.</w:t>
      </w:r>
    </w:p>
    <w:p w:rsidR="00A60C95" w:rsidRDefault="00A60C95" w:rsidP="00A60C95">
      <w:pPr>
        <w:spacing w:before="100" w:beforeAutospacing="1" w:after="100" w:afterAutospacing="1" w:line="240" w:lineRule="auto"/>
        <w:rPr>
          <w:rFonts w:eastAsia="Times New Roman" w:cs="Arial"/>
          <w:sz w:val="24"/>
          <w:szCs w:val="24"/>
          <w:lang w:val="en-US"/>
        </w:rPr>
      </w:pPr>
    </w:p>
    <w:p w:rsidR="00A60C95" w:rsidRDefault="00A60C95" w:rsidP="00A60C95">
      <w:pPr>
        <w:spacing w:before="100" w:beforeAutospacing="1" w:after="100" w:afterAutospacing="1" w:line="240" w:lineRule="auto"/>
        <w:rPr>
          <w:rFonts w:eastAsia="Times New Roman" w:cs="Arial"/>
          <w:sz w:val="24"/>
          <w:szCs w:val="24"/>
          <w:lang w:val="en-US"/>
        </w:rPr>
      </w:pPr>
      <w:r>
        <w:rPr>
          <w:rFonts w:eastAsia="Times New Roman" w:cs="Arial"/>
          <w:sz w:val="24"/>
          <w:szCs w:val="24"/>
          <w:lang w:val="en-US"/>
        </w:rPr>
        <w:t>Qualifications:</w:t>
      </w:r>
    </w:p>
    <w:p w:rsidR="00A60C95" w:rsidRDefault="00A60C95" w:rsidP="00A60C95">
      <w:pPr>
        <w:numPr>
          <w:ilvl w:val="0"/>
          <w:numId w:val="1"/>
        </w:numPr>
        <w:spacing w:before="100" w:beforeAutospacing="1" w:after="100" w:afterAutospacing="1" w:line="240" w:lineRule="auto"/>
        <w:rPr>
          <w:rFonts w:eastAsia="Times New Roman" w:cs="Arial"/>
          <w:sz w:val="24"/>
          <w:szCs w:val="24"/>
          <w:lang w:val="en-US"/>
        </w:rPr>
      </w:pPr>
      <w:r w:rsidRPr="00A60C95">
        <w:rPr>
          <w:rFonts w:eastAsia="Times New Roman" w:cs="Arial"/>
          <w:sz w:val="24"/>
          <w:szCs w:val="24"/>
          <w:lang w:val="en-US"/>
        </w:rPr>
        <w:t>BA/BS Degree required.</w:t>
      </w:r>
    </w:p>
    <w:p w:rsidR="00A60C95" w:rsidRDefault="00A60C95" w:rsidP="00A60C95">
      <w:pPr>
        <w:numPr>
          <w:ilvl w:val="0"/>
          <w:numId w:val="1"/>
        </w:numPr>
        <w:spacing w:before="100" w:beforeAutospacing="1" w:after="100" w:afterAutospacing="1" w:line="240" w:lineRule="auto"/>
        <w:rPr>
          <w:rFonts w:eastAsia="Times New Roman" w:cs="Arial"/>
          <w:sz w:val="24"/>
          <w:szCs w:val="24"/>
          <w:lang w:val="en-US"/>
        </w:rPr>
      </w:pPr>
      <w:r w:rsidRPr="00A60C95">
        <w:rPr>
          <w:rFonts w:eastAsia="Times New Roman" w:cs="Arial"/>
          <w:sz w:val="24"/>
          <w:szCs w:val="24"/>
          <w:lang w:val="en-US"/>
        </w:rPr>
        <w:t>10+ years of experience working in and establishing import/export compliance systems with international responsibilities.</w:t>
      </w:r>
    </w:p>
    <w:p w:rsidR="00A60C95" w:rsidRDefault="00A60C95" w:rsidP="00A60C95">
      <w:pPr>
        <w:numPr>
          <w:ilvl w:val="0"/>
          <w:numId w:val="1"/>
        </w:numPr>
        <w:spacing w:before="100" w:beforeAutospacing="1" w:after="100" w:afterAutospacing="1" w:line="240" w:lineRule="auto"/>
        <w:rPr>
          <w:rFonts w:eastAsia="Times New Roman" w:cs="Arial"/>
          <w:sz w:val="24"/>
          <w:szCs w:val="24"/>
          <w:lang w:val="en-US"/>
        </w:rPr>
      </w:pPr>
      <w:r w:rsidRPr="00A60C95">
        <w:rPr>
          <w:rFonts w:eastAsia="Times New Roman" w:cs="Arial"/>
          <w:sz w:val="24"/>
          <w:szCs w:val="24"/>
          <w:lang w:val="en-US"/>
        </w:rPr>
        <w:t>Must qualify as a “U.S. Person” as defined in the ITAR and EAR.</w:t>
      </w:r>
    </w:p>
    <w:p w:rsidR="00A60C95" w:rsidRDefault="00A60C95" w:rsidP="00A60C95">
      <w:pPr>
        <w:numPr>
          <w:ilvl w:val="0"/>
          <w:numId w:val="1"/>
        </w:numPr>
        <w:spacing w:before="100" w:beforeAutospacing="1" w:after="100" w:afterAutospacing="1" w:line="240" w:lineRule="auto"/>
        <w:rPr>
          <w:rFonts w:eastAsia="Times New Roman" w:cs="Arial"/>
          <w:sz w:val="24"/>
          <w:szCs w:val="24"/>
          <w:lang w:val="en-US"/>
        </w:rPr>
      </w:pPr>
      <w:r w:rsidRPr="00A60C95">
        <w:rPr>
          <w:rFonts w:eastAsia="Times New Roman" w:cs="Arial"/>
          <w:sz w:val="24"/>
          <w:szCs w:val="24"/>
          <w:lang w:val="en-US"/>
        </w:rPr>
        <w:t>Expert understanding of U.S. trade regulations (ITAR, EAR, OFACE, etc.).</w:t>
      </w:r>
    </w:p>
    <w:p w:rsidR="00A60C95" w:rsidRDefault="00A60C95" w:rsidP="00A60C95">
      <w:pPr>
        <w:numPr>
          <w:ilvl w:val="0"/>
          <w:numId w:val="1"/>
        </w:numPr>
        <w:spacing w:before="100" w:beforeAutospacing="1" w:after="100" w:afterAutospacing="1" w:line="240" w:lineRule="auto"/>
        <w:rPr>
          <w:rFonts w:eastAsia="Times New Roman" w:cs="Arial"/>
          <w:sz w:val="24"/>
          <w:szCs w:val="24"/>
          <w:lang w:val="en-US"/>
        </w:rPr>
      </w:pPr>
      <w:r w:rsidRPr="00A60C95">
        <w:rPr>
          <w:rFonts w:eastAsia="Times New Roman" w:cs="Arial"/>
          <w:sz w:val="24"/>
          <w:szCs w:val="24"/>
          <w:lang w:val="en-US"/>
        </w:rPr>
        <w:t>Strong understanding of LATAM, APAC, and EU regulations.</w:t>
      </w:r>
    </w:p>
    <w:p w:rsidR="00A60C95" w:rsidRDefault="00A60C95" w:rsidP="00A60C95">
      <w:pPr>
        <w:numPr>
          <w:ilvl w:val="0"/>
          <w:numId w:val="1"/>
        </w:numPr>
        <w:spacing w:before="100" w:beforeAutospacing="1" w:after="100" w:afterAutospacing="1" w:line="240" w:lineRule="auto"/>
        <w:rPr>
          <w:rFonts w:eastAsia="Times New Roman" w:cs="Arial"/>
          <w:sz w:val="24"/>
          <w:szCs w:val="24"/>
          <w:lang w:val="en-US"/>
        </w:rPr>
      </w:pPr>
      <w:r w:rsidRPr="00A60C95">
        <w:rPr>
          <w:rFonts w:eastAsia="Times New Roman" w:cs="Arial"/>
          <w:sz w:val="24"/>
          <w:szCs w:val="24"/>
          <w:lang w:val="en-US"/>
        </w:rPr>
        <w:t>Experience working with international customs and export control laws highly preferred.</w:t>
      </w:r>
    </w:p>
    <w:p w:rsidR="00A60C95" w:rsidRDefault="00A60C95" w:rsidP="00A60C95">
      <w:pPr>
        <w:numPr>
          <w:ilvl w:val="0"/>
          <w:numId w:val="1"/>
        </w:numPr>
        <w:spacing w:before="100" w:beforeAutospacing="1" w:after="100" w:afterAutospacing="1" w:line="240" w:lineRule="auto"/>
        <w:rPr>
          <w:rFonts w:eastAsia="Times New Roman" w:cs="Arial"/>
          <w:sz w:val="24"/>
          <w:szCs w:val="24"/>
          <w:lang w:val="en-US"/>
        </w:rPr>
      </w:pPr>
      <w:r w:rsidRPr="00A60C95">
        <w:rPr>
          <w:rFonts w:eastAsia="Times New Roman" w:cs="Arial"/>
          <w:sz w:val="24"/>
          <w:szCs w:val="24"/>
          <w:lang w:val="en-US"/>
        </w:rPr>
        <w:t>Demonstrated experience developing and delivering trade compliance training to international stakeholders.</w:t>
      </w:r>
    </w:p>
    <w:p w:rsidR="00A60C95" w:rsidRPr="00A60C95" w:rsidRDefault="00A60C95" w:rsidP="00A60C95">
      <w:pPr>
        <w:numPr>
          <w:ilvl w:val="0"/>
          <w:numId w:val="1"/>
        </w:numPr>
        <w:spacing w:before="100" w:beforeAutospacing="1" w:after="100" w:afterAutospacing="1" w:line="240" w:lineRule="auto"/>
        <w:rPr>
          <w:rFonts w:eastAsia="Times New Roman" w:cs="Arial"/>
          <w:sz w:val="24"/>
          <w:szCs w:val="24"/>
          <w:lang w:val="en-US"/>
        </w:rPr>
      </w:pPr>
      <w:r w:rsidRPr="00A60C95">
        <w:rPr>
          <w:rFonts w:eastAsia="Times New Roman" w:cs="Arial"/>
          <w:sz w:val="24"/>
          <w:szCs w:val="24"/>
          <w:lang w:val="en-US"/>
        </w:rPr>
        <w:t>Ability to travel up to 20%, domestically and internationally, as required.</w:t>
      </w:r>
    </w:p>
    <w:p w:rsidR="00A60C95" w:rsidRPr="00A60C95" w:rsidRDefault="00A60C95" w:rsidP="00A60C95">
      <w:pPr>
        <w:spacing w:after="0" w:line="240" w:lineRule="auto"/>
        <w:rPr>
          <w:rFonts w:eastAsia="Times New Roman" w:cs="Arial"/>
          <w:sz w:val="24"/>
          <w:szCs w:val="24"/>
          <w:lang w:val="en-US"/>
        </w:rPr>
      </w:pPr>
      <w:r w:rsidRPr="00A60C95">
        <w:rPr>
          <w:rFonts w:eastAsia="Times New Roman" w:cs="Arial"/>
          <w:sz w:val="24"/>
          <w:szCs w:val="24"/>
          <w:lang w:val="en-US"/>
        </w:rPr>
        <w:t> </w:t>
      </w:r>
    </w:p>
    <w:p w:rsidR="00A60C95" w:rsidRPr="00A60C95" w:rsidRDefault="00A60C95" w:rsidP="00A60C95">
      <w:pPr>
        <w:spacing w:after="100" w:line="240" w:lineRule="auto"/>
        <w:rPr>
          <w:rFonts w:eastAsia="Times New Roman" w:cs="Arial"/>
          <w:sz w:val="24"/>
          <w:szCs w:val="24"/>
          <w:lang w:val="en-US"/>
        </w:rPr>
      </w:pPr>
      <w:r w:rsidRPr="00A60C95">
        <w:rPr>
          <w:rFonts w:eastAsia="Times New Roman" w:cs="Arial"/>
          <w:sz w:val="24"/>
          <w:szCs w:val="24"/>
          <w:lang w:val="en-US"/>
        </w:rPr>
        <w:t> </w:t>
      </w:r>
    </w:p>
    <w:p w:rsidR="00A60C95" w:rsidRPr="00A60C95" w:rsidRDefault="00A60C95" w:rsidP="00A60C95">
      <w:pPr>
        <w:spacing w:after="0" w:line="240" w:lineRule="auto"/>
        <w:rPr>
          <w:rFonts w:eastAsia="Times New Roman" w:cs="Arial"/>
          <w:sz w:val="24"/>
          <w:szCs w:val="24"/>
          <w:lang w:val="en-US"/>
        </w:rPr>
      </w:pPr>
      <w:r w:rsidRPr="00A60C95">
        <w:rPr>
          <w:rFonts w:eastAsia="Times New Roman" w:cs="Arial"/>
          <w:sz w:val="24"/>
          <w:szCs w:val="24"/>
          <w:lang w:val="en-US"/>
        </w:rPr>
        <w:t xml:space="preserve">Employment at </w:t>
      </w:r>
      <w:proofErr w:type="spellStart"/>
      <w:r w:rsidRPr="00A60C95">
        <w:rPr>
          <w:rFonts w:eastAsia="Times New Roman" w:cs="Arial"/>
          <w:sz w:val="24"/>
          <w:szCs w:val="24"/>
          <w:lang w:val="en-US"/>
        </w:rPr>
        <w:t>Nouryon</w:t>
      </w:r>
      <w:proofErr w:type="spellEnd"/>
      <w:r w:rsidRPr="00A60C95">
        <w:rPr>
          <w:rFonts w:eastAsia="Times New Roman" w:cs="Arial"/>
          <w:sz w:val="24"/>
          <w:szCs w:val="24"/>
          <w:lang w:val="en-US"/>
        </w:rPr>
        <w:t xml:space="preserve"> is contingent upon the successful completion of both a </w:t>
      </w:r>
      <w:proofErr w:type="gramStart"/>
      <w:r w:rsidRPr="00A60C95">
        <w:rPr>
          <w:rFonts w:eastAsia="Times New Roman" w:cs="Arial"/>
          <w:sz w:val="24"/>
          <w:szCs w:val="24"/>
          <w:lang w:val="en-US"/>
        </w:rPr>
        <w:t>pre employment</w:t>
      </w:r>
      <w:proofErr w:type="gramEnd"/>
      <w:r w:rsidRPr="00A60C95">
        <w:rPr>
          <w:rFonts w:eastAsia="Times New Roman" w:cs="Arial"/>
          <w:sz w:val="24"/>
          <w:szCs w:val="24"/>
          <w:lang w:val="en-US"/>
        </w:rPr>
        <w:t xml:space="preserve"> background check and a drug screening.  In some case, pre-employment physicals may also be required</w:t>
      </w:r>
    </w:p>
    <w:p w:rsidR="00A60C95" w:rsidRPr="00A60C95" w:rsidRDefault="00A60C95" w:rsidP="00A60C95">
      <w:pPr>
        <w:spacing w:after="0" w:line="240" w:lineRule="auto"/>
        <w:rPr>
          <w:rFonts w:eastAsia="Times New Roman" w:cs="Arial"/>
          <w:sz w:val="24"/>
          <w:szCs w:val="24"/>
          <w:lang w:val="en-US"/>
        </w:rPr>
      </w:pPr>
      <w:r w:rsidRPr="00A60C95">
        <w:rPr>
          <w:rFonts w:eastAsia="Times New Roman" w:cs="Arial"/>
          <w:sz w:val="24"/>
          <w:szCs w:val="24"/>
          <w:lang w:val="en-US"/>
        </w:rPr>
        <w:t> </w:t>
      </w:r>
    </w:p>
    <w:p w:rsidR="00A60C95" w:rsidRPr="00A60C95" w:rsidRDefault="00A60C95" w:rsidP="00A60C95">
      <w:pPr>
        <w:spacing w:after="0" w:line="240" w:lineRule="auto"/>
        <w:rPr>
          <w:rFonts w:eastAsia="Times New Roman" w:cs="Arial"/>
          <w:sz w:val="24"/>
          <w:szCs w:val="24"/>
          <w:lang w:val="en-US"/>
        </w:rPr>
      </w:pPr>
      <w:r w:rsidRPr="00A60C95">
        <w:rPr>
          <w:rFonts w:eastAsia="Times New Roman" w:cs="Arial"/>
          <w:sz w:val="24"/>
          <w:szCs w:val="24"/>
          <w:lang w:val="en-US"/>
        </w:rPr>
        <w:t>All candidates hired must be able to provide proper documentation of their eligibility to work in the US</w:t>
      </w:r>
    </w:p>
    <w:p w:rsidR="00A60C95" w:rsidRPr="00A60C95" w:rsidRDefault="00A60C95" w:rsidP="00A60C95">
      <w:pPr>
        <w:spacing w:after="0" w:line="240" w:lineRule="auto"/>
        <w:rPr>
          <w:rFonts w:eastAsia="Times New Roman" w:cs="Arial"/>
          <w:sz w:val="24"/>
          <w:szCs w:val="24"/>
          <w:lang w:val="en-US"/>
        </w:rPr>
      </w:pPr>
      <w:r w:rsidRPr="00A60C95">
        <w:rPr>
          <w:rFonts w:eastAsia="Times New Roman" w:cs="Arial"/>
          <w:sz w:val="24"/>
          <w:szCs w:val="24"/>
          <w:lang w:val="en-US"/>
        </w:rPr>
        <w:t> </w:t>
      </w:r>
    </w:p>
    <w:p w:rsidR="00A60C95" w:rsidRPr="00A60C95" w:rsidRDefault="00A60C95" w:rsidP="00A60C95">
      <w:pPr>
        <w:spacing w:after="0" w:line="240" w:lineRule="auto"/>
        <w:rPr>
          <w:rFonts w:eastAsia="Times New Roman" w:cs="Arial"/>
          <w:sz w:val="24"/>
          <w:szCs w:val="24"/>
          <w:lang w:val="en-US"/>
        </w:rPr>
      </w:pPr>
      <w:proofErr w:type="spellStart"/>
      <w:r w:rsidRPr="00A60C95">
        <w:rPr>
          <w:rFonts w:eastAsia="Times New Roman" w:cs="Arial"/>
          <w:sz w:val="24"/>
          <w:szCs w:val="24"/>
          <w:lang w:val="en-US"/>
        </w:rPr>
        <w:t>Nouryon</w:t>
      </w:r>
      <w:proofErr w:type="spellEnd"/>
      <w:r w:rsidRPr="00A60C95">
        <w:rPr>
          <w:rFonts w:eastAsia="Times New Roman" w:cs="Arial"/>
          <w:sz w:val="24"/>
          <w:szCs w:val="24"/>
          <w:lang w:val="en-US"/>
        </w:rPr>
        <w:t xml:space="preserve"> is an E-Verify Employer </w:t>
      </w:r>
    </w:p>
    <w:p w:rsidR="00A60C95" w:rsidRDefault="00A60C95"/>
    <w:sectPr w:rsidR="00A60C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B6FDB"/>
    <w:multiLevelType w:val="multilevel"/>
    <w:tmpl w:val="DE20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95"/>
    <w:rsid w:val="00240C4C"/>
    <w:rsid w:val="00A60C95"/>
    <w:rsid w:val="00F724D7"/>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5EB2"/>
  <w15:chartTrackingRefBased/>
  <w15:docId w15:val="{34FAC905-227E-4C98-BF99-3AD2DA33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0C95"/>
    <w:rPr>
      <w:color w:val="0000FF"/>
      <w:u w:val="single"/>
    </w:rPr>
  </w:style>
  <w:style w:type="paragraph" w:styleId="NormalWeb">
    <w:name w:val="Normal (Web)"/>
    <w:basedOn w:val="Normal"/>
    <w:uiPriority w:val="99"/>
    <w:semiHidden/>
    <w:unhideWhenUsed/>
    <w:rsid w:val="00A60C95"/>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444152">
      <w:bodyDiv w:val="1"/>
      <w:marLeft w:val="0"/>
      <w:marRight w:val="0"/>
      <w:marTop w:val="0"/>
      <w:marBottom w:val="0"/>
      <w:divBdr>
        <w:top w:val="none" w:sz="0" w:space="0" w:color="auto"/>
        <w:left w:val="none" w:sz="0" w:space="0" w:color="auto"/>
        <w:bottom w:val="none" w:sz="0" w:space="0" w:color="auto"/>
        <w:right w:val="none" w:sz="0" w:space="0" w:color="auto"/>
      </w:divBdr>
      <w:divsChild>
        <w:div w:id="914776259">
          <w:marLeft w:val="0"/>
          <w:marRight w:val="0"/>
          <w:marTop w:val="0"/>
          <w:marBottom w:val="0"/>
          <w:divBdr>
            <w:top w:val="none" w:sz="0" w:space="0" w:color="auto"/>
            <w:left w:val="none" w:sz="0" w:space="0" w:color="auto"/>
            <w:bottom w:val="none" w:sz="0" w:space="0" w:color="auto"/>
            <w:right w:val="none" w:sz="0" w:space="0" w:color="auto"/>
          </w:divBdr>
          <w:divsChild>
            <w:div w:id="368646276">
              <w:blockQuote w:val="1"/>
              <w:marLeft w:val="720"/>
              <w:marRight w:val="0"/>
              <w:marTop w:val="100"/>
              <w:marBottom w:val="100"/>
              <w:divBdr>
                <w:top w:val="none" w:sz="0" w:space="0" w:color="auto"/>
                <w:left w:val="none" w:sz="0" w:space="0" w:color="auto"/>
                <w:bottom w:val="none" w:sz="0" w:space="0" w:color="auto"/>
                <w:right w:val="none" w:sz="0" w:space="0" w:color="auto"/>
              </w:divBdr>
            </w:div>
            <w:div w:id="284578724">
              <w:marLeft w:val="0"/>
              <w:marRight w:val="0"/>
              <w:marTop w:val="0"/>
              <w:marBottom w:val="0"/>
              <w:divBdr>
                <w:top w:val="none" w:sz="0" w:space="0" w:color="auto"/>
                <w:left w:val="none" w:sz="0" w:space="0" w:color="auto"/>
                <w:bottom w:val="none" w:sz="0" w:space="0" w:color="auto"/>
                <w:right w:val="none" w:sz="0" w:space="0" w:color="auto"/>
              </w:divBdr>
            </w:div>
            <w:div w:id="1728990819">
              <w:marLeft w:val="0"/>
              <w:marRight w:val="0"/>
              <w:marTop w:val="0"/>
              <w:marBottom w:val="0"/>
              <w:divBdr>
                <w:top w:val="none" w:sz="0" w:space="0" w:color="auto"/>
                <w:left w:val="none" w:sz="0" w:space="0" w:color="auto"/>
                <w:bottom w:val="none" w:sz="0" w:space="0" w:color="auto"/>
                <w:right w:val="none" w:sz="0" w:space="0" w:color="auto"/>
              </w:divBdr>
            </w:div>
            <w:div w:id="1117140924">
              <w:marLeft w:val="0"/>
              <w:marRight w:val="0"/>
              <w:marTop w:val="0"/>
              <w:marBottom w:val="0"/>
              <w:divBdr>
                <w:top w:val="none" w:sz="0" w:space="0" w:color="auto"/>
                <w:left w:val="none" w:sz="0" w:space="0" w:color="auto"/>
                <w:bottom w:val="none" w:sz="0" w:space="0" w:color="auto"/>
                <w:right w:val="none" w:sz="0" w:space="0" w:color="auto"/>
              </w:divBdr>
            </w:div>
            <w:div w:id="11666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77857">
      <w:bodyDiv w:val="1"/>
      <w:marLeft w:val="0"/>
      <w:marRight w:val="0"/>
      <w:marTop w:val="0"/>
      <w:marBottom w:val="0"/>
      <w:divBdr>
        <w:top w:val="none" w:sz="0" w:space="0" w:color="auto"/>
        <w:left w:val="none" w:sz="0" w:space="0" w:color="auto"/>
        <w:bottom w:val="none" w:sz="0" w:space="0" w:color="auto"/>
        <w:right w:val="none" w:sz="0" w:space="0" w:color="auto"/>
      </w:divBdr>
      <w:divsChild>
        <w:div w:id="1976177318">
          <w:marLeft w:val="0"/>
          <w:marRight w:val="0"/>
          <w:marTop w:val="0"/>
          <w:marBottom w:val="0"/>
          <w:divBdr>
            <w:top w:val="none" w:sz="0" w:space="0" w:color="auto"/>
            <w:left w:val="none" w:sz="0" w:space="0" w:color="auto"/>
            <w:bottom w:val="none" w:sz="0" w:space="0" w:color="auto"/>
            <w:right w:val="none" w:sz="0" w:space="0" w:color="auto"/>
          </w:divBdr>
          <w:divsChild>
            <w:div w:id="1292204996">
              <w:marLeft w:val="0"/>
              <w:marRight w:val="0"/>
              <w:marTop w:val="0"/>
              <w:marBottom w:val="0"/>
              <w:divBdr>
                <w:top w:val="none" w:sz="0" w:space="0" w:color="auto"/>
                <w:left w:val="none" w:sz="0" w:space="0" w:color="auto"/>
                <w:bottom w:val="none" w:sz="0" w:space="0" w:color="auto"/>
                <w:right w:val="none" w:sz="0" w:space="0" w:color="auto"/>
              </w:divBdr>
              <w:divsChild>
                <w:div w:id="774325347">
                  <w:marLeft w:val="0"/>
                  <w:marRight w:val="0"/>
                  <w:marTop w:val="0"/>
                  <w:marBottom w:val="0"/>
                  <w:divBdr>
                    <w:top w:val="none" w:sz="0" w:space="0" w:color="auto"/>
                    <w:left w:val="none" w:sz="0" w:space="0" w:color="auto"/>
                    <w:bottom w:val="none" w:sz="0" w:space="0" w:color="auto"/>
                    <w:right w:val="none" w:sz="0" w:space="0" w:color="auto"/>
                  </w:divBdr>
                  <w:divsChild>
                    <w:div w:id="498926894">
                      <w:marLeft w:val="0"/>
                      <w:marRight w:val="0"/>
                      <w:marTop w:val="0"/>
                      <w:marBottom w:val="0"/>
                      <w:divBdr>
                        <w:top w:val="none" w:sz="0" w:space="0" w:color="auto"/>
                        <w:left w:val="none" w:sz="0" w:space="0" w:color="auto"/>
                        <w:bottom w:val="none" w:sz="0" w:space="0" w:color="auto"/>
                        <w:right w:val="none" w:sz="0" w:space="0" w:color="auto"/>
                      </w:divBdr>
                    </w:div>
                  </w:divsChild>
                </w:div>
                <w:div w:id="916401990">
                  <w:marLeft w:val="0"/>
                  <w:marRight w:val="0"/>
                  <w:marTop w:val="0"/>
                  <w:marBottom w:val="0"/>
                  <w:divBdr>
                    <w:top w:val="none" w:sz="0" w:space="0" w:color="auto"/>
                    <w:left w:val="none" w:sz="0" w:space="0" w:color="auto"/>
                    <w:bottom w:val="none" w:sz="0" w:space="0" w:color="auto"/>
                    <w:right w:val="none" w:sz="0" w:space="0" w:color="auto"/>
                  </w:divBdr>
                </w:div>
                <w:div w:id="408698303">
                  <w:marLeft w:val="0"/>
                  <w:marRight w:val="0"/>
                  <w:marTop w:val="0"/>
                  <w:marBottom w:val="0"/>
                  <w:divBdr>
                    <w:top w:val="none" w:sz="0" w:space="0" w:color="auto"/>
                    <w:left w:val="none" w:sz="0" w:space="0" w:color="auto"/>
                    <w:bottom w:val="none" w:sz="0" w:space="0" w:color="auto"/>
                    <w:right w:val="none" w:sz="0" w:space="0" w:color="auto"/>
                  </w:divBdr>
                </w:div>
                <w:div w:id="1740903879">
                  <w:marLeft w:val="0"/>
                  <w:marRight w:val="0"/>
                  <w:marTop w:val="0"/>
                  <w:marBottom w:val="0"/>
                  <w:divBdr>
                    <w:top w:val="none" w:sz="0" w:space="0" w:color="auto"/>
                    <w:left w:val="none" w:sz="0" w:space="0" w:color="auto"/>
                    <w:bottom w:val="none" w:sz="0" w:space="0" w:color="auto"/>
                    <w:right w:val="none" w:sz="0" w:space="0" w:color="auto"/>
                  </w:divBdr>
                </w:div>
                <w:div w:id="257954456">
                  <w:marLeft w:val="0"/>
                  <w:marRight w:val="0"/>
                  <w:marTop w:val="0"/>
                  <w:marBottom w:val="0"/>
                  <w:divBdr>
                    <w:top w:val="none" w:sz="0" w:space="0" w:color="auto"/>
                    <w:left w:val="none" w:sz="0" w:space="0" w:color="auto"/>
                    <w:bottom w:val="none" w:sz="0" w:space="0" w:color="auto"/>
                    <w:right w:val="none" w:sz="0" w:space="0" w:color="auto"/>
                  </w:divBdr>
                </w:div>
              </w:divsChild>
            </w:div>
            <w:div w:id="872499557">
              <w:marLeft w:val="0"/>
              <w:marRight w:val="0"/>
              <w:marTop w:val="0"/>
              <w:marBottom w:val="0"/>
              <w:divBdr>
                <w:top w:val="none" w:sz="0" w:space="0" w:color="auto"/>
                <w:left w:val="none" w:sz="0" w:space="0" w:color="auto"/>
                <w:bottom w:val="none" w:sz="0" w:space="0" w:color="auto"/>
                <w:right w:val="none" w:sz="0" w:space="0" w:color="auto"/>
              </w:divBdr>
            </w:div>
            <w:div w:id="1316177772">
              <w:marLeft w:val="0"/>
              <w:marRight w:val="0"/>
              <w:marTop w:val="0"/>
              <w:marBottom w:val="0"/>
              <w:divBdr>
                <w:top w:val="none" w:sz="0" w:space="0" w:color="auto"/>
                <w:left w:val="none" w:sz="0" w:space="0" w:color="auto"/>
                <w:bottom w:val="none" w:sz="0" w:space="0" w:color="auto"/>
                <w:right w:val="none" w:sz="0" w:space="0" w:color="auto"/>
              </w:divBdr>
            </w:div>
            <w:div w:id="346445067">
              <w:marLeft w:val="0"/>
              <w:marRight w:val="0"/>
              <w:marTop w:val="0"/>
              <w:marBottom w:val="0"/>
              <w:divBdr>
                <w:top w:val="none" w:sz="0" w:space="0" w:color="auto"/>
                <w:left w:val="none" w:sz="0" w:space="0" w:color="auto"/>
                <w:bottom w:val="none" w:sz="0" w:space="0" w:color="auto"/>
                <w:right w:val="none" w:sz="0" w:space="0" w:color="auto"/>
              </w:divBdr>
            </w:div>
            <w:div w:id="635110053">
              <w:marLeft w:val="0"/>
              <w:marRight w:val="0"/>
              <w:marTop w:val="0"/>
              <w:marBottom w:val="0"/>
              <w:divBdr>
                <w:top w:val="none" w:sz="0" w:space="0" w:color="auto"/>
                <w:left w:val="none" w:sz="0" w:space="0" w:color="auto"/>
                <w:bottom w:val="none" w:sz="0" w:space="0" w:color="auto"/>
                <w:right w:val="none" w:sz="0" w:space="0" w:color="auto"/>
              </w:divBdr>
            </w:div>
            <w:div w:id="236208948">
              <w:marLeft w:val="0"/>
              <w:marRight w:val="0"/>
              <w:marTop w:val="0"/>
              <w:marBottom w:val="0"/>
              <w:divBdr>
                <w:top w:val="none" w:sz="0" w:space="0" w:color="auto"/>
                <w:left w:val="none" w:sz="0" w:space="0" w:color="auto"/>
                <w:bottom w:val="none" w:sz="0" w:space="0" w:color="auto"/>
                <w:right w:val="none" w:sz="0" w:space="0" w:color="auto"/>
              </w:divBdr>
            </w:div>
            <w:div w:id="1196845028">
              <w:marLeft w:val="0"/>
              <w:marRight w:val="0"/>
              <w:marTop w:val="0"/>
              <w:marBottom w:val="0"/>
              <w:divBdr>
                <w:top w:val="none" w:sz="0" w:space="0" w:color="auto"/>
                <w:left w:val="none" w:sz="0" w:space="0" w:color="auto"/>
                <w:bottom w:val="none" w:sz="0" w:space="0" w:color="auto"/>
                <w:right w:val="none" w:sz="0" w:space="0" w:color="auto"/>
              </w:divBdr>
            </w:div>
            <w:div w:id="1053427866">
              <w:marLeft w:val="0"/>
              <w:marRight w:val="0"/>
              <w:marTop w:val="0"/>
              <w:marBottom w:val="0"/>
              <w:divBdr>
                <w:top w:val="none" w:sz="0" w:space="0" w:color="auto"/>
                <w:left w:val="none" w:sz="0" w:space="0" w:color="auto"/>
                <w:bottom w:val="none" w:sz="0" w:space="0" w:color="auto"/>
                <w:right w:val="none" w:sz="0" w:space="0" w:color="auto"/>
              </w:divBdr>
            </w:div>
            <w:div w:id="100300031">
              <w:marLeft w:val="0"/>
              <w:marRight w:val="0"/>
              <w:marTop w:val="0"/>
              <w:marBottom w:val="0"/>
              <w:divBdr>
                <w:top w:val="none" w:sz="0" w:space="0" w:color="auto"/>
                <w:left w:val="none" w:sz="0" w:space="0" w:color="auto"/>
                <w:bottom w:val="none" w:sz="0" w:space="0" w:color="auto"/>
                <w:right w:val="none" w:sz="0" w:space="0" w:color="auto"/>
              </w:divBdr>
            </w:div>
            <w:div w:id="2119442613">
              <w:marLeft w:val="0"/>
              <w:marRight w:val="0"/>
              <w:marTop w:val="0"/>
              <w:marBottom w:val="0"/>
              <w:divBdr>
                <w:top w:val="none" w:sz="0" w:space="0" w:color="auto"/>
                <w:left w:val="none" w:sz="0" w:space="0" w:color="auto"/>
                <w:bottom w:val="none" w:sz="0" w:space="0" w:color="auto"/>
                <w:right w:val="none" w:sz="0" w:space="0" w:color="auto"/>
              </w:divBdr>
            </w:div>
            <w:div w:id="1590231998">
              <w:marLeft w:val="0"/>
              <w:marRight w:val="0"/>
              <w:marTop w:val="0"/>
              <w:marBottom w:val="0"/>
              <w:divBdr>
                <w:top w:val="none" w:sz="0" w:space="0" w:color="auto"/>
                <w:left w:val="none" w:sz="0" w:space="0" w:color="auto"/>
                <w:bottom w:val="none" w:sz="0" w:space="0" w:color="auto"/>
                <w:right w:val="none" w:sz="0" w:space="0" w:color="auto"/>
              </w:divBdr>
            </w:div>
            <w:div w:id="702487326">
              <w:marLeft w:val="0"/>
              <w:marRight w:val="0"/>
              <w:marTop w:val="0"/>
              <w:marBottom w:val="0"/>
              <w:divBdr>
                <w:top w:val="none" w:sz="0" w:space="0" w:color="auto"/>
                <w:left w:val="none" w:sz="0" w:space="0" w:color="auto"/>
                <w:bottom w:val="none" w:sz="0" w:space="0" w:color="auto"/>
                <w:right w:val="none" w:sz="0" w:space="0" w:color="auto"/>
              </w:divBdr>
            </w:div>
            <w:div w:id="14758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ury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Podolak, J. (Jennifer)</dc:creator>
  <cp:keywords/>
  <dc:description/>
  <cp:lastModifiedBy>Podolak, J. (Jennifer)</cp:lastModifiedBy>
  <cp:revision>1</cp:revision>
  <dcterms:created xsi:type="dcterms:W3CDTF">2019-04-24T00:42:00Z</dcterms:created>
  <dcterms:modified xsi:type="dcterms:W3CDTF">2019-04-24T00:44:00Z</dcterms:modified>
</cp:coreProperties>
</file>