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CC653" w14:textId="77777777" w:rsidR="009353AD" w:rsidRPr="009353AD" w:rsidRDefault="009353AD" w:rsidP="009353AD">
      <w:pPr>
        <w:shd w:val="clear" w:color="auto" w:fill="FFFFFF"/>
        <w:spacing w:after="0" w:line="240" w:lineRule="auto"/>
        <w:rPr>
          <w:rFonts w:ascii="Arial" w:eastAsia="Times New Roman" w:hAnsi="Arial" w:cs="Arial"/>
          <w:color w:val="333333"/>
          <w:sz w:val="20"/>
          <w:szCs w:val="20"/>
        </w:rPr>
      </w:pPr>
      <w:r w:rsidRPr="009353AD">
        <w:rPr>
          <w:rFonts w:ascii="Arial" w:eastAsia="Times New Roman" w:hAnsi="Arial" w:cs="Arial"/>
          <w:color w:val="000000"/>
          <w:sz w:val="20"/>
          <w:szCs w:val="20"/>
        </w:rPr>
        <w:t xml:space="preserve">DISH is a Fortune 250 company with more than $13 billion in annual revenue that continues to redefine the communications industry. Our legacy is innovation and a willingness to challenge the status quo, including reinventing ourselves. We disrupted the </w:t>
      </w:r>
      <w:proofErr w:type="spellStart"/>
      <w:r w:rsidRPr="009353AD">
        <w:rPr>
          <w:rFonts w:ascii="Arial" w:eastAsia="Times New Roman" w:hAnsi="Arial" w:cs="Arial"/>
          <w:color w:val="000000"/>
          <w:sz w:val="20"/>
          <w:szCs w:val="20"/>
        </w:rPr>
        <w:t>pay-TV</w:t>
      </w:r>
      <w:proofErr w:type="spellEnd"/>
      <w:r w:rsidRPr="009353AD">
        <w:rPr>
          <w:rFonts w:ascii="Arial" w:eastAsia="Times New Roman" w:hAnsi="Arial" w:cs="Arial"/>
          <w:color w:val="000000"/>
          <w:sz w:val="20"/>
          <w:szCs w:val="20"/>
        </w:rPr>
        <w:t xml:space="preserve"> industry in the mid-90s with the launch of the DISH satellite TV service, taking on some of the largest U.S. corporations in the process, and grew to be the fourth-largest </w:t>
      </w:r>
      <w:proofErr w:type="spellStart"/>
      <w:r w:rsidRPr="009353AD">
        <w:rPr>
          <w:rFonts w:ascii="Arial" w:eastAsia="Times New Roman" w:hAnsi="Arial" w:cs="Arial"/>
          <w:color w:val="000000"/>
          <w:sz w:val="20"/>
          <w:szCs w:val="20"/>
        </w:rPr>
        <w:t>pay-TV</w:t>
      </w:r>
      <w:proofErr w:type="spellEnd"/>
      <w:r w:rsidRPr="009353AD">
        <w:rPr>
          <w:rFonts w:ascii="Arial" w:eastAsia="Times New Roman" w:hAnsi="Arial" w:cs="Arial"/>
          <w:color w:val="000000"/>
          <w:sz w:val="20"/>
          <w:szCs w:val="20"/>
        </w:rPr>
        <w:t xml:space="preserve"> provider. We are doing it again with the first live, internet-delivered TV service – Sling TV – that bucks traditional </w:t>
      </w:r>
      <w:proofErr w:type="spellStart"/>
      <w:r w:rsidRPr="009353AD">
        <w:rPr>
          <w:rFonts w:ascii="Arial" w:eastAsia="Times New Roman" w:hAnsi="Arial" w:cs="Arial"/>
          <w:color w:val="000000"/>
          <w:sz w:val="20"/>
          <w:szCs w:val="20"/>
        </w:rPr>
        <w:t>pay-TV</w:t>
      </w:r>
      <w:proofErr w:type="spellEnd"/>
      <w:r w:rsidRPr="009353AD">
        <w:rPr>
          <w:rFonts w:ascii="Arial" w:eastAsia="Times New Roman" w:hAnsi="Arial" w:cs="Arial"/>
          <w:color w:val="000000"/>
          <w:sz w:val="20"/>
          <w:szCs w:val="20"/>
        </w:rPr>
        <w:t xml:space="preserve"> norms and gives consumers a truly new way to access and watch television.</w:t>
      </w:r>
    </w:p>
    <w:p w14:paraId="15915571" w14:textId="77777777" w:rsidR="009353AD" w:rsidRPr="009353AD" w:rsidRDefault="009353AD" w:rsidP="009353AD">
      <w:pPr>
        <w:shd w:val="clear" w:color="auto" w:fill="FFFFFF"/>
        <w:spacing w:after="0" w:line="240" w:lineRule="auto"/>
        <w:rPr>
          <w:rFonts w:ascii="Arial" w:eastAsia="Times New Roman" w:hAnsi="Arial" w:cs="Arial"/>
          <w:color w:val="333333"/>
          <w:sz w:val="20"/>
          <w:szCs w:val="20"/>
        </w:rPr>
      </w:pPr>
      <w:r w:rsidRPr="009353AD">
        <w:rPr>
          <w:rFonts w:ascii="Arial" w:eastAsia="Times New Roman" w:hAnsi="Arial" w:cs="Arial"/>
          <w:color w:val="333333"/>
          <w:sz w:val="20"/>
          <w:szCs w:val="20"/>
        </w:rPr>
        <w:t> </w:t>
      </w:r>
    </w:p>
    <w:p w14:paraId="03878A20" w14:textId="77777777" w:rsidR="009353AD" w:rsidRPr="009353AD" w:rsidRDefault="009353AD" w:rsidP="009353AD">
      <w:pPr>
        <w:shd w:val="clear" w:color="auto" w:fill="FFFFFF"/>
        <w:spacing w:after="135" w:line="240" w:lineRule="auto"/>
        <w:rPr>
          <w:rFonts w:ascii="Arial" w:eastAsia="Times New Roman" w:hAnsi="Arial" w:cs="Arial"/>
          <w:color w:val="333333"/>
          <w:sz w:val="20"/>
          <w:szCs w:val="20"/>
        </w:rPr>
      </w:pPr>
      <w:r w:rsidRPr="009353AD">
        <w:rPr>
          <w:rFonts w:ascii="Arial" w:eastAsia="Times New Roman" w:hAnsi="Arial" w:cs="Arial"/>
          <w:color w:val="000000"/>
          <w:sz w:val="20"/>
          <w:szCs w:val="20"/>
        </w:rPr>
        <w:t>Now we have our sights set on upending the wireless industry and unseating the entrenched incumbent carriers.</w:t>
      </w:r>
    </w:p>
    <w:p w14:paraId="01CA9857" w14:textId="77777777" w:rsidR="009353AD" w:rsidRPr="009353AD" w:rsidRDefault="009353AD" w:rsidP="009353AD">
      <w:pPr>
        <w:shd w:val="clear" w:color="auto" w:fill="FFFFFF"/>
        <w:spacing w:after="135" w:line="240" w:lineRule="auto"/>
        <w:rPr>
          <w:rFonts w:ascii="Arial" w:eastAsia="Times New Roman" w:hAnsi="Arial" w:cs="Arial"/>
          <w:color w:val="333333"/>
          <w:sz w:val="20"/>
          <w:szCs w:val="20"/>
        </w:rPr>
      </w:pPr>
      <w:r w:rsidRPr="009353AD">
        <w:rPr>
          <w:rFonts w:ascii="Arial" w:eastAsia="Times New Roman" w:hAnsi="Arial" w:cs="Arial"/>
          <w:color w:val="333333"/>
          <w:sz w:val="20"/>
          <w:szCs w:val="20"/>
        </w:rPr>
        <w:t> </w:t>
      </w:r>
    </w:p>
    <w:p w14:paraId="5442E33F" w14:textId="77777777" w:rsidR="009353AD" w:rsidRPr="009353AD" w:rsidRDefault="009353AD" w:rsidP="009353AD">
      <w:pPr>
        <w:shd w:val="clear" w:color="auto" w:fill="FFFFFF"/>
        <w:spacing w:after="135" w:line="240" w:lineRule="auto"/>
        <w:rPr>
          <w:rFonts w:ascii="Arial" w:eastAsia="Times New Roman" w:hAnsi="Arial" w:cs="Arial"/>
          <w:color w:val="333333"/>
          <w:sz w:val="20"/>
          <w:szCs w:val="20"/>
        </w:rPr>
      </w:pPr>
      <w:r w:rsidRPr="009353AD">
        <w:rPr>
          <w:rFonts w:ascii="Arial" w:eastAsia="Times New Roman" w:hAnsi="Arial" w:cs="Arial"/>
          <w:color w:val="000000"/>
          <w:sz w:val="20"/>
          <w:szCs w:val="20"/>
        </w:rPr>
        <w:t>We are driven by curiosity, pride, adventure, and a desire to win – it’s in our DNA. We’re looking for people with boundless energy, intelligence, and an overwhelming need to achieve to join our team as we embark on the next chapter of our story.</w:t>
      </w:r>
    </w:p>
    <w:p w14:paraId="2514D716" w14:textId="77777777" w:rsidR="009353AD" w:rsidRPr="009353AD" w:rsidRDefault="009353AD" w:rsidP="009353AD">
      <w:pPr>
        <w:shd w:val="clear" w:color="auto" w:fill="FFFFFF"/>
        <w:spacing w:after="135" w:line="240" w:lineRule="auto"/>
        <w:rPr>
          <w:rFonts w:ascii="Arial" w:eastAsia="Times New Roman" w:hAnsi="Arial" w:cs="Arial"/>
          <w:color w:val="333333"/>
          <w:sz w:val="20"/>
          <w:szCs w:val="20"/>
        </w:rPr>
      </w:pPr>
      <w:r w:rsidRPr="009353AD">
        <w:rPr>
          <w:rFonts w:ascii="Arial" w:eastAsia="Times New Roman" w:hAnsi="Arial" w:cs="Arial"/>
          <w:color w:val="333333"/>
          <w:sz w:val="20"/>
          <w:szCs w:val="20"/>
        </w:rPr>
        <w:t> </w:t>
      </w:r>
    </w:p>
    <w:p w14:paraId="2B8C2064" w14:textId="77777777" w:rsidR="009353AD" w:rsidRPr="009353AD" w:rsidRDefault="009353AD" w:rsidP="009353AD">
      <w:pPr>
        <w:shd w:val="clear" w:color="auto" w:fill="FFFFFF"/>
        <w:spacing w:after="135" w:line="240" w:lineRule="auto"/>
        <w:rPr>
          <w:rFonts w:ascii="Arial" w:eastAsia="Times New Roman" w:hAnsi="Arial" w:cs="Arial"/>
          <w:color w:val="333333"/>
          <w:sz w:val="20"/>
          <w:szCs w:val="20"/>
        </w:rPr>
      </w:pPr>
      <w:r w:rsidRPr="009353AD">
        <w:rPr>
          <w:rFonts w:ascii="Arial" w:eastAsia="Times New Roman" w:hAnsi="Arial" w:cs="Arial"/>
          <w:color w:val="000000"/>
          <w:sz w:val="20"/>
          <w:szCs w:val="20"/>
        </w:rPr>
        <w:t>Opportunity is here. We are DISH.</w:t>
      </w:r>
    </w:p>
    <w:p w14:paraId="39C3550D" w14:textId="77777777" w:rsidR="009353AD" w:rsidRPr="009353AD" w:rsidRDefault="009353AD" w:rsidP="009353AD">
      <w:pPr>
        <w:shd w:val="clear" w:color="auto" w:fill="FFFFFF"/>
        <w:spacing w:before="100" w:beforeAutospacing="1" w:after="135" w:line="240" w:lineRule="auto"/>
        <w:outlineLvl w:val="1"/>
        <w:rPr>
          <w:rFonts w:ascii="Arial" w:eastAsia="Times New Roman" w:hAnsi="Arial" w:cs="Arial"/>
          <w:b/>
          <w:bCs/>
          <w:color w:val="333333"/>
          <w:sz w:val="20"/>
          <w:szCs w:val="20"/>
        </w:rPr>
      </w:pPr>
      <w:r w:rsidRPr="009353AD">
        <w:rPr>
          <w:rFonts w:ascii="Arial" w:eastAsia="Times New Roman" w:hAnsi="Arial" w:cs="Arial"/>
          <w:b/>
          <w:bCs/>
          <w:color w:val="333333"/>
          <w:sz w:val="20"/>
          <w:szCs w:val="20"/>
        </w:rPr>
        <w:t>Job Duties and Responsibilities</w:t>
      </w:r>
      <w:bookmarkStart w:id="0" w:name="_GoBack"/>
      <w:bookmarkEnd w:id="0"/>
    </w:p>
    <w:p w14:paraId="15A29A75" w14:textId="77777777" w:rsidR="009353AD" w:rsidRPr="009353AD" w:rsidRDefault="009353AD" w:rsidP="009353AD">
      <w:pPr>
        <w:shd w:val="clear" w:color="auto" w:fill="FFFFFF"/>
        <w:spacing w:after="0" w:line="240" w:lineRule="auto"/>
        <w:rPr>
          <w:rFonts w:ascii="Arial" w:eastAsia="Times New Roman" w:hAnsi="Arial" w:cs="Arial"/>
          <w:color w:val="333333"/>
          <w:sz w:val="20"/>
          <w:szCs w:val="20"/>
        </w:rPr>
      </w:pPr>
      <w:r w:rsidRPr="009353AD">
        <w:rPr>
          <w:rFonts w:ascii="Arial" w:eastAsia="Times New Roman" w:hAnsi="Arial" w:cs="Arial"/>
          <w:color w:val="333333"/>
          <w:sz w:val="20"/>
          <w:szCs w:val="20"/>
        </w:rPr>
        <w:t xml:space="preserve">Dish Network has an incredible opportunity for a Global Transportation Compliance Manager.  If you are a seasoned import/export transportation compliance professional and understand tariffs and Customs rulings, then this may be a great fit for you.  In addition to importing $400M+ of product for our various business lines, including </w:t>
      </w:r>
      <w:proofErr w:type="spellStart"/>
      <w:r w:rsidRPr="009353AD">
        <w:rPr>
          <w:rFonts w:ascii="Arial" w:eastAsia="Times New Roman" w:hAnsi="Arial" w:cs="Arial"/>
          <w:color w:val="333333"/>
          <w:sz w:val="20"/>
          <w:szCs w:val="20"/>
        </w:rPr>
        <w:t>DishTV</w:t>
      </w:r>
      <w:proofErr w:type="spellEnd"/>
      <w:r w:rsidRPr="009353AD">
        <w:rPr>
          <w:rFonts w:ascii="Arial" w:eastAsia="Times New Roman" w:hAnsi="Arial" w:cs="Arial"/>
          <w:color w:val="333333"/>
          <w:sz w:val="20"/>
          <w:szCs w:val="20"/>
        </w:rPr>
        <w:t xml:space="preserve"> and our Wireless products, we are in the middle of developing our IoT network.  In this role you will work with engineering and operations to ensure the import and export of our products and components meet regulatory requirements. This is an opportunity for someone who is looking to be a leader and influence an organization.</w:t>
      </w:r>
    </w:p>
    <w:p w14:paraId="1A0C3FF7" w14:textId="77777777" w:rsidR="009353AD" w:rsidRPr="009353AD" w:rsidRDefault="009353AD" w:rsidP="009353AD">
      <w:pPr>
        <w:shd w:val="clear" w:color="auto" w:fill="FFFFFF"/>
        <w:spacing w:after="0" w:line="240" w:lineRule="auto"/>
        <w:rPr>
          <w:rFonts w:ascii="Arial" w:eastAsia="Times New Roman" w:hAnsi="Arial" w:cs="Arial"/>
          <w:color w:val="333333"/>
          <w:sz w:val="20"/>
          <w:szCs w:val="20"/>
        </w:rPr>
      </w:pPr>
      <w:r w:rsidRPr="009353AD">
        <w:rPr>
          <w:rFonts w:ascii="Arial" w:eastAsia="Times New Roman" w:hAnsi="Arial" w:cs="Arial"/>
          <w:color w:val="333333"/>
          <w:sz w:val="20"/>
          <w:szCs w:val="20"/>
        </w:rPr>
        <w:t>We are looking for candidates who would like to:</w:t>
      </w:r>
    </w:p>
    <w:p w14:paraId="62FEA8D1" w14:textId="77777777" w:rsidR="009353AD" w:rsidRPr="009353AD" w:rsidRDefault="009353AD" w:rsidP="009353AD">
      <w:pPr>
        <w:numPr>
          <w:ilvl w:val="0"/>
          <w:numId w:val="1"/>
        </w:numPr>
        <w:shd w:val="clear" w:color="auto" w:fill="FFFFFF"/>
        <w:spacing w:before="100" w:beforeAutospacing="1" w:after="0" w:line="240" w:lineRule="auto"/>
        <w:rPr>
          <w:rFonts w:ascii="Arial" w:eastAsia="Times New Roman" w:hAnsi="Arial" w:cs="Arial"/>
          <w:color w:val="333333"/>
          <w:sz w:val="20"/>
          <w:szCs w:val="20"/>
        </w:rPr>
      </w:pPr>
      <w:r w:rsidRPr="009353AD">
        <w:rPr>
          <w:rFonts w:ascii="Arial" w:eastAsia="Times New Roman" w:hAnsi="Arial" w:cs="Arial"/>
          <w:color w:val="333333"/>
          <w:sz w:val="20"/>
          <w:szCs w:val="20"/>
        </w:rPr>
        <w:t>Utilize your experience in Compliance and Transportation to meet product deliveries in support of the business requirements</w:t>
      </w:r>
    </w:p>
    <w:p w14:paraId="5E9F3BB5" w14:textId="77777777" w:rsidR="009353AD" w:rsidRPr="009353AD" w:rsidRDefault="009353AD" w:rsidP="009353AD">
      <w:pPr>
        <w:numPr>
          <w:ilvl w:val="0"/>
          <w:numId w:val="1"/>
        </w:numPr>
        <w:shd w:val="clear" w:color="auto" w:fill="FFFFFF"/>
        <w:spacing w:before="100" w:beforeAutospacing="1" w:after="0" w:line="240" w:lineRule="auto"/>
        <w:rPr>
          <w:rFonts w:ascii="Arial" w:eastAsia="Times New Roman" w:hAnsi="Arial" w:cs="Arial"/>
          <w:color w:val="333333"/>
          <w:sz w:val="20"/>
          <w:szCs w:val="20"/>
        </w:rPr>
      </w:pPr>
      <w:r w:rsidRPr="009353AD">
        <w:rPr>
          <w:rFonts w:ascii="Arial" w:eastAsia="Times New Roman" w:hAnsi="Arial" w:cs="Arial"/>
          <w:color w:val="333333"/>
          <w:sz w:val="20"/>
          <w:szCs w:val="20"/>
        </w:rPr>
        <w:t>Advance your career by managing and optimizing the movement of materials on a global scale</w:t>
      </w:r>
    </w:p>
    <w:p w14:paraId="1DC26A2B" w14:textId="77777777" w:rsidR="009353AD" w:rsidRPr="009353AD" w:rsidRDefault="009353AD" w:rsidP="009353AD">
      <w:pPr>
        <w:numPr>
          <w:ilvl w:val="0"/>
          <w:numId w:val="1"/>
        </w:numPr>
        <w:shd w:val="clear" w:color="auto" w:fill="FFFFFF"/>
        <w:spacing w:before="100" w:beforeAutospacing="1" w:after="0" w:line="240" w:lineRule="auto"/>
        <w:rPr>
          <w:rFonts w:ascii="Arial" w:eastAsia="Times New Roman" w:hAnsi="Arial" w:cs="Arial"/>
          <w:color w:val="333333"/>
          <w:sz w:val="20"/>
          <w:szCs w:val="20"/>
        </w:rPr>
      </w:pPr>
      <w:r w:rsidRPr="009353AD">
        <w:rPr>
          <w:rFonts w:ascii="Arial" w:eastAsia="Times New Roman" w:hAnsi="Arial" w:cs="Arial"/>
          <w:color w:val="333333"/>
          <w:sz w:val="20"/>
          <w:szCs w:val="20"/>
        </w:rPr>
        <w:t xml:space="preserve">Influence the effectiveness of our Supply Chain team by driving the implementation of </w:t>
      </w:r>
      <w:proofErr w:type="spellStart"/>
      <w:r w:rsidRPr="009353AD">
        <w:rPr>
          <w:rFonts w:ascii="Arial" w:eastAsia="Times New Roman" w:hAnsi="Arial" w:cs="Arial"/>
          <w:color w:val="333333"/>
          <w:sz w:val="20"/>
          <w:szCs w:val="20"/>
        </w:rPr>
        <w:t>Tradesphere</w:t>
      </w:r>
      <w:proofErr w:type="spellEnd"/>
      <w:r w:rsidRPr="009353AD">
        <w:rPr>
          <w:rFonts w:ascii="Arial" w:eastAsia="Times New Roman" w:hAnsi="Arial" w:cs="Arial"/>
          <w:color w:val="333333"/>
          <w:sz w:val="20"/>
          <w:szCs w:val="20"/>
        </w:rPr>
        <w:t xml:space="preserve"> and develop a corporate compliance and transportation information portal</w:t>
      </w:r>
    </w:p>
    <w:p w14:paraId="466FBE2D" w14:textId="77777777" w:rsidR="009353AD" w:rsidRPr="009353AD" w:rsidRDefault="009353AD" w:rsidP="009353AD">
      <w:pPr>
        <w:shd w:val="clear" w:color="auto" w:fill="FFFFFF"/>
        <w:spacing w:after="0" w:line="240" w:lineRule="auto"/>
        <w:rPr>
          <w:rFonts w:ascii="Arial" w:eastAsia="Times New Roman" w:hAnsi="Arial" w:cs="Arial"/>
          <w:color w:val="333333"/>
          <w:sz w:val="20"/>
          <w:szCs w:val="20"/>
        </w:rPr>
      </w:pPr>
      <w:r w:rsidRPr="009353AD">
        <w:rPr>
          <w:rFonts w:ascii="Arial" w:eastAsia="Times New Roman" w:hAnsi="Arial" w:cs="Arial"/>
          <w:color w:val="FFFFFF"/>
          <w:sz w:val="20"/>
          <w:szCs w:val="20"/>
        </w:rPr>
        <w:t>#LI-LL1</w:t>
      </w:r>
    </w:p>
    <w:p w14:paraId="47DF93EC" w14:textId="77777777" w:rsidR="009353AD" w:rsidRPr="009353AD" w:rsidRDefault="009353AD" w:rsidP="009353AD">
      <w:pPr>
        <w:shd w:val="clear" w:color="auto" w:fill="FFFFFF"/>
        <w:spacing w:before="100" w:beforeAutospacing="1" w:after="135" w:line="240" w:lineRule="auto"/>
        <w:outlineLvl w:val="1"/>
        <w:rPr>
          <w:rFonts w:ascii="Arial" w:eastAsia="Times New Roman" w:hAnsi="Arial" w:cs="Arial"/>
          <w:b/>
          <w:bCs/>
          <w:color w:val="333333"/>
          <w:sz w:val="20"/>
          <w:szCs w:val="20"/>
        </w:rPr>
      </w:pPr>
      <w:r w:rsidRPr="009353AD">
        <w:rPr>
          <w:rFonts w:ascii="Arial" w:eastAsia="Times New Roman" w:hAnsi="Arial" w:cs="Arial"/>
          <w:b/>
          <w:bCs/>
          <w:color w:val="333333"/>
          <w:sz w:val="20"/>
          <w:szCs w:val="20"/>
        </w:rPr>
        <w:t>Skills - Experience and Requirements</w:t>
      </w:r>
    </w:p>
    <w:p w14:paraId="673A9AD3" w14:textId="77777777" w:rsidR="009353AD" w:rsidRPr="009353AD" w:rsidRDefault="009353AD" w:rsidP="009353AD">
      <w:pPr>
        <w:shd w:val="clear" w:color="auto" w:fill="FFFFFF"/>
        <w:spacing w:after="0" w:line="240" w:lineRule="auto"/>
        <w:rPr>
          <w:rFonts w:ascii="Arial" w:eastAsia="Times New Roman" w:hAnsi="Arial" w:cs="Arial"/>
          <w:color w:val="333333"/>
          <w:sz w:val="20"/>
          <w:szCs w:val="20"/>
        </w:rPr>
      </w:pPr>
      <w:r w:rsidRPr="009353AD">
        <w:rPr>
          <w:rFonts w:ascii="Arial" w:eastAsia="Times New Roman" w:hAnsi="Arial" w:cs="Arial"/>
          <w:color w:val="333333"/>
          <w:sz w:val="20"/>
          <w:szCs w:val="20"/>
        </w:rPr>
        <w:t>To be a good fit for the Global Transportation Compliance Manager role you will need:</w:t>
      </w:r>
    </w:p>
    <w:p w14:paraId="4E52858A" w14:textId="77777777" w:rsidR="009353AD" w:rsidRPr="009353AD" w:rsidRDefault="009353AD" w:rsidP="009353AD">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rPr>
      </w:pPr>
      <w:r w:rsidRPr="009353AD">
        <w:rPr>
          <w:rFonts w:ascii="Arial" w:eastAsia="Times New Roman" w:hAnsi="Arial" w:cs="Arial"/>
          <w:color w:val="333333"/>
          <w:sz w:val="20"/>
          <w:szCs w:val="20"/>
        </w:rPr>
        <w:t xml:space="preserve">A Bachelor’s degree from a </w:t>
      </w:r>
      <w:proofErr w:type="gramStart"/>
      <w:r w:rsidRPr="009353AD">
        <w:rPr>
          <w:rFonts w:ascii="Arial" w:eastAsia="Times New Roman" w:hAnsi="Arial" w:cs="Arial"/>
          <w:color w:val="333333"/>
          <w:sz w:val="20"/>
          <w:szCs w:val="20"/>
        </w:rPr>
        <w:t>four year</w:t>
      </w:r>
      <w:proofErr w:type="gramEnd"/>
      <w:r w:rsidRPr="009353AD">
        <w:rPr>
          <w:rFonts w:ascii="Arial" w:eastAsia="Times New Roman" w:hAnsi="Arial" w:cs="Arial"/>
          <w:color w:val="333333"/>
          <w:sz w:val="20"/>
          <w:szCs w:val="20"/>
        </w:rPr>
        <w:t xml:space="preserve"> university or college (preferably in Supply Chain Management, Economics, Logistics or similar discipline) and a minimum of 5 year of related experience; or an equal amount of education and experience</w:t>
      </w:r>
    </w:p>
    <w:p w14:paraId="4ED9E6C2" w14:textId="77777777" w:rsidR="009353AD" w:rsidRPr="009353AD" w:rsidRDefault="009353AD" w:rsidP="009353AD">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rPr>
      </w:pPr>
      <w:r w:rsidRPr="009353AD">
        <w:rPr>
          <w:rFonts w:ascii="Arial" w:eastAsia="Times New Roman" w:hAnsi="Arial" w:cs="Arial"/>
          <w:color w:val="333333"/>
          <w:sz w:val="20"/>
          <w:szCs w:val="20"/>
        </w:rPr>
        <w:t>At least 5 years of Compliance experience, including customs clearance, tariffs, HTS codes, Import-Export licensing, customs documentation, codes and regulations of different countries</w:t>
      </w:r>
    </w:p>
    <w:p w14:paraId="18768256" w14:textId="77777777" w:rsidR="009353AD" w:rsidRPr="009353AD" w:rsidRDefault="009353AD" w:rsidP="009353AD">
      <w:pPr>
        <w:shd w:val="clear" w:color="auto" w:fill="FFFFFF"/>
        <w:spacing w:after="0" w:line="240" w:lineRule="auto"/>
        <w:rPr>
          <w:rFonts w:ascii="Arial" w:eastAsia="Times New Roman" w:hAnsi="Arial" w:cs="Arial"/>
          <w:color w:val="333333"/>
          <w:sz w:val="20"/>
          <w:szCs w:val="20"/>
        </w:rPr>
      </w:pPr>
      <w:r w:rsidRPr="009353AD">
        <w:rPr>
          <w:rFonts w:ascii="Arial" w:eastAsia="Times New Roman" w:hAnsi="Arial" w:cs="Arial"/>
          <w:color w:val="C55A11"/>
          <w:sz w:val="20"/>
          <w:szCs w:val="20"/>
        </w:rPr>
        <w:t> </w:t>
      </w:r>
    </w:p>
    <w:p w14:paraId="1572D943" w14:textId="77777777" w:rsidR="009353AD" w:rsidRPr="009353AD" w:rsidRDefault="009353AD" w:rsidP="009353AD">
      <w:pPr>
        <w:shd w:val="clear" w:color="auto" w:fill="FFFFFF"/>
        <w:spacing w:after="0" w:line="240" w:lineRule="auto"/>
        <w:rPr>
          <w:rFonts w:ascii="Arial" w:eastAsia="Times New Roman" w:hAnsi="Arial" w:cs="Arial"/>
          <w:color w:val="333333"/>
          <w:sz w:val="20"/>
          <w:szCs w:val="20"/>
        </w:rPr>
      </w:pPr>
      <w:r w:rsidRPr="009353AD">
        <w:rPr>
          <w:rFonts w:ascii="Arial" w:eastAsia="Times New Roman" w:hAnsi="Arial" w:cs="Arial"/>
          <w:color w:val="333333"/>
          <w:sz w:val="20"/>
          <w:szCs w:val="20"/>
        </w:rPr>
        <w:t>You will stand out if you have:</w:t>
      </w:r>
    </w:p>
    <w:p w14:paraId="7205A5C5" w14:textId="77777777" w:rsidR="009353AD" w:rsidRPr="009353AD" w:rsidRDefault="009353AD" w:rsidP="009353AD">
      <w:pPr>
        <w:numPr>
          <w:ilvl w:val="0"/>
          <w:numId w:val="3"/>
        </w:numPr>
        <w:shd w:val="clear" w:color="auto" w:fill="FFFFFF"/>
        <w:spacing w:before="100" w:beforeAutospacing="1" w:after="100" w:afterAutospacing="1" w:line="240" w:lineRule="auto"/>
        <w:ind w:left="1440"/>
        <w:rPr>
          <w:rFonts w:ascii="Arial" w:eastAsia="Times New Roman" w:hAnsi="Arial" w:cs="Arial"/>
          <w:color w:val="333333"/>
          <w:sz w:val="20"/>
          <w:szCs w:val="20"/>
        </w:rPr>
      </w:pPr>
      <w:r w:rsidRPr="009353AD">
        <w:rPr>
          <w:rFonts w:ascii="Arial" w:eastAsia="Times New Roman" w:hAnsi="Arial" w:cs="Arial"/>
          <w:color w:val="333333"/>
          <w:sz w:val="20"/>
          <w:szCs w:val="20"/>
        </w:rPr>
        <w:t>A Customs Brokerage License</w:t>
      </w:r>
    </w:p>
    <w:p w14:paraId="5DB56CE0" w14:textId="77777777" w:rsidR="009353AD" w:rsidRPr="009353AD" w:rsidRDefault="009353AD" w:rsidP="009353AD">
      <w:pPr>
        <w:numPr>
          <w:ilvl w:val="0"/>
          <w:numId w:val="3"/>
        </w:numPr>
        <w:shd w:val="clear" w:color="auto" w:fill="FFFFFF"/>
        <w:spacing w:before="100" w:beforeAutospacing="1" w:after="100" w:afterAutospacing="1" w:line="240" w:lineRule="auto"/>
        <w:ind w:left="1440"/>
        <w:rPr>
          <w:rFonts w:ascii="Arial" w:eastAsia="Times New Roman" w:hAnsi="Arial" w:cs="Arial"/>
          <w:color w:val="333333"/>
          <w:sz w:val="20"/>
          <w:szCs w:val="20"/>
        </w:rPr>
      </w:pPr>
      <w:r w:rsidRPr="009353AD">
        <w:rPr>
          <w:rFonts w:ascii="Arial" w:eastAsia="Times New Roman" w:hAnsi="Arial" w:cs="Arial"/>
          <w:color w:val="333333"/>
          <w:sz w:val="20"/>
          <w:szCs w:val="20"/>
        </w:rPr>
        <w:t>Experience with international freight management</w:t>
      </w:r>
    </w:p>
    <w:p w14:paraId="141EC663" w14:textId="77777777" w:rsidR="009353AD" w:rsidRPr="009353AD" w:rsidRDefault="009353AD" w:rsidP="009353AD">
      <w:pPr>
        <w:numPr>
          <w:ilvl w:val="0"/>
          <w:numId w:val="3"/>
        </w:numPr>
        <w:shd w:val="clear" w:color="auto" w:fill="FFFFFF"/>
        <w:spacing w:before="100" w:beforeAutospacing="1" w:after="100" w:afterAutospacing="1" w:line="240" w:lineRule="auto"/>
        <w:ind w:left="1440"/>
        <w:rPr>
          <w:rFonts w:ascii="Arial" w:eastAsia="Times New Roman" w:hAnsi="Arial" w:cs="Arial"/>
          <w:color w:val="333333"/>
          <w:sz w:val="20"/>
          <w:szCs w:val="20"/>
        </w:rPr>
      </w:pPr>
      <w:r w:rsidRPr="009353AD">
        <w:rPr>
          <w:rFonts w:ascii="Arial" w:eastAsia="Times New Roman" w:hAnsi="Arial" w:cs="Arial"/>
          <w:color w:val="333333"/>
          <w:sz w:val="20"/>
          <w:szCs w:val="20"/>
        </w:rPr>
        <w:t>Dangerous goods certification</w:t>
      </w:r>
    </w:p>
    <w:p w14:paraId="7BAD84D9" w14:textId="77777777" w:rsidR="009353AD" w:rsidRPr="009353AD" w:rsidRDefault="009353AD" w:rsidP="009353AD">
      <w:pPr>
        <w:numPr>
          <w:ilvl w:val="0"/>
          <w:numId w:val="3"/>
        </w:numPr>
        <w:shd w:val="clear" w:color="auto" w:fill="FFFFFF"/>
        <w:spacing w:before="100" w:beforeAutospacing="1" w:after="100" w:afterAutospacing="1" w:line="240" w:lineRule="auto"/>
        <w:ind w:left="1440"/>
        <w:rPr>
          <w:rFonts w:ascii="Arial" w:eastAsia="Times New Roman" w:hAnsi="Arial" w:cs="Arial"/>
          <w:color w:val="333333"/>
          <w:sz w:val="20"/>
          <w:szCs w:val="20"/>
        </w:rPr>
      </w:pPr>
      <w:r w:rsidRPr="009353AD">
        <w:rPr>
          <w:rFonts w:ascii="Arial" w:eastAsia="Times New Roman" w:hAnsi="Arial" w:cs="Arial"/>
          <w:color w:val="333333"/>
          <w:sz w:val="20"/>
          <w:szCs w:val="20"/>
        </w:rPr>
        <w:lastRenderedPageBreak/>
        <w:t>A Certification in Transportation and Logistics via the American Society of Transportation Logistics</w:t>
      </w:r>
    </w:p>
    <w:p w14:paraId="5F4B40D0" w14:textId="77777777" w:rsidR="008C0237" w:rsidRPr="009353AD" w:rsidRDefault="009353AD">
      <w:pPr>
        <w:rPr>
          <w:rFonts w:ascii="Arial" w:hAnsi="Arial" w:cs="Arial"/>
        </w:rPr>
      </w:pPr>
    </w:p>
    <w:sectPr w:rsidR="008C0237" w:rsidRPr="00935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97E5E"/>
    <w:multiLevelType w:val="multilevel"/>
    <w:tmpl w:val="495A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801EE"/>
    <w:multiLevelType w:val="multilevel"/>
    <w:tmpl w:val="7F94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22832"/>
    <w:multiLevelType w:val="multilevel"/>
    <w:tmpl w:val="9E64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AD"/>
    <w:rsid w:val="00331147"/>
    <w:rsid w:val="009353AD"/>
    <w:rsid w:val="00D7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5C7F"/>
  <w15:chartTrackingRefBased/>
  <w15:docId w15:val="{4EDC4F13-90B0-4B5C-AA38-5E3C11B5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353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3A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353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077918">
      <w:bodyDiv w:val="1"/>
      <w:marLeft w:val="0"/>
      <w:marRight w:val="0"/>
      <w:marTop w:val="0"/>
      <w:marBottom w:val="0"/>
      <w:divBdr>
        <w:top w:val="none" w:sz="0" w:space="0" w:color="auto"/>
        <w:left w:val="none" w:sz="0" w:space="0" w:color="auto"/>
        <w:bottom w:val="none" w:sz="0" w:space="0" w:color="auto"/>
        <w:right w:val="none" w:sz="0" w:space="0" w:color="auto"/>
      </w:divBdr>
      <w:divsChild>
        <w:div w:id="1567569279">
          <w:marLeft w:val="0"/>
          <w:marRight w:val="0"/>
          <w:marTop w:val="0"/>
          <w:marBottom w:val="0"/>
          <w:divBdr>
            <w:top w:val="none" w:sz="0" w:space="0" w:color="auto"/>
            <w:left w:val="none" w:sz="0" w:space="0" w:color="auto"/>
            <w:bottom w:val="none" w:sz="0" w:space="0" w:color="auto"/>
            <w:right w:val="none" w:sz="0" w:space="0" w:color="auto"/>
          </w:divBdr>
          <w:divsChild>
            <w:div w:id="1316683845">
              <w:marLeft w:val="0"/>
              <w:marRight w:val="0"/>
              <w:marTop w:val="0"/>
              <w:marBottom w:val="0"/>
              <w:divBdr>
                <w:top w:val="none" w:sz="0" w:space="0" w:color="auto"/>
                <w:left w:val="none" w:sz="0" w:space="0" w:color="auto"/>
                <w:bottom w:val="none" w:sz="0" w:space="0" w:color="auto"/>
                <w:right w:val="none" w:sz="0" w:space="0" w:color="auto"/>
              </w:divBdr>
              <w:divsChild>
                <w:div w:id="15502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87794">
          <w:marLeft w:val="0"/>
          <w:marRight w:val="0"/>
          <w:marTop w:val="0"/>
          <w:marBottom w:val="0"/>
          <w:divBdr>
            <w:top w:val="none" w:sz="0" w:space="0" w:color="auto"/>
            <w:left w:val="none" w:sz="0" w:space="0" w:color="auto"/>
            <w:bottom w:val="none" w:sz="0" w:space="0" w:color="auto"/>
            <w:right w:val="none" w:sz="0" w:space="0" w:color="auto"/>
          </w:divBdr>
          <w:divsChild>
            <w:div w:id="1437216539">
              <w:marLeft w:val="0"/>
              <w:marRight w:val="0"/>
              <w:marTop w:val="0"/>
              <w:marBottom w:val="0"/>
              <w:divBdr>
                <w:top w:val="none" w:sz="0" w:space="0" w:color="auto"/>
                <w:left w:val="none" w:sz="0" w:space="0" w:color="auto"/>
                <w:bottom w:val="none" w:sz="0" w:space="0" w:color="auto"/>
                <w:right w:val="none" w:sz="0" w:space="0" w:color="auto"/>
              </w:divBdr>
              <w:divsChild>
                <w:div w:id="16561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0067">
          <w:marLeft w:val="0"/>
          <w:marRight w:val="0"/>
          <w:marTop w:val="0"/>
          <w:marBottom w:val="0"/>
          <w:divBdr>
            <w:top w:val="none" w:sz="0" w:space="0" w:color="auto"/>
            <w:left w:val="none" w:sz="0" w:space="0" w:color="auto"/>
            <w:bottom w:val="none" w:sz="0" w:space="0" w:color="auto"/>
            <w:right w:val="none" w:sz="0" w:space="0" w:color="auto"/>
          </w:divBdr>
          <w:divsChild>
            <w:div w:id="141822428">
              <w:marLeft w:val="0"/>
              <w:marRight w:val="0"/>
              <w:marTop w:val="0"/>
              <w:marBottom w:val="0"/>
              <w:divBdr>
                <w:top w:val="none" w:sz="0" w:space="0" w:color="auto"/>
                <w:left w:val="none" w:sz="0" w:space="0" w:color="auto"/>
                <w:bottom w:val="none" w:sz="0" w:space="0" w:color="auto"/>
                <w:right w:val="none" w:sz="0" w:space="0" w:color="auto"/>
              </w:divBdr>
              <w:divsChild>
                <w:div w:id="3752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Lafrombois, Layne</dc:creator>
  <cp:keywords/>
  <dc:description/>
  <cp:lastModifiedBy>Lafrombois, Layne</cp:lastModifiedBy>
  <cp:revision>1</cp:revision>
  <dcterms:created xsi:type="dcterms:W3CDTF">2019-04-11T20:32:00Z</dcterms:created>
  <dcterms:modified xsi:type="dcterms:W3CDTF">2019-04-11T20:33:00Z</dcterms:modified>
</cp:coreProperties>
</file>