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1FDE7258" w:rsidR="00066F80" w:rsidRDefault="00CE3285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Customs </w:t>
      </w:r>
      <w:r w:rsidR="006860FB">
        <w:rPr>
          <w:rFonts w:ascii="Times New Roman" w:hAnsi="Times New Roman" w:cs="Times New Roman"/>
          <w:b/>
          <w:sz w:val="28"/>
          <w:szCs w:val="24"/>
          <w:u w:val="single"/>
        </w:rPr>
        <w:t>Brokerage</w:t>
      </w:r>
      <w:r w:rsidR="00212C2C">
        <w:rPr>
          <w:rFonts w:ascii="Times New Roman" w:hAnsi="Times New Roman" w:cs="Times New Roman"/>
          <w:b/>
          <w:sz w:val="28"/>
          <w:szCs w:val="24"/>
          <w:u w:val="single"/>
        </w:rPr>
        <w:t xml:space="preserve"> Compliance </w:t>
      </w:r>
      <w:r w:rsidR="006860FB">
        <w:rPr>
          <w:rFonts w:ascii="Times New Roman" w:hAnsi="Times New Roman" w:cs="Times New Roman"/>
          <w:b/>
          <w:sz w:val="28"/>
          <w:szCs w:val="24"/>
          <w:u w:val="single"/>
        </w:rPr>
        <w:t xml:space="preserve">Manager </w:t>
      </w:r>
      <w:r w:rsidR="00212C2C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6860FB">
        <w:rPr>
          <w:rFonts w:ascii="Times New Roman" w:hAnsi="Times New Roman" w:cs="Times New Roman"/>
          <w:b/>
          <w:sz w:val="28"/>
          <w:szCs w:val="24"/>
          <w:u w:val="single"/>
        </w:rPr>
        <w:t>969</w:t>
      </w: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3051CDE4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FA16B91" w:rsidR="00616405" w:rsidRPr="00616405" w:rsidRDefault="006F631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Newly created position to oversee broker compliance for the Americas and Asia overseeing several direct reports.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7CB94A6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6F6312">
        <w:rPr>
          <w:rFonts w:ascii="Times New Roman" w:hAnsi="Times New Roman" w:cs="Times New Roman"/>
          <w:sz w:val="24"/>
          <w:szCs w:val="24"/>
        </w:rPr>
        <w:t>Oversee</w:t>
      </w:r>
      <w:r w:rsidR="006F6312">
        <w:rPr>
          <w:rFonts w:ascii="Times New Roman" w:hAnsi="Times New Roman" w:cs="Times New Roman"/>
          <w:sz w:val="24"/>
          <w:szCs w:val="24"/>
        </w:rPr>
        <w:t xml:space="preserve"> broker compliance for the Americas and Asia </w:t>
      </w:r>
    </w:p>
    <w:p w14:paraId="30B2B9A6" w14:textId="4644663D" w:rsidR="00212C2C" w:rsidRPr="00212C2C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95313">
        <w:rPr>
          <w:rFonts w:ascii="Times New Roman" w:hAnsi="Times New Roman" w:cs="Times New Roman"/>
          <w:sz w:val="24"/>
        </w:rPr>
        <w:t xml:space="preserve">Manage </w:t>
      </w:r>
      <w:r w:rsidR="00212C2C">
        <w:rPr>
          <w:rFonts w:ascii="Times New Roman" w:hAnsi="Times New Roman" w:cs="Times New Roman"/>
          <w:sz w:val="24"/>
        </w:rPr>
        <w:t>regulatory compliance with all gov’t agencies</w:t>
      </w:r>
    </w:p>
    <w:p w14:paraId="2E861415" w14:textId="600542E4" w:rsidR="00E11D8E" w:rsidRDefault="00212C2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95313">
        <w:rPr>
          <w:rFonts w:ascii="Times New Roman" w:hAnsi="Times New Roman" w:cs="Times New Roman"/>
          <w:sz w:val="24"/>
          <w:szCs w:val="24"/>
        </w:rPr>
        <w:t>W</w:t>
      </w:r>
      <w:r w:rsidR="00117B80">
        <w:rPr>
          <w:rFonts w:ascii="Times New Roman" w:hAnsi="Times New Roman" w:cs="Times New Roman"/>
          <w:sz w:val="24"/>
          <w:szCs w:val="24"/>
        </w:rPr>
        <w:t>o</w:t>
      </w:r>
      <w:r w:rsidR="00395313">
        <w:rPr>
          <w:rFonts w:ascii="Times New Roman" w:hAnsi="Times New Roman" w:cs="Times New Roman"/>
          <w:sz w:val="24"/>
          <w:szCs w:val="24"/>
        </w:rPr>
        <w:t>rk with large customers/</w:t>
      </w:r>
      <w:r w:rsidR="00EF6D95">
        <w:rPr>
          <w:rFonts w:ascii="Times New Roman" w:hAnsi="Times New Roman" w:cs="Times New Roman"/>
          <w:sz w:val="24"/>
          <w:szCs w:val="24"/>
        </w:rPr>
        <w:t>clients</w:t>
      </w:r>
    </w:p>
    <w:p w14:paraId="34214B85" w14:textId="7ADB8A36" w:rsidR="00EF6D95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499D">
        <w:rPr>
          <w:rFonts w:ascii="Times New Roman" w:hAnsi="Times New Roman" w:cs="Times New Roman"/>
          <w:sz w:val="24"/>
          <w:szCs w:val="24"/>
        </w:rPr>
        <w:t xml:space="preserve">Manage </w:t>
      </w:r>
      <w:r w:rsidR="00970DF0">
        <w:rPr>
          <w:rFonts w:ascii="Times New Roman" w:hAnsi="Times New Roman" w:cs="Times New Roman"/>
          <w:sz w:val="24"/>
          <w:szCs w:val="24"/>
        </w:rPr>
        <w:t>a small team</w:t>
      </w:r>
    </w:p>
    <w:p w14:paraId="3B2733BA" w14:textId="08A39458" w:rsidR="009F61B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D95">
        <w:rPr>
          <w:rFonts w:ascii="Times New Roman" w:hAnsi="Times New Roman" w:cs="Times New Roman"/>
          <w:sz w:val="24"/>
          <w:szCs w:val="24"/>
        </w:rPr>
        <w:t xml:space="preserve">Responsible </w:t>
      </w:r>
      <w:r w:rsidR="00970DF0">
        <w:rPr>
          <w:rFonts w:ascii="Times New Roman" w:hAnsi="Times New Roman" w:cs="Times New Roman"/>
          <w:sz w:val="24"/>
          <w:szCs w:val="24"/>
        </w:rPr>
        <w:t>ensuring compliance with Customs brokerage requirements</w:t>
      </w:r>
    </w:p>
    <w:p w14:paraId="3610A9CD" w14:textId="53D9BCCD" w:rsidR="00EF6D95" w:rsidRPr="00EF6D95" w:rsidRDefault="00EF6D9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E500D">
        <w:rPr>
          <w:rFonts w:ascii="Times New Roman" w:hAnsi="Times New Roman" w:cs="Times New Roman"/>
          <w:sz w:val="24"/>
        </w:rPr>
        <w:t>Provide supply chain management oversight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CCAC4EB" w14:textId="4D6B0F5C" w:rsidR="00EF6D95" w:rsidRPr="00EF6D9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D95">
        <w:rPr>
          <w:rFonts w:ascii="Times New Roman" w:hAnsi="Times New Roman" w:cs="Times New Roman"/>
          <w:sz w:val="24"/>
        </w:rPr>
        <w:t xml:space="preserve">Bachelor’s degree </w:t>
      </w:r>
      <w:r w:rsidR="006F6312">
        <w:rPr>
          <w:rFonts w:ascii="Times New Roman" w:hAnsi="Times New Roman" w:cs="Times New Roman"/>
          <w:sz w:val="24"/>
        </w:rPr>
        <w:t>required</w:t>
      </w:r>
    </w:p>
    <w:p w14:paraId="561A16BE" w14:textId="3EB1249D" w:rsidR="00EF6D95" w:rsidRDefault="0075125B" w:rsidP="00CD0FD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D95">
        <w:rPr>
          <w:rFonts w:ascii="Times New Roman" w:hAnsi="Times New Roman" w:cs="Times New Roman"/>
          <w:sz w:val="24"/>
        </w:rPr>
        <w:t>Customs Broker</w:t>
      </w:r>
      <w:r w:rsidR="00473F51">
        <w:rPr>
          <w:rFonts w:ascii="Times New Roman" w:hAnsi="Times New Roman" w:cs="Times New Roman"/>
          <w:sz w:val="24"/>
        </w:rPr>
        <w:t>’s License</w:t>
      </w:r>
      <w:r w:rsidR="00EF6D95">
        <w:rPr>
          <w:rFonts w:ascii="Times New Roman" w:hAnsi="Times New Roman" w:cs="Times New Roman"/>
          <w:sz w:val="24"/>
        </w:rPr>
        <w:t xml:space="preserve"> a plus</w:t>
      </w:r>
    </w:p>
    <w:p w14:paraId="2A2FEA6E" w14:textId="6C5F2369" w:rsidR="00017649" w:rsidRDefault="00CD0FD0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D95">
        <w:rPr>
          <w:rFonts w:ascii="Times New Roman" w:hAnsi="Times New Roman" w:cs="Times New Roman"/>
          <w:sz w:val="24"/>
          <w:szCs w:val="24"/>
        </w:rPr>
        <w:t>Customs Brokerage Regulatory/Trade Compliance experience required</w:t>
      </w:r>
    </w:p>
    <w:p w14:paraId="0AD14B6B" w14:textId="71F76AC7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D95">
        <w:rPr>
          <w:rFonts w:ascii="Times New Roman" w:hAnsi="Times New Roman" w:cs="Times New Roman"/>
          <w:sz w:val="24"/>
        </w:rPr>
        <w:t xml:space="preserve">Supply Chain </w:t>
      </w:r>
      <w:r w:rsidR="006F6312">
        <w:rPr>
          <w:rFonts w:ascii="Times New Roman" w:hAnsi="Times New Roman" w:cs="Times New Roman"/>
          <w:sz w:val="24"/>
        </w:rPr>
        <w:t>management experience preferred</w:t>
      </w:r>
    </w:p>
    <w:p w14:paraId="74BC4C4A" w14:textId="0EAAA206" w:rsidR="006F6312" w:rsidRDefault="00EF6D95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F6312">
        <w:rPr>
          <w:rFonts w:ascii="Times New Roman" w:hAnsi="Times New Roman" w:cs="Times New Roman"/>
          <w:sz w:val="24"/>
        </w:rPr>
        <w:t>People m</w:t>
      </w:r>
      <w:r>
        <w:rPr>
          <w:rFonts w:ascii="Times New Roman" w:hAnsi="Times New Roman" w:cs="Times New Roman"/>
          <w:sz w:val="24"/>
        </w:rPr>
        <w:t>anage</w:t>
      </w:r>
      <w:r w:rsidR="006F6312">
        <w:rPr>
          <w:rFonts w:ascii="Times New Roman" w:hAnsi="Times New Roman" w:cs="Times New Roman"/>
          <w:sz w:val="24"/>
        </w:rPr>
        <w:t>ment</w:t>
      </w:r>
      <w:r>
        <w:rPr>
          <w:rFonts w:ascii="Times New Roman" w:hAnsi="Times New Roman" w:cs="Times New Roman"/>
          <w:sz w:val="24"/>
        </w:rPr>
        <w:t xml:space="preserve"> </w:t>
      </w:r>
      <w:r w:rsidR="006F6312">
        <w:rPr>
          <w:rFonts w:ascii="Times New Roman" w:hAnsi="Times New Roman" w:cs="Times New Roman"/>
          <w:sz w:val="24"/>
        </w:rPr>
        <w:t>experience</w:t>
      </w:r>
    </w:p>
    <w:p w14:paraId="43166D36" w14:textId="6C6E7BCE" w:rsidR="00445F02" w:rsidRDefault="00445F02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Customer service experience</w:t>
      </w:r>
    </w:p>
    <w:p w14:paraId="3939AD4E" w14:textId="4ACC3029" w:rsidR="00EF6D95" w:rsidRPr="00EF6D95" w:rsidRDefault="006F6312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working for a Customs Broker </w:t>
      </w:r>
    </w:p>
    <w:p w14:paraId="7407E06D" w14:textId="62A3C7BC" w:rsidR="00A82A85" w:rsidRDefault="003F285A" w:rsidP="006F631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Atlanta </w:t>
      </w:r>
      <w:r w:rsidR="006F6312">
        <w:rPr>
          <w:rFonts w:ascii="Times New Roman" w:hAnsi="Times New Roman" w:cs="Times New Roman"/>
          <w:sz w:val="24"/>
        </w:rPr>
        <w:t>area locals preferred</w:t>
      </w:r>
    </w:p>
    <w:p w14:paraId="40326C2F" w14:textId="77777777" w:rsidR="006F6312" w:rsidRDefault="006F6312" w:rsidP="006F631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38F4ADEE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DC155F6" w14:textId="77777777" w:rsidR="00B94FE4" w:rsidRDefault="00B94FE4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bookmarkStart w:id="1" w:name="_GoBack"/>
      <w:bookmarkEnd w:id="1"/>
    </w:p>
    <w:p w14:paraId="1E466271" w14:textId="05995E94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008C6958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D56308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4561EAAA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3D9577" w14:textId="77777777" w:rsidR="00136692" w:rsidRDefault="00136692" w:rsidP="00FF0313">
      <w:r>
        <w:separator/>
      </w:r>
    </w:p>
  </w:endnote>
  <w:endnote w:type="continuationSeparator" w:id="0">
    <w:p w14:paraId="2AAA60D4" w14:textId="77777777" w:rsidR="00136692" w:rsidRDefault="0013669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176542" w14:textId="77777777" w:rsidR="00136692" w:rsidRDefault="00136692" w:rsidP="00FF0313">
      <w:r>
        <w:separator/>
      </w:r>
    </w:p>
  </w:footnote>
  <w:footnote w:type="continuationSeparator" w:id="0">
    <w:p w14:paraId="6BD954AE" w14:textId="77777777" w:rsidR="00136692" w:rsidRDefault="0013669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3A0E"/>
    <w:rsid w:val="00044AE7"/>
    <w:rsid w:val="00066F80"/>
    <w:rsid w:val="00071FDB"/>
    <w:rsid w:val="00086961"/>
    <w:rsid w:val="000B3B71"/>
    <w:rsid w:val="000C5B66"/>
    <w:rsid w:val="000D225D"/>
    <w:rsid w:val="000D5BFE"/>
    <w:rsid w:val="000E7D7B"/>
    <w:rsid w:val="00117B80"/>
    <w:rsid w:val="00136692"/>
    <w:rsid w:val="00171B52"/>
    <w:rsid w:val="001A70DF"/>
    <w:rsid w:val="001B433C"/>
    <w:rsid w:val="001C59E5"/>
    <w:rsid w:val="001C75FA"/>
    <w:rsid w:val="002032E6"/>
    <w:rsid w:val="00212C2C"/>
    <w:rsid w:val="00253270"/>
    <w:rsid w:val="00267C0E"/>
    <w:rsid w:val="00271185"/>
    <w:rsid w:val="002952F1"/>
    <w:rsid w:val="002A0300"/>
    <w:rsid w:val="002A5D5F"/>
    <w:rsid w:val="002A77D2"/>
    <w:rsid w:val="002A7E6D"/>
    <w:rsid w:val="002B2466"/>
    <w:rsid w:val="002B6C56"/>
    <w:rsid w:val="002E5F4A"/>
    <w:rsid w:val="002E6009"/>
    <w:rsid w:val="0030488C"/>
    <w:rsid w:val="00317D01"/>
    <w:rsid w:val="00321D5D"/>
    <w:rsid w:val="00322B68"/>
    <w:rsid w:val="003441DB"/>
    <w:rsid w:val="00384CEC"/>
    <w:rsid w:val="00395313"/>
    <w:rsid w:val="00395B3F"/>
    <w:rsid w:val="003A79AB"/>
    <w:rsid w:val="003C6ADF"/>
    <w:rsid w:val="003D4118"/>
    <w:rsid w:val="003E1CF1"/>
    <w:rsid w:val="003E3A8C"/>
    <w:rsid w:val="003E4AEA"/>
    <w:rsid w:val="003E6FB8"/>
    <w:rsid w:val="003F285A"/>
    <w:rsid w:val="003F3027"/>
    <w:rsid w:val="00432519"/>
    <w:rsid w:val="00437B14"/>
    <w:rsid w:val="00445823"/>
    <w:rsid w:val="00445F02"/>
    <w:rsid w:val="00450E45"/>
    <w:rsid w:val="00452DBC"/>
    <w:rsid w:val="00460752"/>
    <w:rsid w:val="00473F51"/>
    <w:rsid w:val="00474758"/>
    <w:rsid w:val="004940B7"/>
    <w:rsid w:val="004C4C07"/>
    <w:rsid w:val="004D114D"/>
    <w:rsid w:val="004D3DAB"/>
    <w:rsid w:val="004E460C"/>
    <w:rsid w:val="004F313B"/>
    <w:rsid w:val="00500DF3"/>
    <w:rsid w:val="00550945"/>
    <w:rsid w:val="00554911"/>
    <w:rsid w:val="00573F7F"/>
    <w:rsid w:val="00577098"/>
    <w:rsid w:val="00590C99"/>
    <w:rsid w:val="005B40B0"/>
    <w:rsid w:val="005B624B"/>
    <w:rsid w:val="005C2925"/>
    <w:rsid w:val="005E0C4F"/>
    <w:rsid w:val="005F7BAC"/>
    <w:rsid w:val="00615E4C"/>
    <w:rsid w:val="00616405"/>
    <w:rsid w:val="006204C3"/>
    <w:rsid w:val="006860FB"/>
    <w:rsid w:val="006A4B68"/>
    <w:rsid w:val="006A6381"/>
    <w:rsid w:val="006D667D"/>
    <w:rsid w:val="006E15C6"/>
    <w:rsid w:val="006E61FC"/>
    <w:rsid w:val="006F6312"/>
    <w:rsid w:val="007021F7"/>
    <w:rsid w:val="007149B6"/>
    <w:rsid w:val="007200CE"/>
    <w:rsid w:val="0075125B"/>
    <w:rsid w:val="00781F56"/>
    <w:rsid w:val="007C43FD"/>
    <w:rsid w:val="007C4E7E"/>
    <w:rsid w:val="007E5AED"/>
    <w:rsid w:val="00800C42"/>
    <w:rsid w:val="008311A4"/>
    <w:rsid w:val="0083680F"/>
    <w:rsid w:val="008503D5"/>
    <w:rsid w:val="00850576"/>
    <w:rsid w:val="0088386F"/>
    <w:rsid w:val="00890400"/>
    <w:rsid w:val="008A2EAC"/>
    <w:rsid w:val="008A47DD"/>
    <w:rsid w:val="008B4EB1"/>
    <w:rsid w:val="00903ACE"/>
    <w:rsid w:val="009061FC"/>
    <w:rsid w:val="00931551"/>
    <w:rsid w:val="009528D4"/>
    <w:rsid w:val="0096057A"/>
    <w:rsid w:val="00970DF0"/>
    <w:rsid w:val="00986DE2"/>
    <w:rsid w:val="009A5110"/>
    <w:rsid w:val="009A6AE1"/>
    <w:rsid w:val="009C056B"/>
    <w:rsid w:val="009C3683"/>
    <w:rsid w:val="009E500D"/>
    <w:rsid w:val="009F61BD"/>
    <w:rsid w:val="00A03435"/>
    <w:rsid w:val="00A27CE3"/>
    <w:rsid w:val="00A64C98"/>
    <w:rsid w:val="00A82A85"/>
    <w:rsid w:val="00A83DB2"/>
    <w:rsid w:val="00AC6667"/>
    <w:rsid w:val="00AC75CE"/>
    <w:rsid w:val="00AF1A82"/>
    <w:rsid w:val="00B048DD"/>
    <w:rsid w:val="00B04E99"/>
    <w:rsid w:val="00B0564B"/>
    <w:rsid w:val="00B06D9B"/>
    <w:rsid w:val="00B167D5"/>
    <w:rsid w:val="00B2095D"/>
    <w:rsid w:val="00B51D9D"/>
    <w:rsid w:val="00B92436"/>
    <w:rsid w:val="00B92657"/>
    <w:rsid w:val="00B94FE4"/>
    <w:rsid w:val="00BC2D78"/>
    <w:rsid w:val="00BD2B35"/>
    <w:rsid w:val="00BE2B89"/>
    <w:rsid w:val="00C14ACD"/>
    <w:rsid w:val="00C23072"/>
    <w:rsid w:val="00C35709"/>
    <w:rsid w:val="00C440BB"/>
    <w:rsid w:val="00C556D1"/>
    <w:rsid w:val="00CA1470"/>
    <w:rsid w:val="00CD0FD0"/>
    <w:rsid w:val="00CE1985"/>
    <w:rsid w:val="00CE3285"/>
    <w:rsid w:val="00D1719F"/>
    <w:rsid w:val="00D46CCB"/>
    <w:rsid w:val="00D56308"/>
    <w:rsid w:val="00D61BB3"/>
    <w:rsid w:val="00D72980"/>
    <w:rsid w:val="00DA725E"/>
    <w:rsid w:val="00DB498F"/>
    <w:rsid w:val="00DE2649"/>
    <w:rsid w:val="00DE5982"/>
    <w:rsid w:val="00DE62E3"/>
    <w:rsid w:val="00E03D84"/>
    <w:rsid w:val="00E11D8E"/>
    <w:rsid w:val="00E55AE7"/>
    <w:rsid w:val="00E77F60"/>
    <w:rsid w:val="00E9499D"/>
    <w:rsid w:val="00E977AB"/>
    <w:rsid w:val="00EA1187"/>
    <w:rsid w:val="00EC6E7F"/>
    <w:rsid w:val="00ED7273"/>
    <w:rsid w:val="00EE5EB6"/>
    <w:rsid w:val="00EF6D95"/>
    <w:rsid w:val="00F148A0"/>
    <w:rsid w:val="00F27121"/>
    <w:rsid w:val="00F53402"/>
    <w:rsid w:val="00F87B5E"/>
    <w:rsid w:val="00F9090B"/>
    <w:rsid w:val="00FB32DD"/>
    <w:rsid w:val="00FB5AF4"/>
    <w:rsid w:val="00FC221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10</cp:revision>
  <cp:lastPrinted>2019-04-08T20:24:00Z</cp:lastPrinted>
  <dcterms:created xsi:type="dcterms:W3CDTF">2019-04-08T20:15:00Z</dcterms:created>
  <dcterms:modified xsi:type="dcterms:W3CDTF">2019-04-08T21:00:00Z</dcterms:modified>
</cp:coreProperties>
</file>