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FC61C" w14:textId="77777777" w:rsidR="00961373" w:rsidRDefault="00C068B4">
      <w:bookmarkStart w:id="0" w:name="_Hlk479084062"/>
      <w:r>
        <w:rPr>
          <w:noProof/>
        </w:rPr>
        <w:drawing>
          <wp:anchor distT="0" distB="0" distL="114300" distR="114300" simplePos="0" relativeHeight="251661312" behindDoc="0" locked="0" layoutInCell="1" allowOverlap="1" wp14:anchorId="322F77EA" wp14:editId="62181848">
            <wp:simplePos x="0" y="0"/>
            <wp:positionH relativeFrom="margin">
              <wp:posOffset>133350</wp:posOffset>
            </wp:positionH>
            <wp:positionV relativeFrom="paragraph">
              <wp:posOffset>0</wp:posOffset>
            </wp:positionV>
            <wp:extent cx="2178685" cy="698082"/>
            <wp:effectExtent l="0" t="0" r="0" b="6985"/>
            <wp:wrapSquare wrapText="bothSides"/>
            <wp:docPr id="1" name="Picture 1" descr="C:\Users\jerrye\AppData\Local\Microsoft\Windows\Temporary Internet Files\Content.Outlook\GXM1NFOW\Jamco Logo - 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jerrye\AppData\Local\Microsoft\Windows\Temporary Internet Files\Content.Outlook\GXM1NFOW\Jamco Logo - Larg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685" cy="698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1129">
        <w:rPr>
          <w:noProof/>
        </w:rPr>
        <w:drawing>
          <wp:anchor distT="0" distB="0" distL="114300" distR="114300" simplePos="0" relativeHeight="251659264" behindDoc="0" locked="0" layoutInCell="1" allowOverlap="1" wp14:anchorId="51687EE9" wp14:editId="30D99B0B">
            <wp:simplePos x="0" y="0"/>
            <wp:positionH relativeFrom="column">
              <wp:posOffset>4667250</wp:posOffset>
            </wp:positionH>
            <wp:positionV relativeFrom="paragraph">
              <wp:posOffset>0</wp:posOffset>
            </wp:positionV>
            <wp:extent cx="1360805" cy="581025"/>
            <wp:effectExtent l="0" t="0" r="0" b="9525"/>
            <wp:wrapSquare wrapText="bothSides"/>
            <wp:docPr id="2" name="Picture 2" descr="C:\Users\jerrye\AppData\Local\Microsoft\Windows\Temporary Internet Files\Content.Outlook\GXM1NFOW\Thor Logo - 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errye\AppData\Local\Microsoft\Windows\Temporary Internet Files\Content.Outlook\GXM1NFOW\Thor Logo - Larg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CDFE542" w14:textId="77777777" w:rsidR="00715CB8" w:rsidRDefault="00715CB8"/>
    <w:p w14:paraId="546ADA96" w14:textId="77777777" w:rsidR="00ED1129" w:rsidRDefault="00ED1129"/>
    <w:p w14:paraId="22507C85" w14:textId="77777777" w:rsidR="002D2E6E" w:rsidRDefault="002D2E6E">
      <w:pPr>
        <w:rPr>
          <w:rFonts w:ascii="Arial" w:hAnsi="Arial" w:cs="Arial"/>
          <w:b/>
          <w:sz w:val="28"/>
        </w:rPr>
      </w:pPr>
    </w:p>
    <w:p w14:paraId="04C5AD7F" w14:textId="0F22470F" w:rsidR="00DF0D2B" w:rsidRPr="0087556F" w:rsidRDefault="00ED1129">
      <w:pPr>
        <w:rPr>
          <w:rFonts w:ascii="Arial" w:hAnsi="Arial" w:cs="Arial"/>
          <w:sz w:val="32"/>
        </w:rPr>
      </w:pPr>
      <w:r w:rsidRPr="0087556F">
        <w:rPr>
          <w:rFonts w:ascii="Arial" w:hAnsi="Arial" w:cs="Arial"/>
          <w:b/>
          <w:sz w:val="36"/>
        </w:rPr>
        <w:t>JAMCO</w:t>
      </w:r>
      <w:r w:rsidRPr="0087556F">
        <w:rPr>
          <w:rFonts w:ascii="Arial" w:hAnsi="Arial" w:cs="Arial"/>
          <w:sz w:val="36"/>
        </w:rPr>
        <w:t xml:space="preserve"> </w:t>
      </w:r>
      <w:r w:rsidR="002D2E6E" w:rsidRPr="0087556F">
        <w:rPr>
          <w:rFonts w:ascii="Arial" w:hAnsi="Arial" w:cs="Arial"/>
          <w:b/>
          <w:sz w:val="36"/>
        </w:rPr>
        <w:t>INTERNATIONAL</w:t>
      </w:r>
      <w:r w:rsidRPr="0087556F">
        <w:rPr>
          <w:rFonts w:ascii="Arial" w:hAnsi="Arial" w:cs="Arial"/>
          <w:sz w:val="36"/>
        </w:rPr>
        <w:t xml:space="preserve"> </w:t>
      </w:r>
      <w:r w:rsidRPr="0087556F">
        <w:rPr>
          <w:rFonts w:ascii="Arial" w:hAnsi="Arial" w:cs="Arial"/>
          <w:sz w:val="32"/>
        </w:rPr>
        <w:t xml:space="preserve">has </w:t>
      </w:r>
      <w:r w:rsidR="00894E26" w:rsidRPr="0087556F">
        <w:rPr>
          <w:rFonts w:ascii="Arial" w:hAnsi="Arial" w:cs="Arial"/>
          <w:sz w:val="32"/>
        </w:rPr>
        <w:t xml:space="preserve">an immediate opening in our </w:t>
      </w:r>
      <w:r w:rsidR="00573D12">
        <w:rPr>
          <w:rFonts w:ascii="Arial" w:hAnsi="Arial" w:cs="Arial"/>
          <w:sz w:val="32"/>
        </w:rPr>
        <w:t>Pharr, TX</w:t>
      </w:r>
      <w:r w:rsidR="00894E26" w:rsidRPr="0087556F">
        <w:rPr>
          <w:rFonts w:ascii="Arial" w:hAnsi="Arial" w:cs="Arial"/>
          <w:sz w:val="32"/>
        </w:rPr>
        <w:t xml:space="preserve"> facility.  </w:t>
      </w:r>
      <w:r w:rsidRPr="0087556F">
        <w:rPr>
          <w:rFonts w:ascii="Arial" w:hAnsi="Arial" w:cs="Arial"/>
          <w:sz w:val="32"/>
        </w:rPr>
        <w:t xml:space="preserve">We are a premier provider of International and Logistics Services with continuous growth. </w:t>
      </w:r>
    </w:p>
    <w:p w14:paraId="2E9D96F0" w14:textId="77777777" w:rsidR="00DF0D2B" w:rsidRPr="0087556F" w:rsidRDefault="00DF0D2B" w:rsidP="002D2E6E">
      <w:pPr>
        <w:ind w:left="720"/>
        <w:rPr>
          <w:rFonts w:ascii="Arial" w:hAnsi="Arial" w:cs="Arial"/>
          <w:sz w:val="32"/>
        </w:rPr>
      </w:pPr>
      <w:r w:rsidRPr="0087556F">
        <w:rPr>
          <w:rFonts w:ascii="Arial" w:hAnsi="Arial" w:cs="Arial"/>
          <w:sz w:val="32"/>
        </w:rPr>
        <w:t xml:space="preserve">We encourage you to submit your resume and application for the </w:t>
      </w:r>
      <w:r w:rsidR="009031DA" w:rsidRPr="0087556F">
        <w:rPr>
          <w:rFonts w:ascii="Arial" w:hAnsi="Arial" w:cs="Arial"/>
          <w:sz w:val="32"/>
        </w:rPr>
        <w:t>following position.</w:t>
      </w:r>
      <w:r w:rsidR="002F2FC1" w:rsidRPr="0087556F">
        <w:rPr>
          <w:rFonts w:ascii="Arial" w:hAnsi="Arial" w:cs="Arial"/>
          <w:sz w:val="32"/>
        </w:rPr>
        <w:t xml:space="preserve"> </w:t>
      </w:r>
      <w:r w:rsidR="009031DA" w:rsidRPr="0087556F">
        <w:rPr>
          <w:rFonts w:ascii="Arial" w:hAnsi="Arial" w:cs="Arial"/>
          <w:sz w:val="32"/>
        </w:rPr>
        <w:t xml:space="preserve">We </w:t>
      </w:r>
      <w:r w:rsidR="002F2FC1" w:rsidRPr="0087556F">
        <w:rPr>
          <w:rFonts w:ascii="Arial" w:hAnsi="Arial" w:cs="Arial"/>
          <w:sz w:val="32"/>
        </w:rPr>
        <w:t>offer a</w:t>
      </w:r>
      <w:r w:rsidR="00336481" w:rsidRPr="0087556F">
        <w:rPr>
          <w:rFonts w:ascii="Arial" w:hAnsi="Arial" w:cs="Arial"/>
          <w:sz w:val="32"/>
        </w:rPr>
        <w:t xml:space="preserve"> competitive salary and benefits, pa</w:t>
      </w:r>
      <w:r w:rsidR="002F2FC1" w:rsidRPr="0087556F">
        <w:rPr>
          <w:rFonts w:ascii="Arial" w:hAnsi="Arial" w:cs="Arial"/>
          <w:sz w:val="32"/>
        </w:rPr>
        <w:t>id vacation, sick leave &amp; holidays, medical, dental, vision and a 401k Plan.</w:t>
      </w:r>
    </w:p>
    <w:p w14:paraId="6EB438B2" w14:textId="77777777" w:rsidR="00336481" w:rsidRPr="0087556F" w:rsidRDefault="002F2FC1">
      <w:pPr>
        <w:rPr>
          <w:rFonts w:ascii="Arial" w:hAnsi="Arial" w:cs="Arial"/>
          <w:b/>
          <w:sz w:val="36"/>
        </w:rPr>
      </w:pPr>
      <w:r w:rsidRPr="0087556F">
        <w:rPr>
          <w:rFonts w:ascii="Arial" w:hAnsi="Arial" w:cs="Arial"/>
          <w:b/>
          <w:sz w:val="36"/>
        </w:rPr>
        <w:t>We are recruiting for:</w:t>
      </w:r>
    </w:p>
    <w:p w14:paraId="12EFF7C2" w14:textId="4974E779" w:rsidR="00336481" w:rsidRPr="0087556F" w:rsidRDefault="00894E26" w:rsidP="004A34B0">
      <w:pPr>
        <w:spacing w:after="0"/>
        <w:rPr>
          <w:rFonts w:ascii="Arial" w:hAnsi="Arial" w:cs="Arial"/>
          <w:sz w:val="32"/>
        </w:rPr>
      </w:pPr>
      <w:r w:rsidRPr="0087556F">
        <w:rPr>
          <w:rFonts w:ascii="Arial" w:hAnsi="Arial" w:cs="Arial"/>
          <w:b/>
          <w:sz w:val="32"/>
          <w:u w:val="single"/>
        </w:rPr>
        <w:t>General Manager</w:t>
      </w:r>
      <w:r w:rsidR="00573D12">
        <w:rPr>
          <w:rFonts w:ascii="Arial" w:hAnsi="Arial" w:cs="Arial"/>
          <w:b/>
          <w:sz w:val="32"/>
          <w:u w:val="single"/>
        </w:rPr>
        <w:t xml:space="preserve"> (Logistics &amp; Freight </w:t>
      </w:r>
      <w:proofErr w:type="gramStart"/>
      <w:r w:rsidR="00573D12">
        <w:rPr>
          <w:rFonts w:ascii="Arial" w:hAnsi="Arial" w:cs="Arial"/>
          <w:b/>
          <w:sz w:val="32"/>
          <w:u w:val="single"/>
        </w:rPr>
        <w:t xml:space="preserve">Forwarding) </w:t>
      </w:r>
      <w:r w:rsidR="00E73D29" w:rsidRPr="0087556F">
        <w:rPr>
          <w:rFonts w:ascii="Arial" w:hAnsi="Arial" w:cs="Arial"/>
          <w:b/>
          <w:sz w:val="32"/>
        </w:rPr>
        <w:t xml:space="preserve"> </w:t>
      </w:r>
      <w:r w:rsidR="00184CE1" w:rsidRPr="0087556F">
        <w:rPr>
          <w:rFonts w:ascii="Arial" w:hAnsi="Arial" w:cs="Arial"/>
          <w:b/>
          <w:sz w:val="32"/>
        </w:rPr>
        <w:t>–</w:t>
      </w:r>
      <w:proofErr w:type="gramEnd"/>
      <w:r w:rsidR="00184CE1" w:rsidRPr="0087556F">
        <w:rPr>
          <w:rFonts w:ascii="Arial" w:hAnsi="Arial" w:cs="Arial"/>
          <w:b/>
          <w:sz w:val="32"/>
        </w:rPr>
        <w:t xml:space="preserve"> </w:t>
      </w:r>
      <w:r w:rsidRPr="0087556F">
        <w:rPr>
          <w:rFonts w:ascii="Arial" w:hAnsi="Arial" w:cs="Arial"/>
          <w:sz w:val="32"/>
        </w:rPr>
        <w:t xml:space="preserve">Responsible for management and efficient daily operation of the branch office.  Also, responsible for developing business from new and existing accounts and strengthen existing customer relations.  </w:t>
      </w:r>
    </w:p>
    <w:p w14:paraId="1B0080F4" w14:textId="77777777" w:rsidR="00894E26" w:rsidRPr="0087556F" w:rsidRDefault="00894E26" w:rsidP="004A34B0">
      <w:pPr>
        <w:spacing w:after="0"/>
        <w:rPr>
          <w:rFonts w:ascii="Arial" w:hAnsi="Arial" w:cs="Arial"/>
          <w:sz w:val="32"/>
        </w:rPr>
      </w:pPr>
      <w:bookmarkStart w:id="1" w:name="_GoBack"/>
      <w:bookmarkEnd w:id="1"/>
    </w:p>
    <w:p w14:paraId="7D5FE24F" w14:textId="77777777" w:rsidR="00894E26" w:rsidRPr="0087556F" w:rsidRDefault="00894E26" w:rsidP="00184CE1">
      <w:pPr>
        <w:spacing w:after="0"/>
        <w:ind w:left="1440"/>
        <w:rPr>
          <w:rFonts w:ascii="Arial" w:hAnsi="Arial" w:cs="Arial"/>
          <w:sz w:val="32"/>
        </w:rPr>
      </w:pPr>
      <w:r w:rsidRPr="0087556F">
        <w:rPr>
          <w:rFonts w:ascii="Arial" w:hAnsi="Arial" w:cs="Arial"/>
          <w:sz w:val="32"/>
        </w:rPr>
        <w:t>4</w:t>
      </w:r>
      <w:r w:rsidR="00184CE1" w:rsidRPr="0087556F">
        <w:rPr>
          <w:rFonts w:ascii="Arial" w:hAnsi="Arial" w:cs="Arial"/>
          <w:sz w:val="32"/>
        </w:rPr>
        <w:t xml:space="preserve"> </w:t>
      </w:r>
      <w:r w:rsidRPr="0087556F">
        <w:rPr>
          <w:rFonts w:ascii="Arial" w:hAnsi="Arial" w:cs="Arial"/>
          <w:sz w:val="32"/>
        </w:rPr>
        <w:t>years’ experience</w:t>
      </w:r>
      <w:r w:rsidR="00184CE1" w:rsidRPr="0087556F">
        <w:rPr>
          <w:rFonts w:ascii="Arial" w:hAnsi="Arial" w:cs="Arial"/>
          <w:sz w:val="32"/>
        </w:rPr>
        <w:t xml:space="preserve">, </w:t>
      </w:r>
    </w:p>
    <w:p w14:paraId="6279F073" w14:textId="77777777" w:rsidR="00894E26" w:rsidRPr="0087556F" w:rsidRDefault="00894E26" w:rsidP="00184CE1">
      <w:pPr>
        <w:spacing w:after="0"/>
        <w:ind w:left="1440"/>
        <w:rPr>
          <w:rFonts w:ascii="Arial" w:hAnsi="Arial" w:cs="Arial"/>
          <w:sz w:val="32"/>
        </w:rPr>
      </w:pPr>
      <w:r w:rsidRPr="0087556F">
        <w:rPr>
          <w:rFonts w:ascii="Arial" w:hAnsi="Arial" w:cs="Arial"/>
          <w:sz w:val="32"/>
        </w:rPr>
        <w:t>U.S. Custom’s Brokerage License</w:t>
      </w:r>
    </w:p>
    <w:p w14:paraId="7B0A6070" w14:textId="77777777" w:rsidR="00894E26" w:rsidRPr="0087556F" w:rsidRDefault="0087556F" w:rsidP="00184CE1">
      <w:pPr>
        <w:spacing w:after="0"/>
        <w:ind w:left="1440"/>
        <w:rPr>
          <w:rFonts w:ascii="Arial" w:hAnsi="Arial" w:cs="Arial"/>
          <w:sz w:val="32"/>
        </w:rPr>
      </w:pPr>
      <w:r w:rsidRPr="0087556F">
        <w:rPr>
          <w:rFonts w:ascii="Arial" w:hAnsi="Arial" w:cs="Arial"/>
          <w:sz w:val="32"/>
        </w:rPr>
        <w:t>Bachelor’s</w:t>
      </w:r>
      <w:r w:rsidR="00894E26" w:rsidRPr="0087556F">
        <w:rPr>
          <w:rFonts w:ascii="Arial" w:hAnsi="Arial" w:cs="Arial"/>
          <w:sz w:val="32"/>
        </w:rPr>
        <w:t xml:space="preserve"> Degree from an Accredited College or University in Busines</w:t>
      </w:r>
      <w:r w:rsidRPr="0087556F">
        <w:rPr>
          <w:rFonts w:ascii="Arial" w:hAnsi="Arial" w:cs="Arial"/>
          <w:sz w:val="32"/>
        </w:rPr>
        <w:t>s</w:t>
      </w:r>
      <w:r w:rsidR="00894E26" w:rsidRPr="0087556F">
        <w:rPr>
          <w:rFonts w:ascii="Arial" w:hAnsi="Arial" w:cs="Arial"/>
          <w:sz w:val="32"/>
        </w:rPr>
        <w:t xml:space="preserve"> Administration or related field</w:t>
      </w:r>
    </w:p>
    <w:p w14:paraId="5822A1C5" w14:textId="77777777" w:rsidR="00184CE1" w:rsidRPr="0087556F" w:rsidRDefault="00894E26" w:rsidP="00184CE1">
      <w:pPr>
        <w:spacing w:after="0"/>
        <w:ind w:left="1440"/>
        <w:rPr>
          <w:rFonts w:ascii="Arial" w:hAnsi="Arial" w:cs="Arial"/>
          <w:sz w:val="32"/>
        </w:rPr>
      </w:pPr>
      <w:r w:rsidRPr="0087556F">
        <w:rPr>
          <w:rFonts w:ascii="Arial" w:hAnsi="Arial" w:cs="Arial"/>
          <w:b/>
          <w:sz w:val="32"/>
        </w:rPr>
        <w:t>Or</w:t>
      </w:r>
      <w:r w:rsidR="00184CE1" w:rsidRPr="0087556F">
        <w:rPr>
          <w:rFonts w:ascii="Arial" w:hAnsi="Arial" w:cs="Arial"/>
          <w:sz w:val="32"/>
        </w:rPr>
        <w:t xml:space="preserve"> </w:t>
      </w:r>
      <w:r w:rsidRPr="0087556F">
        <w:rPr>
          <w:rFonts w:ascii="Arial" w:hAnsi="Arial" w:cs="Arial"/>
          <w:sz w:val="32"/>
        </w:rPr>
        <w:t xml:space="preserve">Associates Degree </w:t>
      </w:r>
      <w:r w:rsidRPr="0087556F">
        <w:rPr>
          <w:rFonts w:ascii="Arial" w:hAnsi="Arial" w:cs="Arial"/>
          <w:b/>
          <w:sz w:val="32"/>
        </w:rPr>
        <w:t>AND</w:t>
      </w:r>
      <w:r w:rsidRPr="0087556F">
        <w:rPr>
          <w:rFonts w:ascii="Arial" w:hAnsi="Arial" w:cs="Arial"/>
          <w:sz w:val="32"/>
        </w:rPr>
        <w:t xml:space="preserve"> 7 years work experience with 2 years in a supervisory level.</w:t>
      </w:r>
    </w:p>
    <w:p w14:paraId="43A4F0C9" w14:textId="77777777" w:rsidR="004A34B0" w:rsidRPr="0087556F" w:rsidRDefault="004A34B0" w:rsidP="004A34B0">
      <w:pPr>
        <w:spacing w:after="0"/>
        <w:rPr>
          <w:rFonts w:ascii="Arial" w:hAnsi="Arial" w:cs="Arial"/>
          <w:sz w:val="32"/>
        </w:rPr>
      </w:pPr>
    </w:p>
    <w:p w14:paraId="29B63047" w14:textId="5E24D351" w:rsidR="00336481" w:rsidRPr="0087556F" w:rsidRDefault="00894E26">
      <w:pPr>
        <w:rPr>
          <w:rFonts w:ascii="Arial" w:hAnsi="Arial" w:cs="Arial"/>
          <w:sz w:val="32"/>
        </w:rPr>
      </w:pPr>
      <w:r w:rsidRPr="0087556F">
        <w:rPr>
          <w:rFonts w:ascii="Arial" w:hAnsi="Arial" w:cs="Arial"/>
          <w:sz w:val="32"/>
        </w:rPr>
        <w:t>Email your r</w:t>
      </w:r>
      <w:r w:rsidR="004A34B0" w:rsidRPr="0087556F">
        <w:rPr>
          <w:rFonts w:ascii="Arial" w:hAnsi="Arial" w:cs="Arial"/>
          <w:sz w:val="32"/>
        </w:rPr>
        <w:t xml:space="preserve">esume to </w:t>
      </w:r>
      <w:hyperlink r:id="rId6" w:history="1">
        <w:r w:rsidR="00573D12" w:rsidRPr="00D456D8">
          <w:rPr>
            <w:rStyle w:val="Hyperlink"/>
            <w:rFonts w:ascii="Arial" w:hAnsi="Arial" w:cs="Arial"/>
            <w:sz w:val="32"/>
          </w:rPr>
          <w:t>nfuentes@jamcointl.com</w:t>
        </w:r>
      </w:hyperlink>
      <w:r w:rsidR="004A34B0" w:rsidRPr="0087556F">
        <w:rPr>
          <w:rFonts w:ascii="Arial" w:hAnsi="Arial" w:cs="Arial"/>
          <w:sz w:val="32"/>
        </w:rPr>
        <w:t xml:space="preserve"> </w:t>
      </w:r>
      <w:r w:rsidRPr="0087556F">
        <w:rPr>
          <w:rFonts w:ascii="Arial" w:hAnsi="Arial" w:cs="Arial"/>
          <w:sz w:val="32"/>
        </w:rPr>
        <w:t xml:space="preserve">and </w:t>
      </w:r>
      <w:hyperlink r:id="rId7" w:history="1">
        <w:r w:rsidRPr="0087556F">
          <w:rPr>
            <w:rStyle w:val="Hyperlink"/>
            <w:rFonts w:ascii="Arial" w:hAnsi="Arial" w:cs="Arial"/>
            <w:sz w:val="32"/>
          </w:rPr>
          <w:t>hr@jamcointl.com</w:t>
        </w:r>
      </w:hyperlink>
      <w:r w:rsidRPr="0087556F">
        <w:rPr>
          <w:rFonts w:ascii="Arial" w:hAnsi="Arial" w:cs="Arial"/>
          <w:sz w:val="32"/>
        </w:rPr>
        <w:t xml:space="preserve">. </w:t>
      </w:r>
      <w:bookmarkEnd w:id="0"/>
      <w:r w:rsidR="00420DBF" w:rsidRPr="0087556F">
        <w:rPr>
          <w:rFonts w:ascii="Arial" w:hAnsi="Arial" w:cs="Arial"/>
          <w:sz w:val="32"/>
        </w:rPr>
        <w:t>(956) 717-3322 Ext 121.</w:t>
      </w:r>
    </w:p>
    <w:p w14:paraId="4D66E4CA" w14:textId="77777777" w:rsidR="00753C40" w:rsidRDefault="00753C40">
      <w:pPr>
        <w:rPr>
          <w:rFonts w:ascii="Arial" w:hAnsi="Arial" w:cs="Arial"/>
          <w:sz w:val="24"/>
        </w:rPr>
      </w:pPr>
    </w:p>
    <w:p w14:paraId="7F6400C8" w14:textId="77777777" w:rsidR="00753C40" w:rsidRDefault="00753C40">
      <w:pPr>
        <w:rPr>
          <w:rFonts w:ascii="Arial" w:hAnsi="Arial" w:cs="Arial"/>
          <w:sz w:val="24"/>
        </w:rPr>
      </w:pPr>
    </w:p>
    <w:p w14:paraId="3A7EEBF9" w14:textId="77777777" w:rsidR="00753C40" w:rsidRPr="00C068B4" w:rsidRDefault="00753C40">
      <w:pPr>
        <w:rPr>
          <w:rFonts w:ascii="Arial" w:hAnsi="Arial" w:cs="Arial"/>
          <w:sz w:val="24"/>
        </w:rPr>
      </w:pPr>
    </w:p>
    <w:sectPr w:rsidR="00753C40" w:rsidRPr="00C068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CA0"/>
    <w:rsid w:val="00184CE1"/>
    <w:rsid w:val="002D2E6E"/>
    <w:rsid w:val="002F2FC1"/>
    <w:rsid w:val="00336481"/>
    <w:rsid w:val="00420DBF"/>
    <w:rsid w:val="004A34B0"/>
    <w:rsid w:val="00573D12"/>
    <w:rsid w:val="00715CB8"/>
    <w:rsid w:val="00753C40"/>
    <w:rsid w:val="0087556F"/>
    <w:rsid w:val="00894E26"/>
    <w:rsid w:val="008F3EDB"/>
    <w:rsid w:val="009031DA"/>
    <w:rsid w:val="00961373"/>
    <w:rsid w:val="00B967DF"/>
    <w:rsid w:val="00C068B4"/>
    <w:rsid w:val="00C33CA0"/>
    <w:rsid w:val="00C95790"/>
    <w:rsid w:val="00DF0D2B"/>
    <w:rsid w:val="00E73D29"/>
    <w:rsid w:val="00E8292E"/>
    <w:rsid w:val="00ED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D3E12"/>
  <w15:chartTrackingRefBased/>
  <w15:docId w15:val="{556DE8EE-3923-40EF-82F1-8D73DCF6F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34B0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4A34B0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6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8B4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94E2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r@jamcoint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fuentes@jamcoint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 Ybarra</dc:creator>
  <cp:keywords/>
  <dc:description/>
  <cp:lastModifiedBy>Norma Ybarra</cp:lastModifiedBy>
  <cp:revision>2</cp:revision>
  <cp:lastPrinted>2018-04-18T17:50:00Z</cp:lastPrinted>
  <dcterms:created xsi:type="dcterms:W3CDTF">2019-03-25T16:10:00Z</dcterms:created>
  <dcterms:modified xsi:type="dcterms:W3CDTF">2019-03-25T16:10:00Z</dcterms:modified>
</cp:coreProperties>
</file>