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18122" w14:textId="24B1DCEB" w:rsidR="004D114D" w:rsidRDefault="00E84C9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7820A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57505">
        <w:rPr>
          <w:rFonts w:ascii="Times New Roman" w:hAnsi="Times New Roman" w:cs="Times New Roman"/>
          <w:b/>
          <w:sz w:val="32"/>
          <w:szCs w:val="24"/>
          <w:u w:val="single"/>
        </w:rPr>
        <w:t>102</w:t>
      </w:r>
    </w:p>
    <w:bookmarkEnd w:id="0"/>
    <w:p w14:paraId="5674D74C" w14:textId="77777777" w:rsidR="007820AE" w:rsidRDefault="007820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71D9389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E84C97">
        <w:rPr>
          <w:rFonts w:ascii="Times New Roman" w:hAnsi="Times New Roman" w:cs="Times New Roman"/>
          <w:sz w:val="24"/>
          <w:szCs w:val="24"/>
        </w:rPr>
        <w:t xml:space="preserve">Export </w:t>
      </w:r>
      <w:r w:rsidR="00157505">
        <w:rPr>
          <w:rFonts w:ascii="Times New Roman" w:hAnsi="Times New Roman" w:cs="Times New Roman"/>
          <w:sz w:val="24"/>
          <w:szCs w:val="24"/>
        </w:rPr>
        <w:t xml:space="preserve">Trade Compliance </w:t>
      </w:r>
      <w:proofErr w:type="gramStart"/>
      <w:r w:rsidR="00157505">
        <w:rPr>
          <w:rFonts w:ascii="Times New Roman" w:hAnsi="Times New Roman" w:cs="Times New Roman"/>
          <w:sz w:val="24"/>
          <w:szCs w:val="24"/>
        </w:rPr>
        <w:t xml:space="preserve">Program </w:t>
      </w:r>
      <w:r w:rsidR="007820AE">
        <w:rPr>
          <w:rFonts w:ascii="Times New Roman" w:hAnsi="Times New Roman" w:cs="Times New Roman"/>
          <w:sz w:val="24"/>
          <w:szCs w:val="24"/>
        </w:rPr>
        <w:t xml:space="preserve"> in</w:t>
      </w:r>
      <w:proofErr w:type="gramEnd"/>
      <w:r w:rsidR="007820AE">
        <w:rPr>
          <w:rFonts w:ascii="Times New Roman" w:hAnsi="Times New Roman" w:cs="Times New Roman"/>
          <w:sz w:val="24"/>
          <w:szCs w:val="24"/>
        </w:rPr>
        <w:t xml:space="preserve"> the Appleton, WI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803B25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</w:t>
      </w:r>
      <w:r w:rsidR="00E84C97">
        <w:rPr>
          <w:rFonts w:ascii="Times New Roman" w:hAnsi="Times New Roman" w:cs="Times New Roman"/>
          <w:sz w:val="24"/>
        </w:rPr>
        <w:t xml:space="preserve">Export </w:t>
      </w:r>
      <w:r w:rsidR="00157505">
        <w:rPr>
          <w:rFonts w:ascii="Times New Roman" w:hAnsi="Times New Roman" w:cs="Times New Roman"/>
          <w:sz w:val="24"/>
        </w:rPr>
        <w:t>Trade Compliance function</w:t>
      </w:r>
    </w:p>
    <w:p w14:paraId="6A8FFED4" w14:textId="7FFE7404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157505">
        <w:rPr>
          <w:rFonts w:ascii="Times New Roman" w:hAnsi="Times New Roman" w:cs="Times New Roman"/>
          <w:sz w:val="24"/>
        </w:rPr>
        <w:t>mostly e</w:t>
      </w:r>
      <w:r w:rsidR="000D6585">
        <w:rPr>
          <w:rFonts w:ascii="Times New Roman" w:hAnsi="Times New Roman" w:cs="Times New Roman"/>
          <w:sz w:val="24"/>
        </w:rPr>
        <w:t>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>some imports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E797017" w14:textId="62E16C04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Project Management as directed</w:t>
      </w:r>
    </w:p>
    <w:p w14:paraId="7CF9C8FD" w14:textId="20DE9BA4" w:rsidR="00BC77DF" w:rsidRDefault="00BC77DF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Controlled Technical Data – work with internal/external clients on technology transfers/gov’t/licenses, etc.</w:t>
      </w:r>
    </w:p>
    <w:p w14:paraId="1705A4BE" w14:textId="13F6F9FF" w:rsidR="00E84C97" w:rsidRPr="00E84C97" w:rsidRDefault="00E84C97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Future Empowered Official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4E1718D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 w:rsidRPr="007820AE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7820AE">
        <w:rPr>
          <w:rFonts w:ascii="Times New Roman" w:hAnsi="Times New Roman" w:cs="Times New Roman"/>
          <w:sz w:val="24"/>
          <w:szCs w:val="24"/>
        </w:rPr>
        <w:t>required</w:t>
      </w:r>
      <w:r w:rsidR="000F2B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B3A8434" w14:textId="0831C957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7820AE">
        <w:rPr>
          <w:rFonts w:ascii="Times New Roman" w:hAnsi="Times New Roman" w:cs="Times New Roman"/>
          <w:sz w:val="24"/>
        </w:rPr>
        <w:t xml:space="preserve"> in</w:t>
      </w:r>
      <w:r w:rsidR="00A7311B">
        <w:rPr>
          <w:rFonts w:ascii="Times New Roman" w:hAnsi="Times New Roman" w:cs="Times New Roman"/>
          <w:sz w:val="24"/>
        </w:rPr>
        <w:t xml:space="preserve"> Export license filings: Commerce, ITAR, CJ</w:t>
      </w:r>
      <w:r w:rsidR="00A7311B" w:rsidRPr="007820AE">
        <w:rPr>
          <w:rFonts w:ascii="Times New Roman" w:hAnsi="Times New Roman" w:cs="Times New Roman"/>
          <w:sz w:val="24"/>
        </w:rPr>
        <w:t>’s required</w:t>
      </w:r>
    </w:p>
    <w:p w14:paraId="610B633A" w14:textId="46E93DA2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E84C97">
        <w:rPr>
          <w:rFonts w:ascii="Times New Roman" w:hAnsi="Times New Roman" w:cs="Times New Roman"/>
          <w:sz w:val="24"/>
        </w:rPr>
        <w:t xml:space="preserve">Global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45A10A7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C77DF">
        <w:rPr>
          <w:rFonts w:ascii="Times New Roman" w:hAnsi="Times New Roman" w:cs="Times New Roman"/>
          <w:sz w:val="24"/>
        </w:rPr>
        <w:t>Project Management experience required</w:t>
      </w:r>
    </w:p>
    <w:p w14:paraId="4E1A85A3" w14:textId="04587E58" w:rsidR="00BC77DF" w:rsidRP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Auditing experience</w:t>
      </w:r>
    </w:p>
    <w:p w14:paraId="0DE929ED" w14:textId="6729BC15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 w:rsidR="00BC77DF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 w:rsidR="00BC77DF">
        <w:rPr>
          <w:rFonts w:ascii="Times New Roman" w:hAnsi="Times New Roman" w:cs="Times New Roman"/>
          <w:sz w:val="24"/>
        </w:rPr>
        <w:t>, denied party screening</w:t>
      </w:r>
    </w:p>
    <w:p w14:paraId="29048409" w14:textId="57CDDBC2" w:rsidR="007F330D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>Experience with controlled technical data transfers</w:t>
      </w:r>
    </w:p>
    <w:p w14:paraId="0F7493F4" w14:textId="7C56320F" w:rsidR="00E84C97" w:rsidRPr="00E84C97" w:rsidRDefault="00E84C9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Previous Empowered Official experience a plus</w:t>
      </w:r>
    </w:p>
    <w:p w14:paraId="5D4EF913" w14:textId="23FA7A9F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4B9E4FD4" w:rsidR="00AF1A82" w:rsidRDefault="007820A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to the Appleton, WI area available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13896" w14:textId="77777777" w:rsidR="00286AA5" w:rsidRDefault="00286AA5" w:rsidP="00FF0313">
      <w:r>
        <w:separator/>
      </w:r>
    </w:p>
  </w:endnote>
  <w:endnote w:type="continuationSeparator" w:id="0">
    <w:p w14:paraId="22B75D80" w14:textId="77777777" w:rsidR="00286AA5" w:rsidRDefault="00286AA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5D06C" w14:textId="77777777" w:rsidR="00286AA5" w:rsidRDefault="00286AA5" w:rsidP="00FF0313">
      <w:r>
        <w:separator/>
      </w:r>
    </w:p>
  </w:footnote>
  <w:footnote w:type="continuationSeparator" w:id="0">
    <w:p w14:paraId="34000DBF" w14:textId="77777777" w:rsidR="00286AA5" w:rsidRDefault="00286AA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86AA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820AE"/>
    <w:rsid w:val="007A1C1D"/>
    <w:rsid w:val="007A41C9"/>
    <w:rsid w:val="007C1014"/>
    <w:rsid w:val="007C4892"/>
    <w:rsid w:val="007E6067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C77DF"/>
    <w:rsid w:val="00BD2B35"/>
    <w:rsid w:val="00BE3018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84C97"/>
    <w:rsid w:val="00EC5214"/>
    <w:rsid w:val="00EE5EB6"/>
    <w:rsid w:val="00F148A0"/>
    <w:rsid w:val="00F2657F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2019-03-18T11:30:00Z</dcterms:created>
  <dcterms:modified xsi:type="dcterms:W3CDTF">2019-03-18T11:30:00Z</dcterms:modified>
</cp:coreProperties>
</file>