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9D1F" w14:textId="77777777" w:rsidR="00BF1E24" w:rsidRPr="00BF1E24" w:rsidRDefault="00BF1E24" w:rsidP="00BF1E24">
      <w:pPr>
        <w:shd w:val="clear" w:color="auto" w:fill="FFFFFF"/>
        <w:spacing w:before="100" w:beforeAutospacing="1" w:after="100" w:afterAutospacing="1" w:line="240" w:lineRule="auto"/>
        <w:outlineLvl w:val="1"/>
        <w:rPr>
          <w:rFonts w:ascii="Arial" w:eastAsia="Times New Roman" w:hAnsi="Arial" w:cs="Arial"/>
          <w:b/>
          <w:bCs/>
          <w:sz w:val="39"/>
          <w:szCs w:val="39"/>
        </w:rPr>
      </w:pPr>
      <w:r w:rsidRPr="00BF1E24">
        <w:rPr>
          <w:rFonts w:ascii="Arial" w:eastAsia="Times New Roman" w:hAnsi="Arial" w:cs="Arial"/>
          <w:b/>
          <w:bCs/>
          <w:sz w:val="39"/>
          <w:szCs w:val="39"/>
        </w:rPr>
        <w:t>Government Relation Specialist</w:t>
      </w:r>
    </w:p>
    <w:p w14:paraId="2D7280D6" w14:textId="77777777" w:rsidR="00BF1E24" w:rsidRPr="00BF1E24" w:rsidRDefault="00BF1E24" w:rsidP="00BF1E24">
      <w:pPr>
        <w:shd w:val="clear" w:color="auto" w:fill="FFFFFF"/>
        <w:spacing w:before="100" w:beforeAutospacing="1" w:after="375" w:line="330" w:lineRule="atLeast"/>
        <w:rPr>
          <w:rFonts w:ascii="Times New Roman" w:eastAsia="Times New Roman" w:hAnsi="Times New Roman" w:cs="Times New Roman"/>
          <w:caps/>
          <w:sz w:val="24"/>
          <w:szCs w:val="24"/>
        </w:rPr>
      </w:pPr>
      <w:r w:rsidRPr="00BF1E24">
        <w:rPr>
          <w:rFonts w:ascii="Times New Roman" w:eastAsia="Times New Roman" w:hAnsi="Times New Roman" w:cs="Times New Roman"/>
          <w:caps/>
          <w:sz w:val="24"/>
          <w:szCs w:val="24"/>
        </w:rPr>
        <w:t>JOIN A TEAM RECOGNIZED FOR LEADERSHIP, INNOVATION AND DIVERSITY</w:t>
      </w:r>
    </w:p>
    <w:p w14:paraId="1CC54BAA" w14:textId="77777777" w:rsidR="00BF1E24" w:rsidRPr="00BF1E24" w:rsidRDefault="00BF1E24" w:rsidP="00BF1E24">
      <w:pPr>
        <w:shd w:val="clear" w:color="auto" w:fill="FFFFFF"/>
        <w:spacing w:before="100" w:beforeAutospacing="1" w:after="375" w:line="240" w:lineRule="auto"/>
        <w:rPr>
          <w:rFonts w:ascii="Arial" w:eastAsia="Times New Roman" w:hAnsi="Arial" w:cs="Arial"/>
          <w:sz w:val="24"/>
          <w:szCs w:val="24"/>
        </w:rPr>
      </w:pPr>
      <w:r w:rsidRPr="00BF1E24">
        <w:rPr>
          <w:rFonts w:ascii="Arial" w:eastAsia="Times New Roman" w:hAnsi="Arial" w:cs="Arial"/>
          <w:sz w:val="24"/>
          <w:szCs w:val="24"/>
        </w:rPr>
        <w:t xml:space="preserve">Government Relations (GR) is an important growth driver for companies like Honeywell. The Honeywell GR team brings together some of the best-in-class, brightest minds to shape legislative and regulatory priorities in a dynamic political environment—and not to mention, we are supported by highly desirable office location across the street from the Capitol with </w:t>
      </w:r>
      <w:proofErr w:type="spellStart"/>
      <w:r w:rsidRPr="00BF1E24">
        <w:rPr>
          <w:rFonts w:ascii="Arial" w:eastAsia="Times New Roman" w:hAnsi="Arial" w:cs="Arial"/>
          <w:sz w:val="24"/>
          <w:szCs w:val="24"/>
        </w:rPr>
        <w:t>anon</w:t>
      </w:r>
      <w:proofErr w:type="spellEnd"/>
      <w:r w:rsidRPr="00BF1E24">
        <w:rPr>
          <w:rFonts w:ascii="Arial" w:eastAsia="Times New Roman" w:hAnsi="Arial" w:cs="Arial"/>
          <w:sz w:val="24"/>
          <w:szCs w:val="24"/>
        </w:rPr>
        <w:t>-site Technology Experience Center and the #1 corporate PAC.</w:t>
      </w:r>
    </w:p>
    <w:p w14:paraId="57F47BE4" w14:textId="77777777" w:rsidR="00BF1E24" w:rsidRDefault="00BF1E24" w:rsidP="00BF1E24">
      <w:pPr>
        <w:shd w:val="clear" w:color="auto" w:fill="FFFFFF"/>
        <w:spacing w:before="100" w:beforeAutospacing="1" w:after="240" w:line="330" w:lineRule="atLeast"/>
        <w:rPr>
          <w:rFonts w:ascii="Times New Roman" w:eastAsia="Times New Roman" w:hAnsi="Times New Roman" w:cs="Times New Roman"/>
          <w:sz w:val="21"/>
          <w:szCs w:val="21"/>
        </w:rPr>
      </w:pPr>
      <w:r w:rsidRPr="00BF1E24">
        <w:rPr>
          <w:rFonts w:ascii="Times New Roman" w:eastAsia="Times New Roman" w:hAnsi="Times New Roman" w:cs="Times New Roman"/>
          <w:sz w:val="21"/>
          <w:szCs w:val="21"/>
        </w:rPr>
        <w:t>The GR Specialist will be responsible for tracking legislation, working on diverse policy issues, creating reports and assisting with research and creating and participating in political events. This role reports directly to a Vice President. </w:t>
      </w:r>
      <w:r w:rsidRPr="00BF1E24">
        <w:rPr>
          <w:rFonts w:ascii="Times New Roman" w:eastAsia="Times New Roman" w:hAnsi="Times New Roman" w:cs="Times New Roman"/>
          <w:sz w:val="21"/>
          <w:szCs w:val="21"/>
        </w:rPr>
        <w:br/>
      </w:r>
      <w:r w:rsidRPr="00BF1E24">
        <w:rPr>
          <w:rFonts w:ascii="Times New Roman" w:eastAsia="Times New Roman" w:hAnsi="Times New Roman" w:cs="Times New Roman"/>
          <w:sz w:val="21"/>
          <w:szCs w:val="21"/>
        </w:rPr>
        <w:br/>
        <w:t>If you are interested in being part of a team making a difference on some of the most critical issues of our time, then we have an opportunity for you at Honeywell. </w:t>
      </w:r>
    </w:p>
    <w:p w14:paraId="5941D070" w14:textId="77777777" w:rsidR="00BF1E24" w:rsidRPr="00BF1E24" w:rsidRDefault="00BF1E24" w:rsidP="00BF1E24">
      <w:pPr>
        <w:shd w:val="clear" w:color="auto" w:fill="FFFFFF"/>
        <w:spacing w:before="100" w:beforeAutospacing="1" w:after="240" w:line="330" w:lineRule="atLeast"/>
        <w:rPr>
          <w:rFonts w:ascii="Times New Roman" w:eastAsia="Times New Roman" w:hAnsi="Times New Roman" w:cs="Times New Roman"/>
          <w:sz w:val="21"/>
          <w:szCs w:val="21"/>
        </w:rPr>
      </w:pPr>
      <w:r w:rsidRPr="00BF1E24">
        <w:rPr>
          <w:rFonts w:ascii="Arial" w:eastAsia="Times New Roman" w:hAnsi="Arial" w:cs="Arial"/>
          <w:b/>
          <w:bCs/>
          <w:caps/>
          <w:color w:val="5F5F5F"/>
          <w:sz w:val="21"/>
          <w:szCs w:val="21"/>
        </w:rPr>
        <w:t>YOU MUST HAVE</w:t>
      </w:r>
    </w:p>
    <w:p w14:paraId="4CE64722" w14:textId="77777777" w:rsidR="00BF1E24" w:rsidRPr="00BF1E24" w:rsidRDefault="00BF1E24" w:rsidP="00BF1E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proofErr w:type="spellStart"/>
      <w:r w:rsidRPr="00BF1E24">
        <w:rPr>
          <w:rFonts w:ascii="Arial" w:eastAsia="Times New Roman" w:hAnsi="Arial" w:cs="Arial"/>
          <w:color w:val="333333"/>
          <w:sz w:val="21"/>
          <w:szCs w:val="21"/>
        </w:rPr>
        <w:t>Bachelors</w:t>
      </w:r>
      <w:proofErr w:type="spellEnd"/>
      <w:r w:rsidRPr="00BF1E24">
        <w:rPr>
          <w:rFonts w:ascii="Arial" w:eastAsia="Times New Roman" w:hAnsi="Arial" w:cs="Arial"/>
          <w:color w:val="333333"/>
          <w:sz w:val="21"/>
          <w:szCs w:val="21"/>
        </w:rPr>
        <w:t xml:space="preserve"> Degree</w:t>
      </w:r>
    </w:p>
    <w:p w14:paraId="3943B327" w14:textId="77777777" w:rsidR="00BF1E24" w:rsidRPr="00BF1E24" w:rsidRDefault="00BF1E24" w:rsidP="00BF1E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At least 2-4 years of experience.</w:t>
      </w:r>
    </w:p>
    <w:p w14:paraId="753CA3CD" w14:textId="77777777" w:rsidR="00BF1E24" w:rsidRPr="00BF1E24" w:rsidRDefault="00BF1E24" w:rsidP="00BF1E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At least 2 years of experience working with Microsoft Office Suite (Word, Power Point, Excel)</w:t>
      </w:r>
    </w:p>
    <w:p w14:paraId="3264D800" w14:textId="77777777" w:rsidR="00BF1E24" w:rsidRPr="00BF1E24" w:rsidRDefault="00BF1E24" w:rsidP="00BF1E24">
      <w:pPr>
        <w:shd w:val="clear" w:color="auto" w:fill="FFFFFF"/>
        <w:spacing w:before="630" w:after="375" w:line="240" w:lineRule="auto"/>
        <w:outlineLvl w:val="2"/>
        <w:rPr>
          <w:rFonts w:ascii="Arial" w:eastAsia="Times New Roman" w:hAnsi="Arial" w:cs="Arial"/>
          <w:b/>
          <w:bCs/>
          <w:caps/>
          <w:color w:val="5F5F5F"/>
          <w:sz w:val="21"/>
          <w:szCs w:val="21"/>
        </w:rPr>
      </w:pPr>
      <w:r w:rsidRPr="00BF1E24">
        <w:rPr>
          <w:rFonts w:ascii="Arial" w:eastAsia="Times New Roman" w:hAnsi="Arial" w:cs="Arial"/>
          <w:b/>
          <w:bCs/>
          <w:caps/>
          <w:color w:val="5F5F5F"/>
          <w:sz w:val="21"/>
          <w:szCs w:val="21"/>
        </w:rPr>
        <w:t>WE VALUE</w:t>
      </w:r>
    </w:p>
    <w:p w14:paraId="61BF3A76" w14:textId="77777777" w:rsidR="00BF1E24" w:rsidRPr="00BF1E24" w:rsidRDefault="00BF1E24" w:rsidP="00BF1E24">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Strong problem-solving skills, as well as ability to provide sound and reliable judgment in complex</w:t>
      </w:r>
      <w:r w:rsidRPr="00BF1E24">
        <w:rPr>
          <w:rFonts w:ascii="Arial" w:eastAsia="Times New Roman" w:hAnsi="Arial" w:cs="Arial"/>
          <w:color w:val="333333"/>
          <w:sz w:val="21"/>
          <w:szCs w:val="21"/>
        </w:rPr>
        <w:br/>
        <w:t>situations.</w:t>
      </w:r>
    </w:p>
    <w:p w14:paraId="00329F22" w14:textId="77777777" w:rsidR="00BF1E24" w:rsidRPr="00BF1E24" w:rsidRDefault="00BF1E24" w:rsidP="00BF1E24">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Excellent interpersonal and verbal communication skills</w:t>
      </w:r>
    </w:p>
    <w:p w14:paraId="310F7BCC" w14:textId="77777777" w:rsidR="00BF1E24" w:rsidRPr="00BF1E24" w:rsidRDefault="00BF1E24" w:rsidP="00BF1E24">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Strong communications, writing, and presentation skills.</w:t>
      </w:r>
    </w:p>
    <w:p w14:paraId="3A0D0D8A" w14:textId="77777777" w:rsidR="00BF1E24" w:rsidRPr="00BF1E24" w:rsidRDefault="00BF1E24" w:rsidP="00BF1E24">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Ability to operate in a highly matrixed environment with high standards of excellence in</w:t>
      </w:r>
      <w:r w:rsidRPr="00BF1E24">
        <w:rPr>
          <w:rFonts w:ascii="Arial" w:eastAsia="Times New Roman" w:hAnsi="Arial" w:cs="Arial"/>
          <w:color w:val="333333"/>
          <w:sz w:val="21"/>
          <w:szCs w:val="21"/>
        </w:rPr>
        <w:br/>
        <w:t>work quality.</w:t>
      </w:r>
    </w:p>
    <w:p w14:paraId="21CD337D" w14:textId="77777777" w:rsidR="00BF1E24" w:rsidRPr="00BF1E24" w:rsidRDefault="00BF1E24" w:rsidP="00BF1E24">
      <w:pPr>
        <w:numPr>
          <w:ilvl w:val="0"/>
          <w:numId w:val="2"/>
        </w:numPr>
        <w:shd w:val="clear" w:color="auto" w:fill="FFFFFF"/>
        <w:spacing w:before="100" w:beforeAutospacing="1" w:after="240"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The ability to successfully interact with senior business and government leaders</w:t>
      </w:r>
      <w:r w:rsidRPr="00BF1E24">
        <w:rPr>
          <w:rFonts w:ascii="Arial" w:eastAsia="Times New Roman" w:hAnsi="Arial" w:cs="Arial"/>
          <w:color w:val="333333"/>
          <w:sz w:val="21"/>
          <w:szCs w:val="21"/>
        </w:rPr>
        <w:br/>
      </w:r>
      <w:r w:rsidRPr="00BF1E24">
        <w:rPr>
          <w:rFonts w:ascii="Arial" w:eastAsia="Times New Roman" w:hAnsi="Arial" w:cs="Arial"/>
          <w:color w:val="333333"/>
          <w:sz w:val="21"/>
          <w:szCs w:val="21"/>
        </w:rPr>
        <w:br/>
      </w:r>
    </w:p>
    <w:p w14:paraId="583CF968" w14:textId="77777777" w:rsidR="00BF1E24" w:rsidRPr="00BF1E24" w:rsidRDefault="00BF1E24" w:rsidP="00BF1E24">
      <w:pPr>
        <w:spacing w:after="0" w:line="240" w:lineRule="auto"/>
        <w:rPr>
          <w:rFonts w:ascii="Times New Roman" w:eastAsia="Times New Roman" w:hAnsi="Times New Roman" w:cs="Times New Roman"/>
          <w:sz w:val="24"/>
          <w:szCs w:val="24"/>
        </w:rPr>
      </w:pPr>
      <w:r w:rsidRPr="00BF1E24">
        <w:rPr>
          <w:rFonts w:ascii="Arial" w:eastAsia="Times New Roman" w:hAnsi="Arial" w:cs="Arial"/>
          <w:color w:val="000000"/>
          <w:sz w:val="21"/>
          <w:szCs w:val="21"/>
          <w:shd w:val="clear" w:color="auto" w:fill="FFFFFF"/>
        </w:rPr>
        <w:t>Must be a US Citizen due to contractual requirements.</w:t>
      </w:r>
    </w:p>
    <w:p w14:paraId="3638F10F" w14:textId="77777777" w:rsidR="00BF1E24" w:rsidRPr="00BF1E24" w:rsidRDefault="00BF1E24" w:rsidP="00BF1E24">
      <w:pPr>
        <w:shd w:val="clear" w:color="auto" w:fill="FFFFFF"/>
        <w:spacing w:before="630" w:after="375" w:line="240" w:lineRule="auto"/>
        <w:outlineLvl w:val="2"/>
        <w:rPr>
          <w:rFonts w:ascii="Arial" w:eastAsia="Times New Roman" w:hAnsi="Arial" w:cs="Arial"/>
          <w:b/>
          <w:bCs/>
          <w:caps/>
          <w:color w:val="5F5F5F"/>
          <w:sz w:val="21"/>
          <w:szCs w:val="21"/>
        </w:rPr>
      </w:pPr>
      <w:r w:rsidRPr="00BF1E24">
        <w:rPr>
          <w:rFonts w:ascii="Arial" w:eastAsia="Times New Roman" w:hAnsi="Arial" w:cs="Arial"/>
          <w:b/>
          <w:bCs/>
          <w:caps/>
          <w:color w:val="5F5F5F"/>
          <w:sz w:val="21"/>
          <w:szCs w:val="21"/>
        </w:rPr>
        <w:lastRenderedPageBreak/>
        <w:t>INCLUDES</w:t>
      </w:r>
    </w:p>
    <w:p w14:paraId="4184A3F7" w14:textId="77777777" w:rsidR="00BF1E24" w:rsidRPr="00BF1E24" w:rsidRDefault="00BF1E24" w:rsidP="00BF1E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Continued Professional Development</w:t>
      </w:r>
    </w:p>
    <w:p w14:paraId="18931A91" w14:textId="77777777" w:rsidR="00BF1E24" w:rsidRPr="00BF1E24" w:rsidRDefault="00BF1E24" w:rsidP="00BF1E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1st Shift</w:t>
      </w:r>
    </w:p>
    <w:p w14:paraId="5E6EEC5D" w14:textId="77777777" w:rsidR="00BF1E24" w:rsidRPr="00BF1E24" w:rsidRDefault="00BF1E24" w:rsidP="00BF1E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Some Travel Required</w:t>
      </w:r>
    </w:p>
    <w:p w14:paraId="606E94C2" w14:textId="77777777" w:rsidR="00BF1E24" w:rsidRPr="00BF1E24" w:rsidRDefault="00BF1E24" w:rsidP="00BF1E24">
      <w:pPr>
        <w:shd w:val="clear" w:color="auto" w:fill="FFFFFF"/>
        <w:spacing w:before="630" w:after="375" w:line="240" w:lineRule="auto"/>
        <w:outlineLvl w:val="2"/>
        <w:rPr>
          <w:rFonts w:ascii="Arial" w:eastAsia="Times New Roman" w:hAnsi="Arial" w:cs="Arial"/>
          <w:b/>
          <w:bCs/>
          <w:caps/>
          <w:color w:val="5F5F5F"/>
          <w:sz w:val="21"/>
          <w:szCs w:val="21"/>
        </w:rPr>
      </w:pPr>
      <w:r w:rsidRPr="00BF1E24">
        <w:rPr>
          <w:rFonts w:ascii="Arial" w:eastAsia="Times New Roman" w:hAnsi="Arial" w:cs="Arial"/>
          <w:b/>
          <w:bCs/>
          <w:caps/>
          <w:color w:val="5F5F5F"/>
          <w:sz w:val="21"/>
          <w:szCs w:val="21"/>
        </w:rPr>
        <w:t>ADDITIONAL INFORMATION</w:t>
      </w:r>
    </w:p>
    <w:p w14:paraId="0D4DC2AD" w14:textId="77777777" w:rsidR="00BF1E24" w:rsidRPr="00BF1E24" w:rsidRDefault="00BF1E24" w:rsidP="00BF1E24">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b/>
          <w:bCs/>
          <w:color w:val="333333"/>
          <w:sz w:val="21"/>
          <w:szCs w:val="21"/>
        </w:rPr>
        <w:t>Job ID: </w:t>
      </w:r>
      <w:r w:rsidRPr="00BF1E24">
        <w:rPr>
          <w:rFonts w:ascii="Arial" w:eastAsia="Times New Roman" w:hAnsi="Arial" w:cs="Arial"/>
          <w:color w:val="333333"/>
          <w:sz w:val="21"/>
          <w:szCs w:val="21"/>
        </w:rPr>
        <w:t>HRD56098</w:t>
      </w:r>
    </w:p>
    <w:p w14:paraId="7B322569" w14:textId="77777777" w:rsidR="00BF1E24" w:rsidRPr="00BF1E24" w:rsidRDefault="00BF1E24" w:rsidP="00BF1E24">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b/>
          <w:bCs/>
          <w:color w:val="333333"/>
          <w:sz w:val="21"/>
          <w:szCs w:val="21"/>
        </w:rPr>
        <w:t>Category: </w:t>
      </w:r>
      <w:r w:rsidRPr="00BF1E24">
        <w:rPr>
          <w:rFonts w:ascii="Arial" w:eastAsia="Times New Roman" w:hAnsi="Arial" w:cs="Arial"/>
          <w:color w:val="333333"/>
          <w:sz w:val="21"/>
          <w:szCs w:val="21"/>
        </w:rPr>
        <w:t>Legal</w:t>
      </w:r>
    </w:p>
    <w:p w14:paraId="4DD220AF" w14:textId="77777777" w:rsidR="00BF1E24" w:rsidRPr="00BF1E24" w:rsidRDefault="00BF1E24" w:rsidP="00BF1E24">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b/>
          <w:bCs/>
          <w:color w:val="333333"/>
          <w:sz w:val="21"/>
          <w:szCs w:val="21"/>
        </w:rPr>
        <w:t>Location: </w:t>
      </w:r>
      <w:r w:rsidRPr="00BF1E24">
        <w:rPr>
          <w:rFonts w:ascii="Arial" w:eastAsia="Times New Roman" w:hAnsi="Arial" w:cs="Arial"/>
          <w:color w:val="333333"/>
          <w:sz w:val="21"/>
          <w:szCs w:val="21"/>
        </w:rPr>
        <w:t>101 Constitution Ave NW Ste 500W, Washington DC, DC 20001 USA</w:t>
      </w:r>
    </w:p>
    <w:p w14:paraId="113CB703" w14:textId="77777777" w:rsidR="00BF1E24" w:rsidRPr="00BF1E24" w:rsidRDefault="00BF1E24" w:rsidP="00BF1E24">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Exempt</w:t>
      </w:r>
    </w:p>
    <w:p w14:paraId="6145B4F8" w14:textId="77777777" w:rsidR="00BF1E24" w:rsidRPr="00BF1E24" w:rsidRDefault="00BF1E24" w:rsidP="00BF1E24">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BF1E24">
        <w:rPr>
          <w:rFonts w:ascii="Arial" w:eastAsia="Times New Roman" w:hAnsi="Arial" w:cs="Arial"/>
          <w:color w:val="333333"/>
          <w:sz w:val="21"/>
          <w:szCs w:val="21"/>
        </w:rPr>
        <w:t>Must be a US Citizen due to contractual requirements.</w:t>
      </w:r>
    </w:p>
    <w:p w14:paraId="4A3C87DA" w14:textId="77777777" w:rsidR="00CE4467" w:rsidRDefault="00CE4467">
      <w:bookmarkStart w:id="0" w:name="_GoBack"/>
      <w:bookmarkEnd w:id="0"/>
    </w:p>
    <w:sectPr w:rsidR="00CE4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51112"/>
    <w:multiLevelType w:val="multilevel"/>
    <w:tmpl w:val="1E7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F33D8"/>
    <w:multiLevelType w:val="multilevel"/>
    <w:tmpl w:val="3DA6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77F7B"/>
    <w:multiLevelType w:val="multilevel"/>
    <w:tmpl w:val="A6D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B0A66"/>
    <w:multiLevelType w:val="multilevel"/>
    <w:tmpl w:val="59CE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24"/>
    <w:rsid w:val="00523627"/>
    <w:rsid w:val="00BF1E24"/>
    <w:rsid w:val="00CE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E205"/>
  <w15:chartTrackingRefBased/>
  <w15:docId w15:val="{F6E278C1-58E8-496F-B68D-AF3896C3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169217">
      <w:bodyDiv w:val="1"/>
      <w:marLeft w:val="0"/>
      <w:marRight w:val="0"/>
      <w:marTop w:val="0"/>
      <w:marBottom w:val="0"/>
      <w:divBdr>
        <w:top w:val="none" w:sz="0" w:space="0" w:color="auto"/>
        <w:left w:val="none" w:sz="0" w:space="0" w:color="auto"/>
        <w:bottom w:val="none" w:sz="0" w:space="0" w:color="auto"/>
        <w:right w:val="none" w:sz="0" w:space="0" w:color="auto"/>
      </w:divBdr>
    </w:div>
    <w:div w:id="21026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2019-02-22T18:35:00Z</dcterms:created>
  <dcterms:modified xsi:type="dcterms:W3CDTF">2019-02-22T19:02:00Z</dcterms:modified>
</cp:coreProperties>
</file>