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1B86D17" w:rsidR="003275FE" w:rsidRDefault="001C70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52788A"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Import/Export 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1050</w:t>
      </w:r>
    </w:p>
    <w:p w14:paraId="7B3DFC7E" w14:textId="77777777" w:rsidR="000A1C61" w:rsidRDefault="000A1C6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429434AD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AB5B879" w14:textId="77777777" w:rsidR="000A1C61" w:rsidRDefault="000A1C6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42F67605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the Trade </w:t>
      </w:r>
      <w:r w:rsidR="00F00957">
        <w:rPr>
          <w:rFonts w:ascii="Times New Roman" w:hAnsi="Times New Roman" w:cs="Times New Roman"/>
          <w:sz w:val="24"/>
          <w:szCs w:val="24"/>
        </w:rPr>
        <w:t>Compliance team</w:t>
      </w:r>
      <w:r w:rsidR="001A7893">
        <w:rPr>
          <w:rFonts w:ascii="Times New Roman" w:hAnsi="Times New Roman" w:cs="Times New Roman"/>
          <w:sz w:val="24"/>
          <w:szCs w:val="24"/>
        </w:rPr>
        <w:t xml:space="preserve"> in Wisconsin.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50B6E53" w14:textId="77777777" w:rsidR="000A1C61" w:rsidRDefault="000A1C6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</w:p>
    <w:p w14:paraId="19E671D5" w14:textId="46ED9F7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the Trade Compliance </w:t>
      </w:r>
      <w:r w:rsidR="00F00957">
        <w:rPr>
          <w:rFonts w:ascii="Times New Roman" w:hAnsi="Times New Roman" w:cs="Times New Roman"/>
          <w:sz w:val="24"/>
          <w:szCs w:val="24"/>
        </w:rPr>
        <w:t xml:space="preserve">group </w:t>
      </w:r>
    </w:p>
    <w:p w14:paraId="16D2EC98" w14:textId="0FFF982B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the necessary information for compliant clearances</w:t>
      </w:r>
    </w:p>
    <w:p w14:paraId="4AF5830D" w14:textId="79AC042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A1C61">
        <w:rPr>
          <w:rFonts w:ascii="Times New Roman" w:hAnsi="Times New Roman" w:cs="Times New Roman"/>
          <w:sz w:val="24"/>
        </w:rPr>
        <w:t>R</w:t>
      </w:r>
      <w:r w:rsidR="0052788A">
        <w:rPr>
          <w:rFonts w:ascii="Times New Roman" w:hAnsi="Times New Roman" w:cs="Times New Roman"/>
          <w:sz w:val="24"/>
        </w:rPr>
        <w:t>eview Customs entries</w:t>
      </w:r>
    </w:p>
    <w:p w14:paraId="3748106E" w14:textId="32EB8920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in: </w:t>
      </w:r>
      <w:r w:rsidR="0052788A">
        <w:rPr>
          <w:rFonts w:ascii="Times New Roman" w:hAnsi="Times New Roman" w:cs="Times New Roman"/>
          <w:sz w:val="24"/>
          <w:szCs w:val="24"/>
        </w:rPr>
        <w:t xml:space="preserve">classifications; Valuation; </w:t>
      </w:r>
      <w:r w:rsidR="001C7009">
        <w:rPr>
          <w:rFonts w:ascii="Times New Roman" w:hAnsi="Times New Roman" w:cs="Times New Roman"/>
          <w:sz w:val="24"/>
          <w:szCs w:val="24"/>
        </w:rPr>
        <w:t xml:space="preserve">Reconciliation;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5FE5978B" w14:textId="6741D1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>Assist Legal department with any necessary corrective actions as required</w:t>
      </w:r>
    </w:p>
    <w:p w14:paraId="348B9112" w14:textId="282DC769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>Project Management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502C934" w14:textId="77777777" w:rsidR="000A1C61" w:rsidRDefault="000A1C6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A2FEA6E" w14:textId="572802D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0B22D32F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2788A">
        <w:rPr>
          <w:rFonts w:ascii="Times New Roman" w:hAnsi="Times New Roman" w:cs="Times New Roman"/>
          <w:sz w:val="24"/>
          <w:szCs w:val="24"/>
        </w:rPr>
        <w:t>classification</w:t>
      </w:r>
      <w:r w:rsidR="000A1C61">
        <w:rPr>
          <w:rFonts w:ascii="Times New Roman" w:hAnsi="Times New Roman" w:cs="Times New Roman"/>
          <w:sz w:val="24"/>
          <w:szCs w:val="24"/>
        </w:rPr>
        <w:t xml:space="preserve">; </w:t>
      </w:r>
      <w:r w:rsidR="0052788A">
        <w:rPr>
          <w:rFonts w:ascii="Times New Roman" w:hAnsi="Times New Roman" w:cs="Times New Roman"/>
          <w:sz w:val="24"/>
          <w:szCs w:val="24"/>
        </w:rPr>
        <w:t>both import/export</w:t>
      </w:r>
      <w:r w:rsidR="00085DB1">
        <w:rPr>
          <w:rFonts w:ascii="Times New Roman" w:hAnsi="Times New Roman" w:cs="Times New Roman"/>
          <w:sz w:val="24"/>
          <w:szCs w:val="24"/>
        </w:rPr>
        <w:t xml:space="preserve">; Customs valuation; </w:t>
      </w:r>
      <w:r w:rsidR="001C7009">
        <w:rPr>
          <w:rFonts w:ascii="Times New Roman" w:hAnsi="Times New Roman" w:cs="Times New Roman"/>
          <w:sz w:val="24"/>
          <w:szCs w:val="24"/>
        </w:rPr>
        <w:t xml:space="preserve">recon;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6AA5A5B1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Project Management work</w:t>
      </w:r>
    </w:p>
    <w:p w14:paraId="3153D069" w14:textId="3BB131D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2A1A2E5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C7009">
        <w:rPr>
          <w:rFonts w:ascii="Times New Roman" w:hAnsi="Times New Roman" w:cs="Times New Roman"/>
          <w:sz w:val="24"/>
          <w:szCs w:val="24"/>
        </w:rPr>
        <w:t>highly preferred</w:t>
      </w:r>
    </w:p>
    <w:p w14:paraId="503CB623" w14:textId="7A544C84" w:rsidR="002A6613" w:rsidRDefault="001A789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relocation assistance available to the Appleton, WI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  <w:bookmarkStart w:id="2" w:name="_GoBack"/>
      <w:bookmarkEnd w:id="2"/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9606C" w14:textId="77777777" w:rsidR="002C2496" w:rsidRDefault="002C2496" w:rsidP="00FF0313">
      <w:r>
        <w:separator/>
      </w:r>
    </w:p>
  </w:endnote>
  <w:endnote w:type="continuationSeparator" w:id="0">
    <w:p w14:paraId="06A67710" w14:textId="77777777" w:rsidR="002C2496" w:rsidRDefault="002C249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BD429" w14:textId="77777777" w:rsidR="002C2496" w:rsidRDefault="002C2496" w:rsidP="00FF0313">
      <w:r>
        <w:separator/>
      </w:r>
    </w:p>
  </w:footnote>
  <w:footnote w:type="continuationSeparator" w:id="0">
    <w:p w14:paraId="6ED23DA8" w14:textId="77777777" w:rsidR="002C2496" w:rsidRDefault="002C249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A1C61"/>
    <w:rsid w:val="000B3B71"/>
    <w:rsid w:val="000E7D7B"/>
    <w:rsid w:val="00161F7B"/>
    <w:rsid w:val="001A7893"/>
    <w:rsid w:val="001C33EE"/>
    <w:rsid w:val="001C7009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C249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2018-07-24T20:42:00Z</cp:lastPrinted>
  <dcterms:created xsi:type="dcterms:W3CDTF">2019-01-07T13:17:00Z</dcterms:created>
  <dcterms:modified xsi:type="dcterms:W3CDTF">2019-01-07T13:22:00Z</dcterms:modified>
</cp:coreProperties>
</file>