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2C78D" w14:textId="1059EFCA" w:rsidR="00B5759C" w:rsidRPr="00B5759C" w:rsidRDefault="00B5759C" w:rsidP="00B5759C">
      <w:pPr>
        <w:pStyle w:val="Heading2"/>
        <w:shd w:val="clear" w:color="auto" w:fill="FFFFFF"/>
        <w:rPr>
          <w:rFonts w:ascii="Arial" w:eastAsia="Times New Roman" w:hAnsi="Arial" w:cs="Arial"/>
          <w:b/>
          <w:bCs/>
          <w:color w:val="auto"/>
          <w:sz w:val="39"/>
          <w:szCs w:val="39"/>
        </w:rPr>
      </w:pPr>
      <w:r w:rsidRPr="00B5759C">
        <w:rPr>
          <w:rFonts w:ascii="Arial" w:eastAsia="Times New Roman" w:hAnsi="Arial" w:cs="Arial"/>
          <w:b/>
          <w:bCs/>
          <w:color w:val="auto"/>
          <w:sz w:val="39"/>
          <w:szCs w:val="39"/>
        </w:rPr>
        <w:t>Patent Portfolio Manager</w:t>
      </w:r>
      <w:bookmarkStart w:id="0" w:name="_GoBack"/>
      <w:bookmarkEnd w:id="0"/>
    </w:p>
    <w:p w14:paraId="337AF258" w14:textId="372A6D60" w:rsidR="00B5759C" w:rsidRPr="00B5759C" w:rsidRDefault="00B5759C" w:rsidP="00B5759C">
      <w:r w:rsidRPr="00B5759C">
        <w:t>INNOVATE TO SOLVE THE WORLD'S MOST IMPORTANT CHALLENGES</w:t>
      </w:r>
    </w:p>
    <w:p w14:paraId="0EAFE9C5" w14:textId="77777777" w:rsidR="00B5759C" w:rsidRPr="00B5759C" w:rsidRDefault="00B5759C" w:rsidP="00B5759C">
      <w:r w:rsidRPr="00B5759C">
        <w:t>Help protect Honeywell’s intellectual property by providing patent preparation and prosecution strategy, support, and oversight for Honeywell’s Safety and Productivity Solutions Productivity Products Division. Interact and work closely with inventors, engineers, product management, and other legal professionals to identify, evaluate, and protect strategic innovations. Support and coach a team of IP specialists to draft and create complete and accurate applications and office action responses. Identify technical areas ripe for protection or acquisition. Consistently make timely decisions even in the face of complexity, balancing systematic analysis with decisiveness. Lead and develop competency on competitive intelligence by performing technology scouting and analysis.</w:t>
      </w:r>
    </w:p>
    <w:p w14:paraId="0DA7EF34" w14:textId="77777777" w:rsidR="00B5759C" w:rsidRPr="00B5759C" w:rsidRDefault="00B5759C" w:rsidP="00B5759C">
      <w:r w:rsidRPr="00B5759C">
        <w:t>Articulate meaningful strategic and operational insights on business performance and competitive positions. Join the SPS Intellectual Property team to provide business and IP analytic support to Advanced Technology Groups.</w:t>
      </w:r>
    </w:p>
    <w:p w14:paraId="7E90600C" w14:textId="77777777" w:rsidR="00B5759C" w:rsidRPr="00B5759C" w:rsidRDefault="00B5759C" w:rsidP="00B5759C">
      <w:r w:rsidRPr="00B5759C">
        <w:t>Initially this role will be based in Fort Mill, SC with the potential to move to the Greater Charlotte area in the near future.</w:t>
      </w:r>
    </w:p>
    <w:p w14:paraId="03C1BB7A" w14:textId="77777777" w:rsidR="00B5759C" w:rsidRPr="00B5759C" w:rsidRDefault="00B5759C" w:rsidP="00B5759C">
      <w:r w:rsidRPr="00B5759C">
        <w:t>Manage patent preparation &amp; prosecutionCompetitive intelligence &amp; IP analyticsPatent portfolio development</w:t>
      </w:r>
    </w:p>
    <w:p w14:paraId="3A41E866" w14:textId="77777777" w:rsidR="00B5759C" w:rsidRPr="00B5759C" w:rsidRDefault="00B5759C" w:rsidP="00B5759C">
      <w:pPr>
        <w:rPr>
          <w:b/>
          <w:bCs/>
        </w:rPr>
      </w:pPr>
      <w:r w:rsidRPr="00B5759C">
        <w:rPr>
          <w:b/>
          <w:bCs/>
        </w:rPr>
        <w:t>YOU MUST HAVE</w:t>
      </w:r>
    </w:p>
    <w:p w14:paraId="0D7D69EC" w14:textId="77777777" w:rsidR="00B5759C" w:rsidRPr="00B5759C" w:rsidRDefault="00B5759C" w:rsidP="00B5759C">
      <w:pPr>
        <w:numPr>
          <w:ilvl w:val="0"/>
          <w:numId w:val="1"/>
        </w:numPr>
      </w:pPr>
      <w:r w:rsidRPr="00B5759C">
        <w:t>Bachelor Degree in Engineering or Computer Science</w:t>
      </w:r>
    </w:p>
    <w:p w14:paraId="1F55468C" w14:textId="77777777" w:rsidR="00B5759C" w:rsidRPr="00B5759C" w:rsidRDefault="00B5759C" w:rsidP="00B5759C">
      <w:pPr>
        <w:numPr>
          <w:ilvl w:val="0"/>
          <w:numId w:val="1"/>
        </w:numPr>
      </w:pPr>
      <w:r w:rsidRPr="00B5759C">
        <w:t>U.S. Patent &amp; Trademark Office Patent Bar Membership</w:t>
      </w:r>
    </w:p>
    <w:p w14:paraId="25802B19" w14:textId="77777777" w:rsidR="00B5759C" w:rsidRPr="00B5759C" w:rsidRDefault="00B5759C" w:rsidP="00B5759C">
      <w:pPr>
        <w:numPr>
          <w:ilvl w:val="0"/>
          <w:numId w:val="1"/>
        </w:numPr>
      </w:pPr>
      <w:r w:rsidRPr="00B5759C">
        <w:t>3 + years experience in drafting and prosecuting patent applications</w:t>
      </w:r>
    </w:p>
    <w:p w14:paraId="41022770" w14:textId="77777777" w:rsidR="00B5759C" w:rsidRPr="00B5759C" w:rsidRDefault="00B5759C" w:rsidP="00B5759C">
      <w:pPr>
        <w:rPr>
          <w:b/>
          <w:bCs/>
        </w:rPr>
      </w:pPr>
      <w:r w:rsidRPr="00B5759C">
        <w:rPr>
          <w:b/>
          <w:bCs/>
        </w:rPr>
        <w:t>WE VALUE</w:t>
      </w:r>
    </w:p>
    <w:p w14:paraId="0AAFC6DD" w14:textId="77777777" w:rsidR="00B5759C" w:rsidRPr="00B5759C" w:rsidRDefault="00B5759C" w:rsidP="00B5759C">
      <w:pPr>
        <w:numPr>
          <w:ilvl w:val="0"/>
          <w:numId w:val="2"/>
        </w:numPr>
      </w:pPr>
      <w:r w:rsidRPr="00B5759C">
        <w:t>The ability to juggle many priorities and competing demands</w:t>
      </w:r>
    </w:p>
    <w:p w14:paraId="146CB13A" w14:textId="77777777" w:rsidR="00B5759C" w:rsidRPr="00B5759C" w:rsidRDefault="00B5759C" w:rsidP="00B5759C">
      <w:pPr>
        <w:numPr>
          <w:ilvl w:val="0"/>
          <w:numId w:val="2"/>
        </w:numPr>
      </w:pPr>
      <w:r w:rsidRPr="00B5759C">
        <w:t>Some professional experience in research, development and engineering (RD&amp;E)</w:t>
      </w:r>
    </w:p>
    <w:p w14:paraId="28D7C69A" w14:textId="77777777" w:rsidR="00B5759C" w:rsidRPr="00B5759C" w:rsidRDefault="00B5759C" w:rsidP="00B5759C">
      <w:pPr>
        <w:numPr>
          <w:ilvl w:val="0"/>
          <w:numId w:val="2"/>
        </w:numPr>
      </w:pPr>
      <w:r w:rsidRPr="00B5759C">
        <w:t>Some hands-on experience on IP matters like patent search, analytics, clearance analyses</w:t>
      </w:r>
    </w:p>
    <w:p w14:paraId="78EAD530" w14:textId="77777777" w:rsidR="00B5759C" w:rsidRPr="00B5759C" w:rsidRDefault="00B5759C" w:rsidP="00B5759C">
      <w:pPr>
        <w:numPr>
          <w:ilvl w:val="0"/>
          <w:numId w:val="2"/>
        </w:numPr>
      </w:pPr>
      <w:r w:rsidRPr="00B5759C">
        <w:t>Flexible and adaptive to work on diverse technology areas</w:t>
      </w:r>
    </w:p>
    <w:p w14:paraId="64018B12" w14:textId="77777777" w:rsidR="00B5759C" w:rsidRPr="00B5759C" w:rsidRDefault="00B5759C" w:rsidP="00B5759C">
      <w:pPr>
        <w:numPr>
          <w:ilvl w:val="0"/>
          <w:numId w:val="2"/>
        </w:numPr>
      </w:pPr>
      <w:r w:rsidRPr="00B5759C">
        <w:t>Assess relevancy of data in an accurate manner</w:t>
      </w:r>
    </w:p>
    <w:p w14:paraId="2A411C77" w14:textId="77777777" w:rsidR="00B5759C" w:rsidRPr="00B5759C" w:rsidRDefault="00B5759C" w:rsidP="00B5759C">
      <w:pPr>
        <w:numPr>
          <w:ilvl w:val="0"/>
          <w:numId w:val="2"/>
        </w:numPr>
      </w:pPr>
      <w:r w:rsidRPr="00B5759C">
        <w:t>Excellent interpersonal skills and ability to handle pressure</w:t>
      </w:r>
    </w:p>
    <w:p w14:paraId="1EEDBC6D" w14:textId="77777777" w:rsidR="00B5759C" w:rsidRPr="00B5759C" w:rsidRDefault="00B5759C" w:rsidP="00B5759C">
      <w:pPr>
        <w:numPr>
          <w:ilvl w:val="0"/>
          <w:numId w:val="2"/>
        </w:numPr>
      </w:pPr>
      <w:r w:rsidRPr="00B5759C">
        <w:t>Make timely, complex decisions</w:t>
      </w:r>
    </w:p>
    <w:p w14:paraId="2162681B" w14:textId="77777777" w:rsidR="00B5759C" w:rsidRPr="00B5759C" w:rsidRDefault="00B5759C" w:rsidP="00B5759C">
      <w:pPr>
        <w:numPr>
          <w:ilvl w:val="0"/>
          <w:numId w:val="2"/>
        </w:numPr>
      </w:pPr>
      <w:r w:rsidRPr="00B5759C">
        <w:t>Strong verbal and written communication skills</w:t>
      </w:r>
    </w:p>
    <w:p w14:paraId="5740AAB9" w14:textId="77777777" w:rsidR="00B5759C" w:rsidRPr="00B5759C" w:rsidRDefault="00B5759C" w:rsidP="00B5759C">
      <w:pPr>
        <w:rPr>
          <w:b/>
          <w:bCs/>
        </w:rPr>
      </w:pPr>
      <w:r w:rsidRPr="00B5759C">
        <w:rPr>
          <w:b/>
          <w:bCs/>
        </w:rPr>
        <w:t>INCLUDES</w:t>
      </w:r>
    </w:p>
    <w:p w14:paraId="66E27005" w14:textId="77777777" w:rsidR="00B5759C" w:rsidRPr="00B5759C" w:rsidRDefault="00B5759C" w:rsidP="00B5759C">
      <w:pPr>
        <w:numPr>
          <w:ilvl w:val="0"/>
          <w:numId w:val="3"/>
        </w:numPr>
      </w:pPr>
      <w:r w:rsidRPr="00B5759C">
        <w:t>Continued Professional Development</w:t>
      </w:r>
    </w:p>
    <w:p w14:paraId="17F0507A" w14:textId="77777777" w:rsidR="00B5759C" w:rsidRPr="00B5759C" w:rsidRDefault="00B5759C" w:rsidP="00B5759C">
      <w:pPr>
        <w:numPr>
          <w:ilvl w:val="0"/>
          <w:numId w:val="3"/>
        </w:numPr>
      </w:pPr>
      <w:r w:rsidRPr="00B5759C">
        <w:lastRenderedPageBreak/>
        <w:t>Some Travel Required</w:t>
      </w:r>
    </w:p>
    <w:p w14:paraId="794C17EE" w14:textId="77777777" w:rsidR="00B5759C" w:rsidRPr="00B5759C" w:rsidRDefault="00B5759C" w:rsidP="00B5759C">
      <w:pPr>
        <w:numPr>
          <w:ilvl w:val="0"/>
          <w:numId w:val="3"/>
        </w:numPr>
      </w:pPr>
      <w:r w:rsidRPr="00B5759C">
        <w:t>1st Shift</w:t>
      </w:r>
    </w:p>
    <w:p w14:paraId="773F0DD4" w14:textId="77777777" w:rsidR="00B5759C" w:rsidRPr="00B5759C" w:rsidRDefault="00B5759C" w:rsidP="00B5759C">
      <w:pPr>
        <w:rPr>
          <w:b/>
          <w:bCs/>
        </w:rPr>
      </w:pPr>
      <w:r w:rsidRPr="00B5759C">
        <w:rPr>
          <w:b/>
          <w:bCs/>
        </w:rPr>
        <w:t>ADDITIONAL INFORMATION</w:t>
      </w:r>
    </w:p>
    <w:p w14:paraId="49026E55" w14:textId="77777777" w:rsidR="00B5759C" w:rsidRPr="00B5759C" w:rsidRDefault="00B5759C" w:rsidP="00B5759C">
      <w:pPr>
        <w:numPr>
          <w:ilvl w:val="0"/>
          <w:numId w:val="4"/>
        </w:numPr>
      </w:pPr>
      <w:r w:rsidRPr="00B5759C">
        <w:rPr>
          <w:b/>
          <w:bCs/>
        </w:rPr>
        <w:t>Job ID: </w:t>
      </w:r>
      <w:r w:rsidRPr="00B5759C">
        <w:t>HRD49625</w:t>
      </w:r>
    </w:p>
    <w:p w14:paraId="7D4F9781" w14:textId="77777777" w:rsidR="00B5759C" w:rsidRPr="00B5759C" w:rsidRDefault="00B5759C" w:rsidP="00B5759C">
      <w:pPr>
        <w:numPr>
          <w:ilvl w:val="0"/>
          <w:numId w:val="4"/>
        </w:numPr>
      </w:pPr>
      <w:r w:rsidRPr="00B5759C">
        <w:rPr>
          <w:b/>
          <w:bCs/>
        </w:rPr>
        <w:t>Category: </w:t>
      </w:r>
      <w:r w:rsidRPr="00B5759C">
        <w:t>Legal</w:t>
      </w:r>
    </w:p>
    <w:p w14:paraId="71742DE4" w14:textId="77777777" w:rsidR="00B5759C" w:rsidRPr="00B5759C" w:rsidRDefault="00B5759C" w:rsidP="00B5759C">
      <w:pPr>
        <w:numPr>
          <w:ilvl w:val="0"/>
          <w:numId w:val="4"/>
        </w:numPr>
      </w:pPr>
      <w:r w:rsidRPr="00B5759C">
        <w:rPr>
          <w:b/>
          <w:bCs/>
        </w:rPr>
        <w:t>Location: </w:t>
      </w:r>
      <w:r w:rsidRPr="00B5759C">
        <w:t>9680 Old Bailes Rd, Fort Mill, SC 29707-7539 USA</w:t>
      </w:r>
    </w:p>
    <w:p w14:paraId="3DCC12EA" w14:textId="77777777" w:rsidR="00B4165E" w:rsidRDefault="00B4165E"/>
    <w:sectPr w:rsidR="00B41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C7079"/>
    <w:multiLevelType w:val="multilevel"/>
    <w:tmpl w:val="3B74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76A6F"/>
    <w:multiLevelType w:val="multilevel"/>
    <w:tmpl w:val="DA5E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460E4"/>
    <w:multiLevelType w:val="multilevel"/>
    <w:tmpl w:val="C130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30627A"/>
    <w:multiLevelType w:val="multilevel"/>
    <w:tmpl w:val="71D2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DC"/>
    <w:rsid w:val="00B4165E"/>
    <w:rsid w:val="00B5759C"/>
    <w:rsid w:val="00E85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2542B"/>
  <w15:chartTrackingRefBased/>
  <w15:docId w15:val="{DAF7E03E-2277-461F-AD4F-E6B8E192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575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759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74748">
      <w:bodyDiv w:val="1"/>
      <w:marLeft w:val="0"/>
      <w:marRight w:val="0"/>
      <w:marTop w:val="0"/>
      <w:marBottom w:val="0"/>
      <w:divBdr>
        <w:top w:val="none" w:sz="0" w:space="0" w:color="auto"/>
        <w:left w:val="none" w:sz="0" w:space="0" w:color="auto"/>
        <w:bottom w:val="none" w:sz="0" w:space="0" w:color="auto"/>
        <w:right w:val="none" w:sz="0" w:space="0" w:color="auto"/>
      </w:divBdr>
    </w:div>
    <w:div w:id="172228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Fusco, Brooke</dc:creator>
  <cp:keywords/>
  <dc:description/>
  <cp:lastModifiedBy>Fusco, Brooke</cp:lastModifiedBy>
  <cp:revision>2</cp:revision>
  <dcterms:created xsi:type="dcterms:W3CDTF">2019-01-25T14:48:00Z</dcterms:created>
  <dcterms:modified xsi:type="dcterms:W3CDTF">2019-01-25T14:58:00Z</dcterms:modified>
</cp:coreProperties>
</file>