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4AC74595" w:rsidR="004D114D" w:rsidRDefault="00D8197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Trade Compliance </w:t>
      </w:r>
      <w:r w:rsidR="00FC10B3">
        <w:rPr>
          <w:rFonts w:ascii="Times New Roman" w:hAnsi="Times New Roman" w:cs="Times New Roman"/>
          <w:b/>
          <w:sz w:val="32"/>
          <w:szCs w:val="24"/>
          <w:u w:val="single"/>
        </w:rPr>
        <w:t xml:space="preserve">Supervisor </w:t>
      </w:r>
      <w:r w:rsidR="009F7C52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FC10B3">
        <w:rPr>
          <w:rFonts w:ascii="Times New Roman" w:hAnsi="Times New Roman" w:cs="Times New Roman"/>
          <w:b/>
          <w:sz w:val="32"/>
          <w:szCs w:val="24"/>
          <w:u w:val="single"/>
        </w:rPr>
        <w:t>18796</w:t>
      </w:r>
    </w:p>
    <w:p w14:paraId="7908E2AD" w14:textId="1BE9355F" w:rsidR="00BD2B35" w:rsidRDefault="00FC10B3" w:rsidP="00BD2B35">
      <w:pPr>
        <w:pStyle w:val="NoSpacing"/>
        <w:jc w:val="center"/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</w:pPr>
      <w:r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  <w:t>Northern Hartford, CT area</w:t>
      </w:r>
    </w:p>
    <w:p w14:paraId="5CB134BC" w14:textId="77777777" w:rsidR="0038786F" w:rsidRDefault="0038786F" w:rsidP="00BD2B35">
      <w:pPr>
        <w:pStyle w:val="NoSpacing"/>
        <w:jc w:val="center"/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1C871BEC" w:rsidR="00616405" w:rsidRPr="00616405" w:rsidRDefault="00DE70D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Import &amp; Export</w:t>
      </w:r>
      <w:r w:rsidR="00FC10B3">
        <w:rPr>
          <w:rFonts w:ascii="Times New Roman" w:hAnsi="Times New Roman" w:cs="Times New Roman"/>
          <w:sz w:val="24"/>
          <w:szCs w:val="24"/>
        </w:rPr>
        <w:t xml:space="preserve"> Operations/Trade Compliance oversight – will lead to opportunity to be groomed for Manager position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66D4A1CC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FC10B3">
        <w:rPr>
          <w:rFonts w:ascii="Times New Roman" w:hAnsi="Times New Roman" w:cs="Times New Roman"/>
          <w:sz w:val="24"/>
        </w:rPr>
        <w:t xml:space="preserve">Work in the </w:t>
      </w:r>
      <w:r w:rsidR="00BE3018">
        <w:rPr>
          <w:rFonts w:ascii="Times New Roman" w:hAnsi="Times New Roman" w:cs="Times New Roman"/>
          <w:sz w:val="24"/>
          <w:szCs w:val="24"/>
        </w:rPr>
        <w:t>Import</w:t>
      </w:r>
      <w:r w:rsidR="00DE70D7">
        <w:rPr>
          <w:rFonts w:ascii="Times New Roman" w:hAnsi="Times New Roman" w:cs="Times New Roman"/>
          <w:sz w:val="24"/>
          <w:szCs w:val="24"/>
        </w:rPr>
        <w:t xml:space="preserve">/Export </w:t>
      </w:r>
      <w:r w:rsidR="00FC10B3">
        <w:rPr>
          <w:rFonts w:ascii="Times New Roman" w:hAnsi="Times New Roman" w:cs="Times New Roman"/>
          <w:sz w:val="24"/>
          <w:szCs w:val="24"/>
        </w:rPr>
        <w:t>Operations/</w:t>
      </w:r>
      <w:r w:rsidR="00BE3018">
        <w:rPr>
          <w:rFonts w:ascii="Times New Roman" w:hAnsi="Times New Roman" w:cs="Times New Roman"/>
          <w:sz w:val="24"/>
          <w:szCs w:val="24"/>
        </w:rPr>
        <w:t>Compliance</w:t>
      </w:r>
      <w:r w:rsidR="007C1014">
        <w:rPr>
          <w:rFonts w:ascii="Times New Roman" w:hAnsi="Times New Roman" w:cs="Times New Roman"/>
          <w:sz w:val="24"/>
          <w:szCs w:val="24"/>
        </w:rPr>
        <w:t xml:space="preserve"> </w:t>
      </w:r>
      <w:r w:rsidR="00D8197D">
        <w:rPr>
          <w:rFonts w:ascii="Times New Roman" w:hAnsi="Times New Roman" w:cs="Times New Roman"/>
          <w:sz w:val="24"/>
          <w:szCs w:val="24"/>
        </w:rPr>
        <w:t>Program - #</w:t>
      </w:r>
      <w:r w:rsidR="00FC10B3">
        <w:rPr>
          <w:rFonts w:ascii="Times New Roman" w:hAnsi="Times New Roman" w:cs="Times New Roman"/>
          <w:sz w:val="24"/>
          <w:szCs w:val="24"/>
        </w:rPr>
        <w:t>2</w:t>
      </w:r>
      <w:r w:rsidR="00D8197D">
        <w:rPr>
          <w:rFonts w:ascii="Times New Roman" w:hAnsi="Times New Roman" w:cs="Times New Roman"/>
          <w:sz w:val="24"/>
          <w:szCs w:val="24"/>
        </w:rPr>
        <w:t xml:space="preserve"> position</w:t>
      </w:r>
    </w:p>
    <w:p w14:paraId="3748106E" w14:textId="17552C08" w:rsidR="00616405" w:rsidRPr="00EC5214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C10B3">
        <w:rPr>
          <w:rFonts w:ascii="Times New Roman" w:hAnsi="Times New Roman" w:cs="Times New Roman"/>
          <w:sz w:val="24"/>
        </w:rPr>
        <w:t>Heavy classification, FTA skills to ensure all import/export transactions are compliant</w:t>
      </w:r>
    </w:p>
    <w:p w14:paraId="20127442" w14:textId="1AA3AD29" w:rsidR="00DE70D7" w:rsidRDefault="00017649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8197D">
        <w:rPr>
          <w:rFonts w:ascii="Times New Roman" w:hAnsi="Times New Roman" w:cs="Times New Roman"/>
          <w:sz w:val="24"/>
        </w:rPr>
        <w:t>Keep upper management apprised of all Trade Compliance activities</w:t>
      </w:r>
    </w:p>
    <w:p w14:paraId="6A8FFED4" w14:textId="4C057C80" w:rsidR="00DE70D7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8197D">
        <w:rPr>
          <w:rFonts w:ascii="Times New Roman" w:hAnsi="Times New Roman" w:cs="Times New Roman"/>
          <w:sz w:val="24"/>
        </w:rPr>
        <w:t>Oversee Customs Brokerage partnership</w:t>
      </w:r>
    </w:p>
    <w:p w14:paraId="0ECC5A4F" w14:textId="7A70D92F" w:rsidR="003C69D0" w:rsidRDefault="00DE70D7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C69D0">
        <w:rPr>
          <w:rFonts w:ascii="Times New Roman" w:hAnsi="Times New Roman" w:cs="Times New Roman"/>
          <w:sz w:val="24"/>
        </w:rPr>
        <w:t xml:space="preserve">Work with all Government agencies </w:t>
      </w:r>
      <w:r w:rsidR="008E0B1D">
        <w:rPr>
          <w:rFonts w:ascii="Times New Roman" w:hAnsi="Times New Roman" w:cs="Times New Roman"/>
          <w:sz w:val="24"/>
        </w:rPr>
        <w:t xml:space="preserve">especially </w:t>
      </w:r>
      <w:r w:rsidR="003C69D0">
        <w:rPr>
          <w:rFonts w:ascii="Times New Roman" w:hAnsi="Times New Roman" w:cs="Times New Roman"/>
          <w:sz w:val="24"/>
        </w:rPr>
        <w:t>CBP</w:t>
      </w:r>
      <w:r w:rsidR="00952F70">
        <w:rPr>
          <w:rFonts w:ascii="Times New Roman" w:hAnsi="Times New Roman" w:cs="Times New Roman"/>
          <w:sz w:val="24"/>
        </w:rPr>
        <w:t xml:space="preserve"> &amp; BIS</w:t>
      </w:r>
    </w:p>
    <w:p w14:paraId="53F47B4E" w14:textId="143FF119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C10B3">
        <w:rPr>
          <w:rFonts w:ascii="Times New Roman" w:hAnsi="Times New Roman" w:cs="Times New Roman"/>
          <w:sz w:val="24"/>
        </w:rPr>
        <w:t>Assist with the continued d</w:t>
      </w:r>
      <w:r w:rsidR="00B73F5E">
        <w:rPr>
          <w:rFonts w:ascii="Times New Roman" w:hAnsi="Times New Roman" w:cs="Times New Roman"/>
          <w:sz w:val="24"/>
          <w:szCs w:val="24"/>
        </w:rPr>
        <w:t>evelop</w:t>
      </w:r>
      <w:r w:rsidR="00FC10B3">
        <w:rPr>
          <w:rFonts w:ascii="Times New Roman" w:hAnsi="Times New Roman" w:cs="Times New Roman"/>
          <w:sz w:val="24"/>
          <w:szCs w:val="24"/>
        </w:rPr>
        <w:t>ment of</w:t>
      </w:r>
      <w:r w:rsidR="00D8197D">
        <w:rPr>
          <w:rFonts w:ascii="Times New Roman" w:hAnsi="Times New Roman" w:cs="Times New Roman"/>
          <w:sz w:val="24"/>
          <w:szCs w:val="24"/>
        </w:rPr>
        <w:t xml:space="preserve"> Trade Compliance manuals/procedures/audits</w:t>
      </w:r>
    </w:p>
    <w:p w14:paraId="1E797017" w14:textId="3986F2CB" w:rsidR="00BC6591" w:rsidRDefault="00BC6591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C10B3">
        <w:rPr>
          <w:rFonts w:ascii="Times New Roman" w:hAnsi="Times New Roman" w:cs="Times New Roman"/>
          <w:sz w:val="24"/>
        </w:rPr>
        <w:t xml:space="preserve">Assist with </w:t>
      </w:r>
      <w:r w:rsidR="00D8197D">
        <w:rPr>
          <w:rFonts w:ascii="Times New Roman" w:hAnsi="Times New Roman" w:cs="Times New Roman"/>
          <w:sz w:val="24"/>
        </w:rPr>
        <w:t>post entry</w:t>
      </w:r>
    </w:p>
    <w:p w14:paraId="091D1EF4" w14:textId="62A5D701" w:rsidR="00993B92" w:rsidRPr="00993B92" w:rsidRDefault="00993B92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Opportunity to take over for TC Manager in the future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0C1A13C3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D8197D">
        <w:rPr>
          <w:rFonts w:ascii="Times New Roman" w:hAnsi="Times New Roman" w:cs="Times New Roman"/>
          <w:sz w:val="24"/>
          <w:szCs w:val="24"/>
        </w:rPr>
        <w:t>preferred</w:t>
      </w:r>
      <w:r w:rsidR="00E736CA">
        <w:rPr>
          <w:rFonts w:ascii="Times New Roman" w:hAnsi="Times New Roman" w:cs="Times New Roman"/>
          <w:sz w:val="24"/>
          <w:szCs w:val="24"/>
        </w:rPr>
        <w:t xml:space="preserve"> &amp; LCB a </w:t>
      </w:r>
      <w:r w:rsidR="00D8197D">
        <w:rPr>
          <w:rFonts w:ascii="Times New Roman" w:hAnsi="Times New Roman" w:cs="Times New Roman"/>
          <w:sz w:val="24"/>
          <w:szCs w:val="24"/>
        </w:rPr>
        <w:t xml:space="preserve">HUGE </w:t>
      </w:r>
      <w:r w:rsidR="00E736CA">
        <w:rPr>
          <w:rFonts w:ascii="Times New Roman" w:hAnsi="Times New Roman" w:cs="Times New Roman"/>
          <w:sz w:val="24"/>
          <w:szCs w:val="24"/>
        </w:rPr>
        <w:t>plus</w:t>
      </w:r>
    </w:p>
    <w:p w14:paraId="610B633A" w14:textId="6B3C11EA" w:rsidR="00EC5214" w:rsidRP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736CA">
        <w:rPr>
          <w:rFonts w:ascii="Times New Roman" w:hAnsi="Times New Roman" w:cs="Times New Roman"/>
          <w:sz w:val="24"/>
        </w:rPr>
        <w:t xml:space="preserve">Current </w:t>
      </w:r>
      <w:r w:rsidR="00D8197D">
        <w:rPr>
          <w:rFonts w:ascii="Times New Roman" w:hAnsi="Times New Roman" w:cs="Times New Roman"/>
          <w:sz w:val="24"/>
        </w:rPr>
        <w:t>Trade Compliance</w:t>
      </w:r>
      <w:r w:rsidR="00E736CA">
        <w:rPr>
          <w:rFonts w:ascii="Times New Roman" w:hAnsi="Times New Roman" w:cs="Times New Roman"/>
          <w:sz w:val="24"/>
        </w:rPr>
        <w:t xml:space="preserve"> </w:t>
      </w:r>
      <w:r w:rsidR="00D8197D">
        <w:rPr>
          <w:rFonts w:ascii="Times New Roman" w:hAnsi="Times New Roman" w:cs="Times New Roman"/>
          <w:sz w:val="24"/>
        </w:rPr>
        <w:t>experience</w:t>
      </w:r>
      <w:r w:rsidR="007E116B">
        <w:rPr>
          <w:rFonts w:ascii="Times New Roman" w:hAnsi="Times New Roman" w:cs="Times New Roman"/>
          <w:sz w:val="24"/>
        </w:rPr>
        <w:t xml:space="preserve"> required</w:t>
      </w:r>
      <w:r w:rsidR="00FC10B3">
        <w:rPr>
          <w:rFonts w:ascii="Times New Roman" w:hAnsi="Times New Roman" w:cs="Times New Roman"/>
          <w:sz w:val="24"/>
        </w:rPr>
        <w:t xml:space="preserve"> in an Operational setting</w:t>
      </w:r>
    </w:p>
    <w:p w14:paraId="1BCEE40C" w14:textId="41FC7621" w:rsidR="00993B92" w:rsidRPr="00993B92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993B92">
        <w:rPr>
          <w:rFonts w:ascii="Times New Roman" w:hAnsi="Times New Roman" w:cs="Times New Roman"/>
          <w:sz w:val="24"/>
        </w:rPr>
        <w:t>Export licensing experience a plus</w:t>
      </w:r>
    </w:p>
    <w:p w14:paraId="3BB676AA" w14:textId="2E52433A" w:rsidR="007A41C9" w:rsidRDefault="00993B92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8197D">
        <w:rPr>
          <w:rFonts w:ascii="Times New Roman" w:hAnsi="Times New Roman" w:cs="Times New Roman"/>
          <w:sz w:val="24"/>
          <w:szCs w:val="24"/>
        </w:rPr>
        <w:t>NAFTA/Classification/</w:t>
      </w:r>
      <w:r>
        <w:rPr>
          <w:rFonts w:ascii="Times New Roman" w:hAnsi="Times New Roman" w:cs="Times New Roman"/>
          <w:sz w:val="24"/>
          <w:szCs w:val="24"/>
        </w:rPr>
        <w:t>FTA/post entry experience</w:t>
      </w:r>
    </w:p>
    <w:p w14:paraId="3C0BC276" w14:textId="5553628A" w:rsidR="00017649" w:rsidRDefault="007E116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Auditing experience</w:t>
      </w:r>
      <w:r w:rsidR="00D8197D">
        <w:rPr>
          <w:rFonts w:ascii="Times New Roman" w:hAnsi="Times New Roman" w:cs="Times New Roman"/>
          <w:sz w:val="24"/>
          <w:szCs w:val="24"/>
        </w:rPr>
        <w:t xml:space="preserve"> both internal and with outside Customs Brokerage </w:t>
      </w:r>
    </w:p>
    <w:p w14:paraId="0DE929ED" w14:textId="260CC4DC" w:rsidR="00BC6591" w:rsidRPr="00BC6591" w:rsidRDefault="00BC659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73F5E">
        <w:rPr>
          <w:rFonts w:ascii="Times New Roman" w:hAnsi="Times New Roman" w:cs="Times New Roman"/>
          <w:sz w:val="24"/>
        </w:rPr>
        <w:t>Ability to develop</w:t>
      </w:r>
      <w:r w:rsidR="00D8197D">
        <w:rPr>
          <w:rFonts w:ascii="Times New Roman" w:hAnsi="Times New Roman" w:cs="Times New Roman"/>
          <w:sz w:val="24"/>
        </w:rPr>
        <w:t xml:space="preserve"> Trade Compliance manuals/procedures/audits</w:t>
      </w:r>
    </w:p>
    <w:p w14:paraId="5D4EF913" w14:textId="77777777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41C9">
        <w:rPr>
          <w:rFonts w:ascii="Times New Roman" w:hAnsi="Times New Roman" w:cs="Times New Roman"/>
          <w:sz w:val="24"/>
          <w:szCs w:val="24"/>
        </w:rPr>
        <w:t>Extensive experience in Microsoft applications</w:t>
      </w:r>
    </w:p>
    <w:p w14:paraId="2A3F27EC" w14:textId="314EEC18" w:rsidR="0085718C" w:rsidRPr="0085718C" w:rsidRDefault="0085718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73F5E">
        <w:rPr>
          <w:rFonts w:ascii="Times New Roman" w:hAnsi="Times New Roman" w:cs="Times New Roman"/>
          <w:sz w:val="24"/>
        </w:rPr>
        <w:t>Experience working with all Government Agencies regard</w:t>
      </w:r>
      <w:r w:rsidR="001B427D">
        <w:rPr>
          <w:rFonts w:ascii="Times New Roman" w:hAnsi="Times New Roman" w:cs="Times New Roman"/>
          <w:sz w:val="24"/>
        </w:rPr>
        <w:t xml:space="preserve">ing </w:t>
      </w:r>
      <w:r w:rsidR="00B73F5E">
        <w:rPr>
          <w:rFonts w:ascii="Times New Roman" w:hAnsi="Times New Roman" w:cs="Times New Roman"/>
          <w:sz w:val="24"/>
        </w:rPr>
        <w:t>Trade Compliance</w:t>
      </w:r>
    </w:p>
    <w:p w14:paraId="64734969" w14:textId="6A187073" w:rsidR="00017649" w:rsidRDefault="0038786F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Start w:id="2" w:name="_GoBack"/>
      <w:bookmarkEnd w:id="2"/>
      <w:r>
        <w:rPr>
          <w:rFonts w:ascii="Times New Roman" w:hAnsi="Times New Roman" w:cs="Times New Roman"/>
          <w:sz w:val="24"/>
        </w:rPr>
        <w:t>Some relocation assistance available to the Hartford, CT area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07674772" w14:textId="77777777" w:rsidR="00993B92" w:rsidRDefault="00993B92" w:rsidP="00993B92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202C982A" w14:textId="23281104" w:rsidR="00993B92" w:rsidRDefault="00993B92" w:rsidP="00993B92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at </w:t>
      </w:r>
      <w:hyperlink r:id="rId6" w:history="1">
        <w:r w:rsidRPr="00041421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 or Rick Miller at </w:t>
      </w:r>
      <w:hyperlink r:id="rId7" w:history="1">
        <w:r w:rsidRPr="00041421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69D63C20" w14:textId="77777777" w:rsidR="00993B92" w:rsidRDefault="00993B92" w:rsidP="00993B92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92585E" w14:textId="77777777" w:rsidR="00F11E81" w:rsidRDefault="00F11E81" w:rsidP="00FF0313">
      <w:r>
        <w:separator/>
      </w:r>
    </w:p>
  </w:endnote>
  <w:endnote w:type="continuationSeparator" w:id="0">
    <w:p w14:paraId="7CB404D7" w14:textId="77777777" w:rsidR="00F11E81" w:rsidRDefault="00F11E81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572375" w14:textId="77777777" w:rsidR="00F11E81" w:rsidRDefault="00F11E81" w:rsidP="00FF0313">
      <w:r>
        <w:separator/>
      </w:r>
    </w:p>
  </w:footnote>
  <w:footnote w:type="continuationSeparator" w:id="0">
    <w:p w14:paraId="4760AF11" w14:textId="77777777" w:rsidR="00F11E81" w:rsidRDefault="00F11E81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1242B6"/>
    <w:rsid w:val="001A18A4"/>
    <w:rsid w:val="001A2608"/>
    <w:rsid w:val="001B427D"/>
    <w:rsid w:val="001E192A"/>
    <w:rsid w:val="00253270"/>
    <w:rsid w:val="00267C0E"/>
    <w:rsid w:val="00271185"/>
    <w:rsid w:val="002B2466"/>
    <w:rsid w:val="00311ACF"/>
    <w:rsid w:val="003441DB"/>
    <w:rsid w:val="0038786F"/>
    <w:rsid w:val="003C69D0"/>
    <w:rsid w:val="00460752"/>
    <w:rsid w:val="0048306E"/>
    <w:rsid w:val="004940B7"/>
    <w:rsid w:val="004D114D"/>
    <w:rsid w:val="004E4160"/>
    <w:rsid w:val="004E460C"/>
    <w:rsid w:val="00500DF3"/>
    <w:rsid w:val="00577098"/>
    <w:rsid w:val="00616405"/>
    <w:rsid w:val="006523B7"/>
    <w:rsid w:val="006A6381"/>
    <w:rsid w:val="006D667D"/>
    <w:rsid w:val="006E61FC"/>
    <w:rsid w:val="007A1C1D"/>
    <w:rsid w:val="007A41C9"/>
    <w:rsid w:val="007C1014"/>
    <w:rsid w:val="007E116B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52F70"/>
    <w:rsid w:val="00986DE2"/>
    <w:rsid w:val="00993B92"/>
    <w:rsid w:val="009C3683"/>
    <w:rsid w:val="009F7C52"/>
    <w:rsid w:val="00A04538"/>
    <w:rsid w:val="00A27CE3"/>
    <w:rsid w:val="00A33655"/>
    <w:rsid w:val="00AC5402"/>
    <w:rsid w:val="00AD765B"/>
    <w:rsid w:val="00AF1A82"/>
    <w:rsid w:val="00B048DD"/>
    <w:rsid w:val="00B73F5E"/>
    <w:rsid w:val="00B92657"/>
    <w:rsid w:val="00BC6591"/>
    <w:rsid w:val="00BD2B35"/>
    <w:rsid w:val="00BE3018"/>
    <w:rsid w:val="00D8197D"/>
    <w:rsid w:val="00DE5982"/>
    <w:rsid w:val="00DE62E3"/>
    <w:rsid w:val="00DE70D7"/>
    <w:rsid w:val="00E00D82"/>
    <w:rsid w:val="00E3340D"/>
    <w:rsid w:val="00E736CA"/>
    <w:rsid w:val="00E77F60"/>
    <w:rsid w:val="00EC5214"/>
    <w:rsid w:val="00EE5EB6"/>
    <w:rsid w:val="00F11E81"/>
    <w:rsid w:val="00F148A0"/>
    <w:rsid w:val="00FC10B3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243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4</cp:revision>
  <cp:lastPrinted>2018-01-17T13:03:00Z</cp:lastPrinted>
  <dcterms:created xsi:type="dcterms:W3CDTF">2018-10-02T12:02:00Z</dcterms:created>
  <dcterms:modified xsi:type="dcterms:W3CDTF">2018-10-02T12:04:00Z</dcterms:modified>
</cp:coreProperties>
</file>