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18122" w14:textId="38F1F6C6" w:rsidR="004D114D" w:rsidRDefault="00781A4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>Export</w:t>
      </w:r>
      <w:r w:rsidR="00157505">
        <w:rPr>
          <w:rFonts w:ascii="Times New Roman" w:hAnsi="Times New Roman" w:cs="Times New Roman"/>
          <w:b/>
          <w:sz w:val="32"/>
          <w:szCs w:val="24"/>
          <w:u w:val="single"/>
        </w:rPr>
        <w:t>/Import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1C3A67">
        <w:rPr>
          <w:rFonts w:ascii="Times New Roman" w:hAnsi="Times New Roman" w:cs="Times New Roman"/>
          <w:b/>
          <w:sz w:val="32"/>
          <w:szCs w:val="24"/>
          <w:u w:val="single"/>
        </w:rPr>
        <w:t>Trade Compliance Manager</w:t>
      </w:r>
      <w:r w:rsidR="006650A6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TCRS18</w:t>
      </w:r>
      <w:r w:rsidR="00157505">
        <w:rPr>
          <w:rFonts w:ascii="Times New Roman" w:hAnsi="Times New Roman" w:cs="Times New Roman"/>
          <w:b/>
          <w:sz w:val="32"/>
          <w:szCs w:val="24"/>
          <w:u w:val="single"/>
        </w:rPr>
        <w:t>102</w:t>
      </w:r>
    </w:p>
    <w:bookmarkEnd w:id="0"/>
    <w:p w14:paraId="7908E2AD" w14:textId="69951A6F" w:rsidR="00BD2B35" w:rsidRDefault="001C3A67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Will assist with relo</w:t>
      </w:r>
      <w:r w:rsidR="00157505"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or possibility of remote work</w:t>
      </w:r>
    </w:p>
    <w:p w14:paraId="0E326343" w14:textId="4232E423" w:rsidR="007603F4" w:rsidRPr="001E192A" w:rsidRDefault="00157505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Appleton, WI area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EAE8F67" w:rsidR="00616405" w:rsidRPr="00616405" w:rsidRDefault="00B400A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157505">
        <w:rPr>
          <w:rFonts w:ascii="Times New Roman" w:hAnsi="Times New Roman" w:cs="Times New Roman"/>
          <w:sz w:val="24"/>
          <w:szCs w:val="24"/>
        </w:rPr>
        <w:t>Trade Compliance Program – 80%Exports/20%Imports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D9886A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C77DF">
        <w:rPr>
          <w:rFonts w:ascii="Times New Roman" w:hAnsi="Times New Roman" w:cs="Times New Roman"/>
          <w:sz w:val="24"/>
        </w:rPr>
        <w:t>Self-contributor</w:t>
      </w:r>
      <w:r w:rsidR="00157505">
        <w:rPr>
          <w:rFonts w:ascii="Times New Roman" w:hAnsi="Times New Roman" w:cs="Times New Roman"/>
          <w:sz w:val="24"/>
        </w:rPr>
        <w:t xml:space="preserve"> role responsible for supporting the Trade Compliance function</w:t>
      </w:r>
    </w:p>
    <w:p w14:paraId="6A8FFED4" w14:textId="7FFE7404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157505">
        <w:rPr>
          <w:rFonts w:ascii="Times New Roman" w:hAnsi="Times New Roman" w:cs="Times New Roman"/>
          <w:sz w:val="24"/>
        </w:rPr>
        <w:t>mostly e</w:t>
      </w:r>
      <w:r w:rsidR="000D6585">
        <w:rPr>
          <w:rFonts w:ascii="Times New Roman" w:hAnsi="Times New Roman" w:cs="Times New Roman"/>
          <w:sz w:val="24"/>
        </w:rPr>
        <w:t>xport</w:t>
      </w:r>
      <w:r w:rsidR="007F330D">
        <w:rPr>
          <w:rFonts w:ascii="Times New Roman" w:hAnsi="Times New Roman" w:cs="Times New Roman"/>
          <w:sz w:val="24"/>
        </w:rPr>
        <w:t xml:space="preserve"> related issues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157505">
        <w:rPr>
          <w:rFonts w:ascii="Times New Roman" w:hAnsi="Times New Roman" w:cs="Times New Roman"/>
          <w:sz w:val="24"/>
        </w:rPr>
        <w:t>some imports</w:t>
      </w:r>
    </w:p>
    <w:p w14:paraId="5FE5978B" w14:textId="111C7302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7F330D">
        <w:rPr>
          <w:rFonts w:ascii="Times New Roman" w:hAnsi="Times New Roman" w:cs="Times New Roman"/>
          <w:sz w:val="24"/>
        </w:rPr>
        <w:t xml:space="preserve">Working knowledge of </w:t>
      </w:r>
      <w:r w:rsidR="00E846DD">
        <w:rPr>
          <w:rFonts w:ascii="Times New Roman" w:hAnsi="Times New Roman" w:cs="Times New Roman"/>
          <w:sz w:val="24"/>
        </w:rPr>
        <w:t>ECCN</w:t>
      </w:r>
      <w:r w:rsidR="000D6585">
        <w:rPr>
          <w:rFonts w:ascii="Times New Roman" w:hAnsi="Times New Roman" w:cs="Times New Roman"/>
          <w:sz w:val="24"/>
        </w:rPr>
        <w:t xml:space="preserve"> </w:t>
      </w:r>
      <w:r w:rsidR="00157505">
        <w:rPr>
          <w:rFonts w:ascii="Times New Roman" w:hAnsi="Times New Roman" w:cs="Times New Roman"/>
          <w:sz w:val="24"/>
        </w:rPr>
        <w:t xml:space="preserve">/HTS </w:t>
      </w:r>
      <w:r w:rsidR="000D6585">
        <w:rPr>
          <w:rFonts w:ascii="Times New Roman" w:hAnsi="Times New Roman" w:cs="Times New Roman"/>
          <w:sz w:val="24"/>
        </w:rPr>
        <w:t>Classifications, deemed exports</w:t>
      </w:r>
    </w:p>
    <w:p w14:paraId="62ADE445" w14:textId="4FA23A59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846DD">
        <w:rPr>
          <w:rFonts w:ascii="Times New Roman" w:hAnsi="Times New Roman" w:cs="Times New Roman"/>
          <w:sz w:val="24"/>
        </w:rPr>
        <w:t>Experience filing Export Licenses</w:t>
      </w:r>
      <w:r w:rsidR="00A7311B">
        <w:rPr>
          <w:rFonts w:ascii="Times New Roman" w:hAnsi="Times New Roman" w:cs="Times New Roman"/>
          <w:sz w:val="24"/>
        </w:rPr>
        <w:t xml:space="preserve"> (Commerce, ITAR, CJ’s)</w:t>
      </w:r>
    </w:p>
    <w:p w14:paraId="0F078E91" w14:textId="659AFD07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  <w:szCs w:val="24"/>
        </w:rPr>
        <w:t>Procedures/manuals/training updates</w:t>
      </w:r>
    </w:p>
    <w:p w14:paraId="0ECC5A4F" w14:textId="1533B900" w:rsidR="003C69D0" w:rsidRPr="00A7311B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57505">
        <w:rPr>
          <w:rFonts w:ascii="Times New Roman" w:hAnsi="Times New Roman" w:cs="Times New Roman"/>
          <w:sz w:val="24"/>
        </w:rPr>
        <w:t>Audits: Prepare, conduct, execute plans to correct</w:t>
      </w:r>
    </w:p>
    <w:p w14:paraId="75F3B234" w14:textId="0B6A456E" w:rsidR="00A7311B" w:rsidRPr="00A7311B" w:rsidRDefault="00017649" w:rsidP="0015750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57505">
        <w:rPr>
          <w:rFonts w:ascii="Times New Roman" w:hAnsi="Times New Roman" w:cs="Times New Roman"/>
          <w:sz w:val="24"/>
        </w:rPr>
        <w:t>Denied Party Screening responsibility</w:t>
      </w:r>
    </w:p>
    <w:p w14:paraId="1E797017" w14:textId="62E16C04" w:rsidR="00BC6591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C77DF">
        <w:rPr>
          <w:rFonts w:ascii="Times New Roman" w:hAnsi="Times New Roman" w:cs="Times New Roman"/>
          <w:sz w:val="24"/>
        </w:rPr>
        <w:t>Project Management as directed</w:t>
      </w:r>
    </w:p>
    <w:p w14:paraId="7CF9C8FD" w14:textId="693D4FD4" w:rsidR="00BC77DF" w:rsidRPr="00BC77DF" w:rsidRDefault="00BC77DF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Controlled Technical Data – work with internal/external clients on technology transfers/gov’t/licenses, etc.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4FBC9E36" w:rsidR="00E736CA" w:rsidRPr="004141A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 xml:space="preserve">Degree </w:t>
      </w:r>
      <w:r w:rsidR="004141AD" w:rsidRPr="004141AD">
        <w:rPr>
          <w:rFonts w:ascii="Times New Roman" w:hAnsi="Times New Roman" w:cs="Times New Roman"/>
          <w:b/>
          <w:sz w:val="24"/>
          <w:szCs w:val="24"/>
        </w:rPr>
        <w:t>required</w:t>
      </w:r>
      <w:r w:rsidR="000F2B43">
        <w:rPr>
          <w:rFonts w:ascii="Times New Roman" w:hAnsi="Times New Roman" w:cs="Times New Roman"/>
          <w:b/>
          <w:sz w:val="24"/>
          <w:szCs w:val="24"/>
        </w:rPr>
        <w:t xml:space="preserve"> – LCB preferred</w:t>
      </w:r>
    </w:p>
    <w:p w14:paraId="7B3A8434" w14:textId="384453BA" w:rsidR="00A7311B" w:rsidRPr="00A731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 xml:space="preserve">Experienced in Export license filings: Commerce, ITAR, CJ’s </w:t>
      </w:r>
      <w:r w:rsidR="00A7311B" w:rsidRPr="00A7311B">
        <w:rPr>
          <w:rFonts w:ascii="Times New Roman" w:hAnsi="Times New Roman" w:cs="Times New Roman"/>
          <w:b/>
          <w:sz w:val="24"/>
        </w:rPr>
        <w:t>required</w:t>
      </w:r>
    </w:p>
    <w:p w14:paraId="610B633A" w14:textId="5D3C6C8C" w:rsidR="00EC5214" w:rsidRPr="003C69D0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AFB">
        <w:rPr>
          <w:rFonts w:ascii="Times New Roman" w:hAnsi="Times New Roman" w:cs="Times New Roman"/>
          <w:sz w:val="24"/>
        </w:rPr>
        <w:t xml:space="preserve">Working </w:t>
      </w:r>
      <w:r w:rsidR="000D6585">
        <w:rPr>
          <w:rFonts w:ascii="Times New Roman" w:hAnsi="Times New Roman" w:cs="Times New Roman"/>
          <w:sz w:val="24"/>
        </w:rPr>
        <w:t>Export</w:t>
      </w:r>
      <w:r w:rsidR="00BC77DF">
        <w:rPr>
          <w:rFonts w:ascii="Times New Roman" w:hAnsi="Times New Roman" w:cs="Times New Roman"/>
          <w:sz w:val="24"/>
        </w:rPr>
        <w:t xml:space="preserve">/Import </w:t>
      </w:r>
      <w:r w:rsidR="00D83AFB">
        <w:rPr>
          <w:rFonts w:ascii="Times New Roman" w:hAnsi="Times New Roman" w:cs="Times New Roman"/>
          <w:sz w:val="24"/>
        </w:rPr>
        <w:t>Trade</w:t>
      </w:r>
      <w:r w:rsidR="000D6585">
        <w:rPr>
          <w:rFonts w:ascii="Times New Roman" w:hAnsi="Times New Roman" w:cs="Times New Roman"/>
          <w:sz w:val="24"/>
        </w:rPr>
        <w:t>/Ops</w:t>
      </w:r>
      <w:r w:rsidR="00D83AFB">
        <w:rPr>
          <w:rFonts w:ascii="Times New Roman" w:hAnsi="Times New Roman" w:cs="Times New Roman"/>
          <w:sz w:val="24"/>
        </w:rPr>
        <w:t xml:space="preserve"> Compliance knowledge/experience </w:t>
      </w:r>
      <w:r w:rsidR="007F330D">
        <w:rPr>
          <w:rFonts w:ascii="Times New Roman" w:hAnsi="Times New Roman" w:cs="Times New Roman"/>
          <w:sz w:val="24"/>
        </w:rPr>
        <w:t>required</w:t>
      </w:r>
    </w:p>
    <w:p w14:paraId="46F6CC75" w14:textId="45A10A72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BC77DF">
        <w:rPr>
          <w:rFonts w:ascii="Times New Roman" w:hAnsi="Times New Roman" w:cs="Times New Roman"/>
          <w:sz w:val="24"/>
        </w:rPr>
        <w:t>Project Management experience required</w:t>
      </w:r>
    </w:p>
    <w:p w14:paraId="4E1A85A3" w14:textId="04587E58" w:rsidR="00BC77DF" w:rsidRPr="00BC77DF" w:rsidRDefault="00BC77DF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Auditing experience</w:t>
      </w:r>
    </w:p>
    <w:p w14:paraId="0DE929ED" w14:textId="6729BC15" w:rsidR="00BC6591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ECCN</w:t>
      </w:r>
      <w:r w:rsidR="00BC77DF">
        <w:rPr>
          <w:rFonts w:ascii="Times New Roman" w:hAnsi="Times New Roman" w:cs="Times New Roman"/>
          <w:sz w:val="24"/>
        </w:rPr>
        <w:t>/HTS</w:t>
      </w:r>
      <w:r w:rsidR="00A7311B">
        <w:rPr>
          <w:rFonts w:ascii="Times New Roman" w:hAnsi="Times New Roman" w:cs="Times New Roman"/>
          <w:sz w:val="24"/>
        </w:rPr>
        <w:t xml:space="preserve"> Classifications,</w:t>
      </w:r>
      <w:r w:rsidR="000D6585">
        <w:rPr>
          <w:rFonts w:ascii="Times New Roman" w:hAnsi="Times New Roman" w:cs="Times New Roman"/>
          <w:sz w:val="24"/>
        </w:rPr>
        <w:t xml:space="preserve"> deem</w:t>
      </w:r>
      <w:r w:rsidR="00A7311B">
        <w:rPr>
          <w:rFonts w:ascii="Times New Roman" w:hAnsi="Times New Roman" w:cs="Times New Roman"/>
          <w:sz w:val="24"/>
        </w:rPr>
        <w:t>ed</w:t>
      </w:r>
      <w:r w:rsidR="000D6585">
        <w:rPr>
          <w:rFonts w:ascii="Times New Roman" w:hAnsi="Times New Roman" w:cs="Times New Roman"/>
          <w:sz w:val="24"/>
        </w:rPr>
        <w:t xml:space="preserve"> exports, AES experience</w:t>
      </w:r>
      <w:r w:rsidR="00BC77DF">
        <w:rPr>
          <w:rFonts w:ascii="Times New Roman" w:hAnsi="Times New Roman" w:cs="Times New Roman"/>
          <w:sz w:val="24"/>
        </w:rPr>
        <w:t>, denied party screening</w:t>
      </w:r>
    </w:p>
    <w:p w14:paraId="29048409" w14:textId="557A0866" w:rsidR="007F330D" w:rsidRPr="007F330D" w:rsidRDefault="007F330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C77DF">
        <w:rPr>
          <w:rFonts w:ascii="Times New Roman" w:hAnsi="Times New Roman" w:cs="Times New Roman"/>
          <w:sz w:val="24"/>
        </w:rPr>
        <w:t>Experience with controlled technical data transfers</w:t>
      </w:r>
    </w:p>
    <w:p w14:paraId="5D4EF913" w14:textId="23FA7A9F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36C891C" w14:textId="4DDF47C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2CCB5B26" w14:textId="77777777" w:rsidR="00BC77DF" w:rsidRDefault="00BC77DF" w:rsidP="00BC77DF">
      <w:pPr>
        <w:jc w:val="center"/>
      </w:pP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B659B0" w14:textId="77777777" w:rsidR="00DD31A2" w:rsidRDefault="00DD31A2" w:rsidP="00FF0313">
      <w:r>
        <w:separator/>
      </w:r>
    </w:p>
  </w:endnote>
  <w:endnote w:type="continuationSeparator" w:id="0">
    <w:p w14:paraId="533FB446" w14:textId="77777777" w:rsidR="00DD31A2" w:rsidRDefault="00DD31A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05A877" w14:textId="77777777" w:rsidR="00DD31A2" w:rsidRDefault="00DD31A2" w:rsidP="00FF0313">
      <w:r>
        <w:separator/>
      </w:r>
    </w:p>
  </w:footnote>
  <w:footnote w:type="continuationSeparator" w:id="0">
    <w:p w14:paraId="044B29CE" w14:textId="77777777" w:rsidR="00DD31A2" w:rsidRDefault="00DD31A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D6585"/>
    <w:rsid w:val="000F2B43"/>
    <w:rsid w:val="00106FC5"/>
    <w:rsid w:val="00127179"/>
    <w:rsid w:val="00157505"/>
    <w:rsid w:val="001A2608"/>
    <w:rsid w:val="001C3A67"/>
    <w:rsid w:val="001E192A"/>
    <w:rsid w:val="001E4809"/>
    <w:rsid w:val="00253270"/>
    <w:rsid w:val="00267C0E"/>
    <w:rsid w:val="00271185"/>
    <w:rsid w:val="002B2466"/>
    <w:rsid w:val="002F2E32"/>
    <w:rsid w:val="00311ACF"/>
    <w:rsid w:val="003441DB"/>
    <w:rsid w:val="003C69D0"/>
    <w:rsid w:val="004141AD"/>
    <w:rsid w:val="00460752"/>
    <w:rsid w:val="0048306E"/>
    <w:rsid w:val="004940B7"/>
    <w:rsid w:val="004D114D"/>
    <w:rsid w:val="004E460C"/>
    <w:rsid w:val="00500DF3"/>
    <w:rsid w:val="00577098"/>
    <w:rsid w:val="005C47D7"/>
    <w:rsid w:val="00616405"/>
    <w:rsid w:val="006523B7"/>
    <w:rsid w:val="006650A6"/>
    <w:rsid w:val="006964F2"/>
    <w:rsid w:val="006A6381"/>
    <w:rsid w:val="006D667D"/>
    <w:rsid w:val="006E61FC"/>
    <w:rsid w:val="006F028D"/>
    <w:rsid w:val="00736FF7"/>
    <w:rsid w:val="00741DF5"/>
    <w:rsid w:val="007603F4"/>
    <w:rsid w:val="00781A4C"/>
    <w:rsid w:val="007A1C1D"/>
    <w:rsid w:val="007A41C9"/>
    <w:rsid w:val="007C1014"/>
    <w:rsid w:val="007C4892"/>
    <w:rsid w:val="007F330D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C3683"/>
    <w:rsid w:val="00A04538"/>
    <w:rsid w:val="00A27CE3"/>
    <w:rsid w:val="00A33655"/>
    <w:rsid w:val="00A43165"/>
    <w:rsid w:val="00A7311B"/>
    <w:rsid w:val="00A91359"/>
    <w:rsid w:val="00AC5402"/>
    <w:rsid w:val="00AD765B"/>
    <w:rsid w:val="00AF1A82"/>
    <w:rsid w:val="00B048DD"/>
    <w:rsid w:val="00B37288"/>
    <w:rsid w:val="00B400A2"/>
    <w:rsid w:val="00B92657"/>
    <w:rsid w:val="00BC6591"/>
    <w:rsid w:val="00BC77DF"/>
    <w:rsid w:val="00BD2B35"/>
    <w:rsid w:val="00BE3018"/>
    <w:rsid w:val="00D21F9A"/>
    <w:rsid w:val="00D6669E"/>
    <w:rsid w:val="00D83AFB"/>
    <w:rsid w:val="00D86A69"/>
    <w:rsid w:val="00D9351B"/>
    <w:rsid w:val="00DD31A2"/>
    <w:rsid w:val="00DE5982"/>
    <w:rsid w:val="00DE62E3"/>
    <w:rsid w:val="00DE70D7"/>
    <w:rsid w:val="00E00D82"/>
    <w:rsid w:val="00E3340D"/>
    <w:rsid w:val="00E70946"/>
    <w:rsid w:val="00E736CA"/>
    <w:rsid w:val="00E77F60"/>
    <w:rsid w:val="00E846DD"/>
    <w:rsid w:val="00EC5214"/>
    <w:rsid w:val="00EE5EB6"/>
    <w:rsid w:val="00F148A0"/>
    <w:rsid w:val="00F2657F"/>
    <w:rsid w:val="00F549ED"/>
    <w:rsid w:val="00F677FE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2018-10-16T19:20:00Z</dcterms:created>
  <dcterms:modified xsi:type="dcterms:W3CDTF">2018-10-16T19:20:00Z</dcterms:modified>
</cp:coreProperties>
</file>