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CD" w:rsidRPr="00611983" w:rsidRDefault="00165DAF" w:rsidP="009A1DCD">
      <w:pPr>
        <w:pStyle w:val="Heading1"/>
        <w:rPr>
          <w:sz w:val="28"/>
          <w:szCs w:val="28"/>
        </w:rPr>
      </w:pPr>
      <w:r w:rsidRPr="00611983">
        <w:rPr>
          <w:sz w:val="36"/>
          <w:szCs w:val="28"/>
        </w:rPr>
        <w:t xml:space="preserve">Barbara Jean Reggio </w:t>
      </w:r>
      <w:r w:rsidR="00611983">
        <w:rPr>
          <w:sz w:val="28"/>
          <w:szCs w:val="28"/>
        </w:rPr>
        <w:tab/>
      </w:r>
      <w:r w:rsidR="00611983">
        <w:rPr>
          <w:sz w:val="28"/>
          <w:szCs w:val="28"/>
        </w:rPr>
        <w:tab/>
      </w:r>
      <w:r w:rsidR="00611983" w:rsidRPr="00611983">
        <w:rPr>
          <w:sz w:val="28"/>
          <w:szCs w:val="28"/>
        </w:rPr>
        <w:tab/>
      </w:r>
      <w:r w:rsidR="00151DE9" w:rsidRPr="00611983">
        <w:rPr>
          <w:sz w:val="28"/>
          <w:szCs w:val="28"/>
        </w:rPr>
        <w:t xml:space="preserve">   </w:t>
      </w:r>
      <w:r w:rsidR="009A1DCD" w:rsidRPr="00611983">
        <w:rPr>
          <w:sz w:val="28"/>
          <w:szCs w:val="28"/>
        </w:rPr>
        <w:t>Barbara.Reggio@bomag.com</w:t>
      </w:r>
    </w:p>
    <w:p w:rsidR="004204FC" w:rsidRPr="00611983" w:rsidRDefault="00165DAF" w:rsidP="00CD4A92">
      <w:pPr>
        <w:pStyle w:val="Heading2"/>
        <w:rPr>
          <w:sz w:val="24"/>
          <w:szCs w:val="28"/>
          <w:u w:val="single"/>
        </w:rPr>
      </w:pPr>
      <w:r w:rsidRPr="00611983">
        <w:rPr>
          <w:sz w:val="24"/>
          <w:szCs w:val="28"/>
          <w:u w:val="single"/>
        </w:rPr>
        <w:t>Certifications / Licenses</w:t>
      </w:r>
    </w:p>
    <w:p w:rsidR="00086756" w:rsidRPr="00611983" w:rsidRDefault="00165DAF" w:rsidP="00CD4A92">
      <w:pPr>
        <w:pStyle w:val="ListBullet"/>
        <w:rPr>
          <w:rFonts w:asciiTheme="majorHAnsi" w:hAnsiTheme="majorHAnsi"/>
          <w:sz w:val="22"/>
        </w:rPr>
      </w:pPr>
      <w:r w:rsidRPr="00611983">
        <w:rPr>
          <w:rFonts w:asciiTheme="majorHAnsi" w:hAnsiTheme="majorHAnsi"/>
          <w:sz w:val="22"/>
        </w:rPr>
        <w:t xml:space="preserve">U.S. Licensed Customs Broker </w:t>
      </w:r>
      <w:bookmarkStart w:id="0" w:name="_GoBack"/>
      <w:bookmarkEnd w:id="0"/>
    </w:p>
    <w:p w:rsidR="00782DEB" w:rsidRPr="00611983" w:rsidRDefault="00165DAF" w:rsidP="00CD4A92">
      <w:pPr>
        <w:pStyle w:val="ListBullet"/>
        <w:rPr>
          <w:rFonts w:asciiTheme="majorHAnsi" w:hAnsiTheme="majorHAnsi"/>
          <w:sz w:val="22"/>
        </w:rPr>
      </w:pPr>
      <w:r w:rsidRPr="00611983">
        <w:rPr>
          <w:rFonts w:asciiTheme="majorHAnsi" w:hAnsiTheme="majorHAnsi"/>
          <w:sz w:val="22"/>
        </w:rPr>
        <w:t>49CFR DOT HazMat Certified (7/2017-7/2020)</w:t>
      </w:r>
    </w:p>
    <w:p w:rsidR="00086756" w:rsidRPr="00611983" w:rsidRDefault="00165DAF" w:rsidP="00CD4A92">
      <w:pPr>
        <w:pStyle w:val="ListBullet"/>
        <w:rPr>
          <w:rFonts w:asciiTheme="majorHAnsi" w:hAnsiTheme="majorHAnsi"/>
          <w:sz w:val="22"/>
        </w:rPr>
      </w:pPr>
      <w:r w:rsidRPr="00611983">
        <w:rPr>
          <w:rFonts w:asciiTheme="majorHAnsi" w:hAnsiTheme="majorHAnsi"/>
          <w:sz w:val="22"/>
        </w:rPr>
        <w:t>IATA HazMat Certified (7/2017-7/2019)</w:t>
      </w:r>
    </w:p>
    <w:p w:rsidR="00086756" w:rsidRPr="00611983" w:rsidRDefault="00165DAF" w:rsidP="00CD4A92">
      <w:pPr>
        <w:pStyle w:val="ListBullet"/>
        <w:rPr>
          <w:rFonts w:asciiTheme="majorHAnsi" w:hAnsiTheme="majorHAnsi"/>
          <w:sz w:val="22"/>
        </w:rPr>
      </w:pPr>
      <w:r w:rsidRPr="00611983">
        <w:rPr>
          <w:rFonts w:asciiTheme="majorHAnsi" w:hAnsiTheme="majorHAnsi"/>
          <w:sz w:val="22"/>
        </w:rPr>
        <w:t>IMDG HazMat Certified (7/2017-7/2020)</w:t>
      </w:r>
    </w:p>
    <w:p w:rsidR="00151DE9" w:rsidRPr="00611983" w:rsidRDefault="00151DE9" w:rsidP="00CD4A92">
      <w:pPr>
        <w:pStyle w:val="Heading2"/>
        <w:rPr>
          <w:sz w:val="24"/>
          <w:szCs w:val="28"/>
          <w:u w:val="single"/>
        </w:rPr>
      </w:pPr>
      <w:r w:rsidRPr="00611983">
        <w:rPr>
          <w:sz w:val="24"/>
          <w:szCs w:val="28"/>
          <w:u w:val="single"/>
        </w:rPr>
        <w:t>Education</w:t>
      </w:r>
    </w:p>
    <w:p w:rsidR="00151DE9" w:rsidRPr="00611983" w:rsidRDefault="00151DE9" w:rsidP="00CD4A92">
      <w:pPr>
        <w:pStyle w:val="ListParagraph"/>
        <w:numPr>
          <w:ilvl w:val="0"/>
          <w:numId w:val="20"/>
        </w:numPr>
        <w:rPr>
          <w:rFonts w:asciiTheme="majorHAnsi" w:hAnsiTheme="majorHAnsi" w:cs="Arial"/>
          <w:sz w:val="22"/>
        </w:rPr>
      </w:pPr>
      <w:r w:rsidRPr="00611983">
        <w:rPr>
          <w:rFonts w:asciiTheme="majorHAnsi" w:hAnsiTheme="majorHAnsi" w:cs="Arial"/>
          <w:sz w:val="22"/>
        </w:rPr>
        <w:t xml:space="preserve">Bachelor of Science, Maritime Studies </w:t>
      </w:r>
      <w:r w:rsidR="006A55E6" w:rsidRPr="00611983">
        <w:rPr>
          <w:rFonts w:asciiTheme="majorHAnsi" w:hAnsiTheme="majorHAnsi" w:cs="Arial"/>
          <w:sz w:val="22"/>
        </w:rPr>
        <w:t>(Marine Business and Commerce)</w:t>
      </w:r>
    </w:p>
    <w:p w:rsidR="00151DE9" w:rsidRPr="00611983" w:rsidRDefault="00326615" w:rsidP="00CD4A92">
      <w:pPr>
        <w:pStyle w:val="ListParagraph"/>
        <w:rPr>
          <w:rFonts w:asciiTheme="majorHAnsi" w:hAnsiTheme="majorHAnsi" w:cs="Arial"/>
          <w:sz w:val="22"/>
        </w:rPr>
      </w:pPr>
      <w:r w:rsidRPr="00611983">
        <w:rPr>
          <w:rFonts w:asciiTheme="majorHAnsi" w:hAnsiTheme="majorHAnsi" w:cs="Arial"/>
          <w:sz w:val="22"/>
        </w:rPr>
        <w:t>SUNY Maritime College, Bronx</w:t>
      </w:r>
      <w:r w:rsidR="00151DE9" w:rsidRPr="00611983">
        <w:rPr>
          <w:rFonts w:asciiTheme="majorHAnsi" w:hAnsiTheme="majorHAnsi" w:cs="Arial"/>
          <w:sz w:val="22"/>
        </w:rPr>
        <w:t>, NY ▪ 2010</w:t>
      </w:r>
    </w:p>
    <w:p w:rsidR="00A87AB1" w:rsidRPr="00611983" w:rsidRDefault="00151DE9" w:rsidP="00CD4A92">
      <w:pPr>
        <w:pStyle w:val="ListParagraph"/>
        <w:numPr>
          <w:ilvl w:val="0"/>
          <w:numId w:val="20"/>
        </w:numPr>
        <w:rPr>
          <w:rFonts w:asciiTheme="majorHAnsi" w:hAnsiTheme="majorHAnsi" w:cs="Arial"/>
          <w:sz w:val="22"/>
        </w:rPr>
      </w:pPr>
      <w:r w:rsidRPr="00611983">
        <w:rPr>
          <w:rFonts w:asciiTheme="majorHAnsi" w:hAnsiTheme="majorHAnsi" w:cs="Arial"/>
          <w:sz w:val="22"/>
        </w:rPr>
        <w:t>Master of Science, Internat</w:t>
      </w:r>
      <w:r w:rsidR="00A87AB1" w:rsidRPr="00611983">
        <w:rPr>
          <w:rFonts w:asciiTheme="majorHAnsi" w:hAnsiTheme="majorHAnsi" w:cs="Arial"/>
          <w:sz w:val="22"/>
        </w:rPr>
        <w:t>ional Transportation Management</w:t>
      </w:r>
      <w:r w:rsidRPr="00611983">
        <w:rPr>
          <w:rFonts w:asciiTheme="majorHAnsi" w:hAnsiTheme="majorHAnsi" w:cs="Arial"/>
          <w:sz w:val="22"/>
        </w:rPr>
        <w:t xml:space="preserve"> </w:t>
      </w:r>
    </w:p>
    <w:p w:rsidR="00151DE9" w:rsidRPr="00611983" w:rsidRDefault="00A87AB1" w:rsidP="00A87AB1">
      <w:pPr>
        <w:pStyle w:val="ListParagraph"/>
        <w:numPr>
          <w:ilvl w:val="1"/>
          <w:numId w:val="20"/>
        </w:numPr>
        <w:rPr>
          <w:rFonts w:asciiTheme="majorHAnsi" w:hAnsiTheme="majorHAnsi" w:cs="Arial"/>
          <w:sz w:val="22"/>
        </w:rPr>
      </w:pPr>
      <w:r w:rsidRPr="00611983">
        <w:rPr>
          <w:rFonts w:asciiTheme="majorHAnsi" w:hAnsiTheme="majorHAnsi" w:cs="Arial"/>
          <w:sz w:val="22"/>
        </w:rPr>
        <w:t xml:space="preserve">Advanced </w:t>
      </w:r>
      <w:r w:rsidR="009726A5">
        <w:rPr>
          <w:rFonts w:asciiTheme="majorHAnsi" w:hAnsiTheme="majorHAnsi" w:cs="Arial"/>
          <w:sz w:val="22"/>
        </w:rPr>
        <w:t>Certificate Supply Chain Management</w:t>
      </w:r>
      <w:r w:rsidR="00151DE9" w:rsidRPr="00611983">
        <w:rPr>
          <w:rFonts w:asciiTheme="majorHAnsi" w:hAnsiTheme="majorHAnsi" w:cs="Arial"/>
          <w:sz w:val="22"/>
        </w:rPr>
        <w:t xml:space="preserve"> </w:t>
      </w:r>
    </w:p>
    <w:p w:rsidR="003C062D" w:rsidRDefault="00151DE9" w:rsidP="003C062D">
      <w:pPr>
        <w:ind w:firstLine="720"/>
        <w:rPr>
          <w:rFonts w:asciiTheme="majorHAnsi" w:hAnsiTheme="majorHAnsi" w:cs="Arial"/>
          <w:sz w:val="22"/>
        </w:rPr>
      </w:pPr>
      <w:r w:rsidRPr="00611983">
        <w:rPr>
          <w:rFonts w:asciiTheme="majorHAnsi" w:hAnsiTheme="majorHAnsi" w:cs="Arial"/>
          <w:sz w:val="22"/>
        </w:rPr>
        <w:t>SUNY</w:t>
      </w:r>
      <w:r w:rsidR="00326615" w:rsidRPr="00611983">
        <w:rPr>
          <w:rFonts w:asciiTheme="majorHAnsi" w:hAnsiTheme="majorHAnsi" w:cs="Arial"/>
          <w:sz w:val="22"/>
        </w:rPr>
        <w:t xml:space="preserve"> Maritime College, Bronx</w:t>
      </w:r>
      <w:r w:rsidRPr="00611983">
        <w:rPr>
          <w:rFonts w:asciiTheme="majorHAnsi" w:hAnsiTheme="majorHAnsi" w:cs="Arial"/>
          <w:sz w:val="22"/>
        </w:rPr>
        <w:t>, NY ▪ 2018</w:t>
      </w:r>
      <w:r w:rsidR="00326615" w:rsidRPr="00611983">
        <w:rPr>
          <w:rFonts w:asciiTheme="majorHAnsi" w:hAnsiTheme="majorHAnsi" w:cs="Arial"/>
          <w:sz w:val="22"/>
        </w:rPr>
        <w:t xml:space="preserve"> </w:t>
      </w:r>
    </w:p>
    <w:p w:rsidR="003C062D" w:rsidRDefault="003C062D" w:rsidP="003C062D">
      <w:pPr>
        <w:pStyle w:val="ListParagraph"/>
        <w:numPr>
          <w:ilvl w:val="0"/>
          <w:numId w:val="22"/>
        </w:numPr>
        <w:rPr>
          <w:rFonts w:asciiTheme="majorHAnsi" w:hAnsiTheme="majorHAnsi" w:cs="Arial"/>
          <w:sz w:val="22"/>
        </w:rPr>
      </w:pPr>
      <w:r>
        <w:rPr>
          <w:rFonts w:asciiTheme="majorHAnsi" w:hAnsiTheme="majorHAnsi" w:cs="Arial"/>
          <w:sz w:val="22"/>
        </w:rPr>
        <w:t>Doctor of Business Administration, Supply Chain Management &amp; Logistics</w:t>
      </w:r>
    </w:p>
    <w:p w:rsidR="003C062D" w:rsidRPr="003C062D" w:rsidRDefault="003C062D" w:rsidP="003C062D">
      <w:pPr>
        <w:ind w:left="720"/>
        <w:rPr>
          <w:rFonts w:asciiTheme="majorHAnsi" w:hAnsiTheme="majorHAnsi" w:cs="Arial"/>
          <w:sz w:val="22"/>
        </w:rPr>
      </w:pPr>
      <w:r>
        <w:rPr>
          <w:rFonts w:asciiTheme="majorHAnsi" w:hAnsiTheme="majorHAnsi" w:cs="Arial"/>
          <w:sz w:val="22"/>
        </w:rPr>
        <w:t xml:space="preserve">Liberty University, Lynchburg, VA </w:t>
      </w:r>
      <w:r w:rsidRPr="00611983">
        <w:rPr>
          <w:rFonts w:asciiTheme="majorHAnsi" w:hAnsiTheme="majorHAnsi" w:cs="Arial"/>
          <w:sz w:val="22"/>
        </w:rPr>
        <w:t>▪</w:t>
      </w:r>
      <w:r>
        <w:rPr>
          <w:rFonts w:asciiTheme="majorHAnsi" w:hAnsiTheme="majorHAnsi" w:cs="Arial"/>
          <w:sz w:val="22"/>
        </w:rPr>
        <w:t xml:space="preserve"> Estimated Graduation Date</w:t>
      </w:r>
      <w:r w:rsidR="00686A1D">
        <w:rPr>
          <w:rFonts w:asciiTheme="majorHAnsi" w:hAnsiTheme="majorHAnsi" w:cs="Arial"/>
          <w:sz w:val="22"/>
        </w:rPr>
        <w:t>: May</w:t>
      </w:r>
      <w:r>
        <w:rPr>
          <w:rFonts w:asciiTheme="majorHAnsi" w:hAnsiTheme="majorHAnsi" w:cs="Arial"/>
          <w:sz w:val="22"/>
        </w:rPr>
        <w:t xml:space="preserve"> 2021</w:t>
      </w:r>
    </w:p>
    <w:p w:rsidR="007C07F9" w:rsidRPr="00611983" w:rsidRDefault="007C07F9" w:rsidP="00CD4A92">
      <w:pPr>
        <w:rPr>
          <w:rFonts w:asciiTheme="majorHAnsi" w:hAnsiTheme="majorHAnsi" w:cs="Arial"/>
          <w:sz w:val="22"/>
        </w:rPr>
      </w:pPr>
    </w:p>
    <w:p w:rsidR="007C07F9" w:rsidRPr="00611983" w:rsidRDefault="007C07F9" w:rsidP="00CD4A92">
      <w:pPr>
        <w:rPr>
          <w:rFonts w:asciiTheme="majorHAnsi" w:hAnsiTheme="majorHAnsi" w:cs="Arial"/>
          <w:b/>
          <w:sz w:val="24"/>
          <w:szCs w:val="28"/>
          <w:u w:val="single"/>
        </w:rPr>
      </w:pPr>
      <w:r w:rsidRPr="00611983">
        <w:rPr>
          <w:rFonts w:asciiTheme="majorHAnsi" w:hAnsiTheme="majorHAnsi" w:cs="Arial"/>
          <w:b/>
          <w:sz w:val="24"/>
          <w:szCs w:val="28"/>
          <w:u w:val="single"/>
        </w:rPr>
        <w:t>Software Skills</w:t>
      </w:r>
    </w:p>
    <w:p w:rsidR="007C07F9" w:rsidRPr="00611983" w:rsidRDefault="007C07F9" w:rsidP="00CD4A92">
      <w:pPr>
        <w:rPr>
          <w:rFonts w:asciiTheme="majorHAnsi" w:hAnsiTheme="majorHAnsi" w:cs="Arial"/>
          <w:sz w:val="22"/>
        </w:rPr>
      </w:pPr>
      <w:r w:rsidRPr="00611983">
        <w:rPr>
          <w:rFonts w:asciiTheme="majorHAnsi" w:hAnsiTheme="majorHAnsi" w:cs="Arial"/>
          <w:sz w:val="22"/>
        </w:rPr>
        <w:t>AS400, Kewill Customs</w:t>
      </w:r>
      <w:r w:rsidR="0052375C" w:rsidRPr="00611983">
        <w:rPr>
          <w:rFonts w:asciiTheme="majorHAnsi" w:hAnsiTheme="majorHAnsi" w:cs="Arial"/>
          <w:sz w:val="22"/>
        </w:rPr>
        <w:t xml:space="preserve"> (</w:t>
      </w:r>
      <w:proofErr w:type="spellStart"/>
      <w:r w:rsidR="0052375C" w:rsidRPr="00611983">
        <w:rPr>
          <w:rFonts w:asciiTheme="majorHAnsi" w:hAnsiTheme="majorHAnsi" w:cs="Arial"/>
          <w:sz w:val="22"/>
        </w:rPr>
        <w:t>BluJay</w:t>
      </w:r>
      <w:proofErr w:type="spellEnd"/>
      <w:r w:rsidR="0052375C" w:rsidRPr="00611983">
        <w:rPr>
          <w:rFonts w:asciiTheme="majorHAnsi" w:hAnsiTheme="majorHAnsi" w:cs="Arial"/>
          <w:sz w:val="22"/>
        </w:rPr>
        <w:t>)</w:t>
      </w:r>
      <w:r w:rsidRPr="00611983">
        <w:rPr>
          <w:rFonts w:asciiTheme="majorHAnsi" w:hAnsiTheme="majorHAnsi" w:cs="Arial"/>
          <w:sz w:val="22"/>
        </w:rPr>
        <w:t>, SAP, Microsoft Office</w:t>
      </w:r>
      <w:r w:rsidR="0052375C" w:rsidRPr="00611983">
        <w:rPr>
          <w:rFonts w:asciiTheme="majorHAnsi" w:hAnsiTheme="majorHAnsi" w:cs="Arial"/>
          <w:sz w:val="22"/>
        </w:rPr>
        <w:t xml:space="preserve"> Suite</w:t>
      </w:r>
    </w:p>
    <w:p w:rsidR="004204FC" w:rsidRPr="00611983" w:rsidRDefault="004204FC" w:rsidP="00CD4A92">
      <w:pPr>
        <w:pStyle w:val="Heading2"/>
        <w:rPr>
          <w:sz w:val="24"/>
          <w:szCs w:val="28"/>
          <w:u w:val="single"/>
        </w:rPr>
      </w:pPr>
      <w:r w:rsidRPr="00611983">
        <w:rPr>
          <w:sz w:val="24"/>
          <w:szCs w:val="28"/>
          <w:u w:val="single"/>
        </w:rPr>
        <w:t>Professional Experience</w:t>
      </w:r>
    </w:p>
    <w:p w:rsidR="000A03CE" w:rsidRPr="00611983" w:rsidRDefault="00165DAF" w:rsidP="00CD4A92">
      <w:pPr>
        <w:rPr>
          <w:rFonts w:asciiTheme="majorHAnsi" w:hAnsiTheme="majorHAnsi"/>
          <w:sz w:val="22"/>
        </w:rPr>
      </w:pPr>
      <w:r w:rsidRPr="00611983">
        <w:rPr>
          <w:rFonts w:asciiTheme="majorHAnsi" w:hAnsiTheme="majorHAnsi" w:cs="Arial"/>
          <w:b/>
          <w:bCs/>
          <w:sz w:val="22"/>
        </w:rPr>
        <w:t>Customs and Compliance Administrator</w:t>
      </w:r>
      <w:r w:rsidR="00151DE9" w:rsidRPr="00611983">
        <w:rPr>
          <w:rFonts w:asciiTheme="majorHAnsi" w:hAnsiTheme="majorHAnsi" w:cs="Arial"/>
          <w:bCs/>
          <w:sz w:val="22"/>
        </w:rPr>
        <w:t>- BOMAG</w:t>
      </w:r>
      <w:r w:rsidR="004204FC" w:rsidRPr="00611983">
        <w:rPr>
          <w:rStyle w:val="Heading3Char"/>
          <w:rFonts w:asciiTheme="majorHAnsi" w:hAnsiTheme="majorHAnsi"/>
          <w:sz w:val="22"/>
        </w:rPr>
        <w:t xml:space="preserve">, </w:t>
      </w:r>
      <w:r w:rsidRPr="00611983">
        <w:rPr>
          <w:rStyle w:val="Heading3Char"/>
          <w:rFonts w:asciiTheme="majorHAnsi" w:hAnsiTheme="majorHAnsi"/>
          <w:sz w:val="22"/>
        </w:rPr>
        <w:t xml:space="preserve">Ridgeway, SC </w:t>
      </w:r>
      <w:r w:rsidR="00180C1C" w:rsidRPr="00611983">
        <w:rPr>
          <w:rStyle w:val="Heading3Char"/>
          <w:rFonts w:asciiTheme="majorHAnsi" w:hAnsiTheme="majorHAnsi"/>
          <w:sz w:val="22"/>
        </w:rPr>
        <w:t>▪</w:t>
      </w:r>
      <w:r w:rsidR="004204FC" w:rsidRPr="00611983">
        <w:rPr>
          <w:rStyle w:val="Heading3Char"/>
          <w:rFonts w:asciiTheme="majorHAnsi" w:hAnsiTheme="majorHAnsi"/>
          <w:sz w:val="22"/>
        </w:rPr>
        <w:t xml:space="preserve"> </w:t>
      </w:r>
      <w:r w:rsidRPr="00611983">
        <w:rPr>
          <w:rStyle w:val="Heading3Char"/>
          <w:rFonts w:asciiTheme="majorHAnsi" w:hAnsiTheme="majorHAnsi"/>
          <w:sz w:val="22"/>
        </w:rPr>
        <w:t>3/2016</w:t>
      </w:r>
      <w:r w:rsidR="004204FC" w:rsidRPr="00611983">
        <w:rPr>
          <w:rStyle w:val="Heading3Char"/>
          <w:rFonts w:asciiTheme="majorHAnsi" w:hAnsiTheme="majorHAnsi"/>
          <w:sz w:val="22"/>
        </w:rPr>
        <w:t xml:space="preserve">– </w:t>
      </w:r>
      <w:sdt>
        <w:sdtPr>
          <w:rPr>
            <w:rStyle w:val="Heading3Char"/>
            <w:rFonts w:asciiTheme="majorHAnsi" w:hAnsiTheme="majorHAnsi"/>
            <w:sz w:val="22"/>
          </w:rPr>
          <w:alias w:val="Date"/>
          <w:tag w:val="Date"/>
          <w:id w:val="97003956"/>
          <w:placeholder>
            <w:docPart w:val="4EC056B10D914519A3F2F622A7FC646A"/>
          </w:placeholder>
          <w:temporary/>
          <w:showingPlcHdr/>
        </w:sdtPr>
        <w:sdtEndPr>
          <w:rPr>
            <w:rStyle w:val="Heading3Char"/>
          </w:rPr>
        </w:sdtEndPr>
        <w:sdtContent>
          <w:r w:rsidR="00064AC9" w:rsidRPr="00611983">
            <w:rPr>
              <w:rStyle w:val="Heading3Char"/>
              <w:rFonts w:asciiTheme="majorHAnsi" w:hAnsiTheme="majorHAnsi"/>
              <w:sz w:val="22"/>
            </w:rPr>
            <w:t>Present</w:t>
          </w:r>
        </w:sdtContent>
      </w:sdt>
    </w:p>
    <w:p w:rsidR="000A03CE" w:rsidRPr="00611983" w:rsidRDefault="00CD4A92"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Customs compliance for BOMAG Americas, Inc. &amp;</w:t>
      </w:r>
      <w:r w:rsidR="00165DAF" w:rsidRPr="00611983">
        <w:rPr>
          <w:rFonts w:asciiTheme="majorHAnsi" w:hAnsiTheme="majorHAnsi"/>
          <w:sz w:val="22"/>
          <w:shd w:val="clear" w:color="auto" w:fill="FFFFFF"/>
        </w:rPr>
        <w:t xml:space="preserve"> BOMAG (Canada) Inc. </w:t>
      </w:r>
    </w:p>
    <w:p w:rsidR="00C7054A" w:rsidRPr="00611983" w:rsidRDefault="00C7054A" w:rsidP="00CD4A92">
      <w:pPr>
        <w:pStyle w:val="ListBullet"/>
        <w:numPr>
          <w:ilvl w:val="0"/>
          <w:numId w:val="14"/>
        </w:numPr>
        <w:rPr>
          <w:rFonts w:asciiTheme="majorHAnsi" w:hAnsiTheme="majorHAnsi"/>
          <w:sz w:val="22"/>
          <w:shd w:val="clear" w:color="auto" w:fill="FFFFFF"/>
        </w:rPr>
      </w:pPr>
      <w:r w:rsidRPr="00611983">
        <w:rPr>
          <w:rFonts w:asciiTheme="majorHAnsi" w:hAnsiTheme="majorHAnsi"/>
          <w:sz w:val="22"/>
          <w:shd w:val="clear" w:color="auto" w:fill="FFFFFF"/>
        </w:rPr>
        <w:t>Reduced customs merchandise processing fees by $2</w:t>
      </w:r>
      <w:r w:rsidR="0052375C" w:rsidRPr="00611983">
        <w:rPr>
          <w:rFonts w:asciiTheme="majorHAnsi" w:hAnsiTheme="majorHAnsi"/>
          <w:sz w:val="22"/>
          <w:shd w:val="clear" w:color="auto" w:fill="FFFFFF"/>
        </w:rPr>
        <w:t>25</w:t>
      </w:r>
      <w:r w:rsidRPr="00611983">
        <w:rPr>
          <w:rFonts w:asciiTheme="majorHAnsi" w:hAnsiTheme="majorHAnsi"/>
          <w:sz w:val="22"/>
          <w:shd w:val="clear" w:color="auto" w:fill="FFFFFF"/>
        </w:rPr>
        <w:t>k annually</w:t>
      </w:r>
      <w:r w:rsidR="00165DAF" w:rsidRPr="00611983">
        <w:rPr>
          <w:rFonts w:asciiTheme="majorHAnsi" w:hAnsiTheme="majorHAnsi"/>
          <w:sz w:val="22"/>
          <w:shd w:val="clear" w:color="auto" w:fill="FFFFFF"/>
        </w:rPr>
        <w:t xml:space="preserve"> </w:t>
      </w:r>
    </w:p>
    <w:p w:rsidR="00C7054A" w:rsidRPr="00611983" w:rsidRDefault="00165DAF" w:rsidP="00CD4A92">
      <w:pPr>
        <w:pStyle w:val="ListBullet"/>
        <w:numPr>
          <w:ilvl w:val="0"/>
          <w:numId w:val="14"/>
        </w:numPr>
        <w:rPr>
          <w:rFonts w:asciiTheme="majorHAnsi" w:hAnsiTheme="majorHAnsi"/>
          <w:sz w:val="22"/>
          <w:shd w:val="clear" w:color="auto" w:fill="FFFFFF"/>
        </w:rPr>
      </w:pPr>
      <w:r w:rsidRPr="00611983">
        <w:rPr>
          <w:rFonts w:asciiTheme="majorHAnsi" w:hAnsiTheme="majorHAnsi"/>
          <w:sz w:val="22"/>
          <w:shd w:val="clear" w:color="auto" w:fill="FFFFFF"/>
        </w:rPr>
        <w:t>Coded database of US Harmonized Tariff Schedule and Canada Harmonized System Codes for parts and equipment</w:t>
      </w:r>
      <w:r w:rsidR="00CD4A92" w:rsidRPr="00611983">
        <w:rPr>
          <w:rFonts w:asciiTheme="majorHAnsi" w:hAnsiTheme="majorHAnsi"/>
          <w:sz w:val="22"/>
          <w:shd w:val="clear" w:color="auto" w:fill="FFFFFF"/>
        </w:rPr>
        <w:t xml:space="preserve"> </w:t>
      </w:r>
    </w:p>
    <w:p w:rsidR="000A03CE" w:rsidRPr="00611983" w:rsidRDefault="00C7054A"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Increased international trade compliance</w:t>
      </w:r>
      <w:r w:rsidR="00DD2747" w:rsidRPr="00611983">
        <w:rPr>
          <w:rFonts w:asciiTheme="majorHAnsi" w:hAnsiTheme="majorHAnsi"/>
          <w:sz w:val="22"/>
          <w:shd w:val="clear" w:color="auto" w:fill="FFFFFF"/>
        </w:rPr>
        <w:t xml:space="preserve"> </w:t>
      </w:r>
      <w:r w:rsidR="00A45D8A" w:rsidRPr="00611983">
        <w:rPr>
          <w:rFonts w:asciiTheme="majorHAnsi" w:hAnsiTheme="majorHAnsi"/>
          <w:sz w:val="22"/>
          <w:shd w:val="clear" w:color="auto" w:fill="FFFFFF"/>
        </w:rPr>
        <w:t xml:space="preserve">with PGAs </w:t>
      </w:r>
      <w:r w:rsidR="00DD2747" w:rsidRPr="00611983">
        <w:rPr>
          <w:rFonts w:asciiTheme="majorHAnsi" w:hAnsiTheme="majorHAnsi"/>
          <w:sz w:val="22"/>
          <w:shd w:val="clear" w:color="auto" w:fill="FFFFFF"/>
        </w:rPr>
        <w:t>(EPA, FDA, NHTSA)</w:t>
      </w:r>
    </w:p>
    <w:p w:rsidR="000A03CE" w:rsidRPr="00611983" w:rsidRDefault="00165DAF"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EEI filer for Exports through ACE (Automated Commercial Environment) </w:t>
      </w:r>
    </w:p>
    <w:p w:rsidR="000A03CE" w:rsidRPr="00611983" w:rsidRDefault="00165DAF"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International Invoicing (Accounts Receivables in SAP)</w:t>
      </w:r>
    </w:p>
    <w:p w:rsidR="00C7054A" w:rsidRPr="00611983" w:rsidRDefault="00165DAF" w:rsidP="00CD4A92">
      <w:pPr>
        <w:pStyle w:val="ListBullet"/>
        <w:numPr>
          <w:ilvl w:val="0"/>
          <w:numId w:val="14"/>
        </w:numPr>
        <w:rPr>
          <w:rFonts w:asciiTheme="majorHAnsi" w:hAnsiTheme="majorHAnsi"/>
          <w:sz w:val="22"/>
          <w:shd w:val="clear" w:color="auto" w:fill="FFFFFF"/>
        </w:rPr>
      </w:pPr>
      <w:r w:rsidRPr="00611983">
        <w:rPr>
          <w:rFonts w:asciiTheme="majorHAnsi" w:hAnsiTheme="majorHAnsi"/>
          <w:sz w:val="22"/>
          <w:shd w:val="clear" w:color="auto" w:fill="FFFFFF"/>
        </w:rPr>
        <w:t>International Export Coordination</w:t>
      </w:r>
    </w:p>
    <w:p w:rsidR="00DD2747" w:rsidRDefault="00A26623" w:rsidP="00DD2747">
      <w:pPr>
        <w:pStyle w:val="ListParagraph"/>
        <w:numPr>
          <w:ilvl w:val="0"/>
          <w:numId w:val="14"/>
        </w:numPr>
        <w:rPr>
          <w:rFonts w:asciiTheme="majorHAnsi" w:hAnsiTheme="majorHAnsi"/>
          <w:sz w:val="22"/>
        </w:rPr>
      </w:pPr>
      <w:r w:rsidRPr="00611983">
        <w:rPr>
          <w:rFonts w:asciiTheme="majorHAnsi" w:hAnsiTheme="majorHAnsi"/>
          <w:sz w:val="22"/>
        </w:rPr>
        <w:t>Liaison with 3PL firms</w:t>
      </w:r>
    </w:p>
    <w:p w:rsidR="00A96413" w:rsidRDefault="00A96413" w:rsidP="00DD2747">
      <w:pPr>
        <w:pStyle w:val="ListParagraph"/>
        <w:numPr>
          <w:ilvl w:val="0"/>
          <w:numId w:val="14"/>
        </w:numPr>
        <w:rPr>
          <w:rFonts w:asciiTheme="majorHAnsi" w:hAnsiTheme="majorHAnsi"/>
          <w:sz w:val="22"/>
        </w:rPr>
      </w:pPr>
      <w:r>
        <w:rPr>
          <w:rFonts w:asciiTheme="majorHAnsi" w:hAnsiTheme="majorHAnsi"/>
          <w:sz w:val="22"/>
        </w:rPr>
        <w:t>Purchasing and Procurement</w:t>
      </w:r>
    </w:p>
    <w:p w:rsidR="00611983" w:rsidRPr="00611983" w:rsidRDefault="00611983" w:rsidP="00611983">
      <w:pPr>
        <w:pStyle w:val="ListParagraph"/>
        <w:rPr>
          <w:rFonts w:asciiTheme="majorHAnsi" w:hAnsiTheme="majorHAnsi"/>
          <w:sz w:val="22"/>
        </w:rPr>
      </w:pPr>
    </w:p>
    <w:p w:rsidR="004204FC" w:rsidRPr="00611983" w:rsidRDefault="00165DAF" w:rsidP="00CD4A92">
      <w:pPr>
        <w:pStyle w:val="Heading3"/>
        <w:rPr>
          <w:rFonts w:asciiTheme="majorHAnsi" w:hAnsiTheme="majorHAnsi"/>
          <w:sz w:val="22"/>
          <w:szCs w:val="24"/>
        </w:rPr>
      </w:pPr>
      <w:r w:rsidRPr="00611983">
        <w:rPr>
          <w:rStyle w:val="Position"/>
          <w:szCs w:val="24"/>
        </w:rPr>
        <w:t>Quality</w:t>
      </w:r>
      <w:r w:rsidR="00151DE9" w:rsidRPr="00611983">
        <w:rPr>
          <w:rStyle w:val="Position"/>
          <w:szCs w:val="24"/>
        </w:rPr>
        <w:t xml:space="preserve"> Assurance Auditor</w:t>
      </w:r>
      <w:r w:rsidRPr="00611983">
        <w:rPr>
          <w:rFonts w:asciiTheme="majorHAnsi" w:hAnsiTheme="majorHAnsi"/>
          <w:sz w:val="22"/>
          <w:szCs w:val="24"/>
        </w:rPr>
        <w:t>- DHL Global Forwarding,</w:t>
      </w:r>
      <w:r w:rsidR="004204FC" w:rsidRPr="00611983">
        <w:rPr>
          <w:rFonts w:asciiTheme="majorHAnsi" w:hAnsiTheme="majorHAnsi"/>
          <w:sz w:val="22"/>
          <w:szCs w:val="24"/>
        </w:rPr>
        <w:t xml:space="preserve"> </w:t>
      </w:r>
      <w:r w:rsidRPr="00611983">
        <w:rPr>
          <w:rFonts w:asciiTheme="majorHAnsi" w:hAnsiTheme="majorHAnsi"/>
          <w:sz w:val="22"/>
          <w:szCs w:val="24"/>
        </w:rPr>
        <w:t xml:space="preserve">W. Columbia, SC </w:t>
      </w:r>
      <w:r w:rsidR="0099322E" w:rsidRPr="00611983">
        <w:rPr>
          <w:rFonts w:asciiTheme="majorHAnsi" w:hAnsiTheme="majorHAnsi"/>
          <w:sz w:val="22"/>
          <w:szCs w:val="24"/>
        </w:rPr>
        <w:t xml:space="preserve">▪ </w:t>
      </w:r>
      <w:r w:rsidRPr="00611983">
        <w:rPr>
          <w:rFonts w:asciiTheme="majorHAnsi" w:hAnsiTheme="majorHAnsi"/>
          <w:sz w:val="22"/>
          <w:szCs w:val="24"/>
        </w:rPr>
        <w:t>2/2015</w:t>
      </w:r>
      <w:r w:rsidR="004204FC" w:rsidRPr="00611983">
        <w:rPr>
          <w:rFonts w:asciiTheme="majorHAnsi" w:hAnsiTheme="majorHAnsi"/>
          <w:sz w:val="22"/>
          <w:szCs w:val="24"/>
        </w:rPr>
        <w:t xml:space="preserve">– </w:t>
      </w:r>
      <w:r w:rsidRPr="00611983">
        <w:rPr>
          <w:rFonts w:asciiTheme="majorHAnsi" w:hAnsiTheme="majorHAnsi"/>
          <w:sz w:val="22"/>
          <w:szCs w:val="24"/>
        </w:rPr>
        <w:t>3/2016</w:t>
      </w:r>
    </w:p>
    <w:p w:rsidR="000A03CE" w:rsidRPr="00611983" w:rsidRDefault="00165DAF"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 xml:space="preserve">AS400 Based Alliance System, Kewill Customs, </w:t>
      </w:r>
      <w:proofErr w:type="spellStart"/>
      <w:r w:rsidRPr="00611983">
        <w:rPr>
          <w:rFonts w:asciiTheme="majorHAnsi" w:hAnsiTheme="majorHAnsi"/>
          <w:sz w:val="22"/>
          <w:shd w:val="clear" w:color="auto" w:fill="FFFFFF"/>
        </w:rPr>
        <w:t>Logis</w:t>
      </w:r>
      <w:proofErr w:type="spellEnd"/>
      <w:r w:rsidRPr="00611983">
        <w:rPr>
          <w:rFonts w:asciiTheme="majorHAnsi" w:hAnsiTheme="majorHAnsi"/>
          <w:sz w:val="22"/>
          <w:shd w:val="clear" w:color="auto" w:fill="FFFFFF"/>
        </w:rPr>
        <w:t xml:space="preserve"> Air, </w:t>
      </w:r>
      <w:proofErr w:type="spellStart"/>
      <w:r w:rsidRPr="00611983">
        <w:rPr>
          <w:rFonts w:asciiTheme="majorHAnsi" w:hAnsiTheme="majorHAnsi"/>
          <w:sz w:val="22"/>
          <w:shd w:val="clear" w:color="auto" w:fill="FFFFFF"/>
        </w:rPr>
        <w:t>Logis</w:t>
      </w:r>
      <w:proofErr w:type="spellEnd"/>
      <w:r w:rsidRPr="00611983">
        <w:rPr>
          <w:rFonts w:asciiTheme="majorHAnsi" w:hAnsiTheme="majorHAnsi"/>
          <w:sz w:val="22"/>
          <w:shd w:val="clear" w:color="auto" w:fill="FFFFFF"/>
        </w:rPr>
        <w:t xml:space="preserve"> Ocean </w:t>
      </w:r>
    </w:p>
    <w:p w:rsidR="00CD4A92" w:rsidRPr="00611983" w:rsidRDefault="00165DAF"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 xml:space="preserve">Perform audits of 7501, 3461, steel licenses, and single entry bonds. </w:t>
      </w:r>
    </w:p>
    <w:p w:rsidR="005874C2" w:rsidRPr="00611983" w:rsidRDefault="00165DAF" w:rsidP="005874C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 xml:space="preserve">Identify Country of Origin, IncoTerms, Entered Value, Harmonized Tariff Schedule (HTS), Anti-Dumping/Countervailing Duty, Partner Government Agencies, Government Contracts, Department of State License Requirements and Free Trade Agreements. </w:t>
      </w:r>
    </w:p>
    <w:p w:rsidR="000A03CE" w:rsidRPr="00611983" w:rsidRDefault="00165DAF" w:rsidP="005874C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Ensure entries matc</w:t>
      </w:r>
      <w:r w:rsidR="00CD4A92" w:rsidRPr="00611983">
        <w:rPr>
          <w:rFonts w:asciiTheme="majorHAnsi" w:hAnsiTheme="majorHAnsi"/>
          <w:sz w:val="22"/>
          <w:shd w:val="clear" w:color="auto" w:fill="FFFFFF"/>
        </w:rPr>
        <w:t xml:space="preserve">h documents provided. Issue </w:t>
      </w:r>
      <w:r w:rsidRPr="00611983">
        <w:rPr>
          <w:rFonts w:asciiTheme="majorHAnsi" w:hAnsiTheme="majorHAnsi"/>
          <w:sz w:val="22"/>
          <w:shd w:val="clear" w:color="auto" w:fill="FFFFFF"/>
        </w:rPr>
        <w:t>Quality Mana</w:t>
      </w:r>
      <w:r w:rsidR="00CD4A92" w:rsidRPr="00611983">
        <w:rPr>
          <w:rFonts w:asciiTheme="majorHAnsi" w:hAnsiTheme="majorHAnsi"/>
          <w:sz w:val="22"/>
          <w:shd w:val="clear" w:color="auto" w:fill="FFFFFF"/>
        </w:rPr>
        <w:t>gement r</w:t>
      </w:r>
      <w:r w:rsidR="005874C2" w:rsidRPr="00611983">
        <w:rPr>
          <w:rFonts w:asciiTheme="majorHAnsi" w:hAnsiTheme="majorHAnsi"/>
          <w:sz w:val="22"/>
          <w:shd w:val="clear" w:color="auto" w:fill="FFFFFF"/>
        </w:rPr>
        <w:t>eports.</w:t>
      </w:r>
    </w:p>
    <w:p w:rsidR="000A03CE" w:rsidRPr="00611983" w:rsidRDefault="00165DAF"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Identify compliance gaps, QM (Quality Management) patterns, and system errors.</w:t>
      </w:r>
    </w:p>
    <w:p w:rsidR="000A03CE" w:rsidRPr="00611983" w:rsidRDefault="00165DAF"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Identify shipments which may have storage risk due to delayed clearance in cases of Entry Documents Required (EDR) and ensure the documents are submitted or alert the team if they have not been submitted timely; This reduces storage charges</w:t>
      </w:r>
    </w:p>
    <w:p w:rsidR="00611983" w:rsidRPr="00B05BED" w:rsidRDefault="00165DAF" w:rsidP="00611983">
      <w:pPr>
        <w:pStyle w:val="ListBullet"/>
        <w:numPr>
          <w:ilvl w:val="0"/>
          <w:numId w:val="14"/>
        </w:numPr>
        <w:rPr>
          <w:rFonts w:asciiTheme="majorHAnsi" w:hAnsiTheme="majorHAnsi"/>
          <w:sz w:val="22"/>
          <w:shd w:val="clear" w:color="auto" w:fill="FFFFFF"/>
        </w:rPr>
      </w:pPr>
      <w:r w:rsidRPr="00611983">
        <w:rPr>
          <w:rFonts w:asciiTheme="majorHAnsi" w:hAnsiTheme="majorHAnsi"/>
          <w:sz w:val="22"/>
          <w:shd w:val="clear" w:color="auto" w:fill="FFFFFF"/>
        </w:rPr>
        <w:t>Participate i</w:t>
      </w:r>
      <w:r w:rsidR="00CD4A92" w:rsidRPr="00611983">
        <w:rPr>
          <w:rFonts w:asciiTheme="majorHAnsi" w:hAnsiTheme="majorHAnsi"/>
          <w:sz w:val="22"/>
          <w:shd w:val="clear" w:color="auto" w:fill="FFFFFF"/>
        </w:rPr>
        <w:t>n conference calls with client</w:t>
      </w:r>
      <w:r w:rsidR="00B05BED">
        <w:rPr>
          <w:rFonts w:asciiTheme="majorHAnsi" w:hAnsiTheme="majorHAnsi"/>
          <w:sz w:val="22"/>
          <w:shd w:val="clear" w:color="auto" w:fill="FFFFFF"/>
        </w:rPr>
        <w:t xml:space="preserve"> </w:t>
      </w:r>
    </w:p>
    <w:p w:rsidR="00611983" w:rsidRPr="00611983" w:rsidRDefault="00611983" w:rsidP="00611983"/>
    <w:p w:rsidR="004204FC" w:rsidRPr="00611983" w:rsidRDefault="00151DE9" w:rsidP="00CD4A92">
      <w:pPr>
        <w:pStyle w:val="Heading3"/>
        <w:rPr>
          <w:rFonts w:asciiTheme="majorHAnsi" w:hAnsiTheme="majorHAnsi"/>
          <w:sz w:val="22"/>
          <w:szCs w:val="24"/>
        </w:rPr>
      </w:pPr>
      <w:r w:rsidRPr="00611983">
        <w:rPr>
          <w:rFonts w:asciiTheme="majorHAnsi" w:hAnsiTheme="majorHAnsi"/>
          <w:b/>
          <w:sz w:val="22"/>
          <w:szCs w:val="24"/>
        </w:rPr>
        <w:lastRenderedPageBreak/>
        <w:t>Entry Processor</w:t>
      </w:r>
      <w:r w:rsidR="004204FC" w:rsidRPr="00611983">
        <w:rPr>
          <w:rFonts w:asciiTheme="majorHAnsi" w:hAnsiTheme="majorHAnsi"/>
          <w:sz w:val="22"/>
          <w:szCs w:val="24"/>
        </w:rPr>
        <w:t>–</w:t>
      </w:r>
      <w:r w:rsidRPr="00611983">
        <w:rPr>
          <w:rFonts w:asciiTheme="majorHAnsi" w:hAnsiTheme="majorHAnsi"/>
          <w:sz w:val="22"/>
          <w:szCs w:val="24"/>
        </w:rPr>
        <w:t>DHL Global Forwarding</w:t>
      </w:r>
      <w:r w:rsidR="004204FC" w:rsidRPr="00611983">
        <w:rPr>
          <w:rFonts w:asciiTheme="majorHAnsi" w:hAnsiTheme="majorHAnsi"/>
          <w:sz w:val="22"/>
          <w:szCs w:val="24"/>
        </w:rPr>
        <w:t xml:space="preserve">, </w:t>
      </w:r>
      <w:r w:rsidRPr="00611983">
        <w:rPr>
          <w:rFonts w:asciiTheme="majorHAnsi" w:hAnsiTheme="majorHAnsi"/>
          <w:sz w:val="22"/>
          <w:szCs w:val="24"/>
        </w:rPr>
        <w:t xml:space="preserve">W. Columbia, SC </w:t>
      </w:r>
      <w:r w:rsidR="004204FC" w:rsidRPr="00611983">
        <w:rPr>
          <w:rFonts w:asciiTheme="majorHAnsi" w:hAnsiTheme="majorHAnsi"/>
          <w:sz w:val="22"/>
          <w:szCs w:val="24"/>
        </w:rPr>
        <w:t xml:space="preserve">▪ </w:t>
      </w:r>
      <w:r w:rsidRPr="00611983">
        <w:rPr>
          <w:rFonts w:asciiTheme="majorHAnsi" w:hAnsiTheme="majorHAnsi"/>
          <w:sz w:val="22"/>
          <w:szCs w:val="24"/>
        </w:rPr>
        <w:t>6/2013</w:t>
      </w:r>
      <w:r w:rsidR="0099322E" w:rsidRPr="00611983">
        <w:rPr>
          <w:rFonts w:asciiTheme="majorHAnsi" w:hAnsiTheme="majorHAnsi"/>
          <w:sz w:val="22"/>
          <w:szCs w:val="24"/>
        </w:rPr>
        <w:t xml:space="preserve">– </w:t>
      </w:r>
      <w:r w:rsidRPr="00611983">
        <w:rPr>
          <w:rFonts w:asciiTheme="majorHAnsi" w:hAnsiTheme="majorHAnsi"/>
          <w:sz w:val="22"/>
          <w:szCs w:val="24"/>
        </w:rPr>
        <w:t>9/2014</w:t>
      </w:r>
    </w:p>
    <w:p w:rsidR="00151DE9" w:rsidRPr="00611983" w:rsidRDefault="00151DE9" w:rsidP="00CD4A92">
      <w:pPr>
        <w:pStyle w:val="ListBullet"/>
        <w:numPr>
          <w:ilvl w:val="0"/>
          <w:numId w:val="14"/>
        </w:numPr>
        <w:rPr>
          <w:rFonts w:asciiTheme="majorHAnsi" w:hAnsiTheme="majorHAnsi"/>
          <w:sz w:val="22"/>
          <w:shd w:val="clear" w:color="auto" w:fill="FFFFFF"/>
        </w:rPr>
      </w:pPr>
      <w:r w:rsidRPr="00611983">
        <w:rPr>
          <w:rFonts w:asciiTheme="majorHAnsi" w:hAnsiTheme="majorHAnsi"/>
          <w:sz w:val="22"/>
          <w:shd w:val="clear" w:color="auto" w:fill="FFFFFF"/>
        </w:rPr>
        <w:t>Customs entries processed through AS400 Based Alliance System</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Managed team email box; delegated emails to appropriate team members to action </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Effective use of time management to maintain KPIs (Key Performance Indicators) </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Time Sensitive shipment awareness to clear Aircraft on Ground shipments (AOG)</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EDI Uploads from IOR’s (Importer of Record) system</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Scanned documents to the electronic document management (EDM) system</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Excel keyed entries for files with high line count and uploaded the data into AS400 based system</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Customer care completed for shipments with missing information (most frequently Country of Origin and/or Harmonized Tariff Schedule [HTS code])</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Steel Licenses Generated and Billed</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Created spreadsheet to calculate conversions of HTS reporting quantity and trained other processors on proper conversion of units of measure.</w:t>
      </w:r>
    </w:p>
    <w:p w:rsidR="00151DE9" w:rsidRDefault="00151DE9" w:rsidP="00CD4A92">
      <w:pPr>
        <w:pStyle w:val="ListBullet"/>
        <w:numPr>
          <w:ilvl w:val="0"/>
          <w:numId w:val="14"/>
        </w:numPr>
        <w:rPr>
          <w:rFonts w:asciiTheme="majorHAnsi" w:hAnsiTheme="majorHAnsi"/>
          <w:sz w:val="22"/>
          <w:shd w:val="clear" w:color="auto" w:fill="FFFFFF"/>
        </w:rPr>
      </w:pPr>
      <w:r w:rsidRPr="00611983">
        <w:rPr>
          <w:rFonts w:asciiTheme="majorHAnsi" w:hAnsiTheme="majorHAnsi"/>
          <w:sz w:val="22"/>
          <w:shd w:val="clear" w:color="auto" w:fill="FFFFFF"/>
        </w:rPr>
        <w:t>Submitted Excel spreadsheets with Classification Assistance Tool (CAT) update information for assigned accounts</w:t>
      </w:r>
    </w:p>
    <w:p w:rsidR="00611983" w:rsidRPr="00611983" w:rsidRDefault="00611983" w:rsidP="00611983"/>
    <w:p w:rsidR="004204FC" w:rsidRPr="00611983" w:rsidRDefault="00151DE9" w:rsidP="00CD4A92">
      <w:pPr>
        <w:pStyle w:val="Heading3"/>
        <w:rPr>
          <w:rFonts w:asciiTheme="majorHAnsi" w:hAnsiTheme="majorHAnsi"/>
          <w:sz w:val="22"/>
          <w:szCs w:val="24"/>
        </w:rPr>
      </w:pPr>
      <w:r w:rsidRPr="00611983">
        <w:rPr>
          <w:rFonts w:asciiTheme="majorHAnsi" w:hAnsiTheme="majorHAnsi"/>
          <w:b/>
          <w:sz w:val="22"/>
          <w:szCs w:val="24"/>
        </w:rPr>
        <w:t>Ocean Export Coordinator</w:t>
      </w:r>
      <w:r w:rsidR="004204FC" w:rsidRPr="00611983">
        <w:rPr>
          <w:rFonts w:asciiTheme="majorHAnsi" w:hAnsiTheme="majorHAnsi"/>
          <w:sz w:val="22"/>
          <w:szCs w:val="24"/>
        </w:rPr>
        <w:t>–</w:t>
      </w:r>
      <w:r w:rsidRPr="00611983">
        <w:rPr>
          <w:rFonts w:asciiTheme="majorHAnsi" w:hAnsiTheme="majorHAnsi"/>
          <w:sz w:val="22"/>
          <w:szCs w:val="24"/>
        </w:rPr>
        <w:t>Aries Global Logistics</w:t>
      </w:r>
      <w:r w:rsidR="00E7158A" w:rsidRPr="00611983">
        <w:rPr>
          <w:rFonts w:asciiTheme="majorHAnsi" w:hAnsiTheme="majorHAnsi"/>
          <w:sz w:val="22"/>
          <w:szCs w:val="24"/>
        </w:rPr>
        <w:t xml:space="preserve">, </w:t>
      </w:r>
      <w:r w:rsidRPr="00611983">
        <w:rPr>
          <w:rFonts w:asciiTheme="majorHAnsi" w:hAnsiTheme="majorHAnsi"/>
          <w:sz w:val="22"/>
          <w:szCs w:val="24"/>
        </w:rPr>
        <w:t>Franklin Sq., NY</w:t>
      </w:r>
      <w:r w:rsidR="0099322E" w:rsidRPr="00611983">
        <w:rPr>
          <w:rFonts w:asciiTheme="majorHAnsi" w:hAnsiTheme="majorHAnsi"/>
          <w:sz w:val="22"/>
          <w:szCs w:val="24"/>
        </w:rPr>
        <w:t xml:space="preserve">▪ </w:t>
      </w:r>
      <w:r w:rsidRPr="00611983">
        <w:rPr>
          <w:rFonts w:asciiTheme="majorHAnsi" w:hAnsiTheme="majorHAnsi"/>
          <w:sz w:val="22"/>
          <w:szCs w:val="24"/>
        </w:rPr>
        <w:t>5/2010</w:t>
      </w:r>
      <w:r w:rsidR="0099322E" w:rsidRPr="00611983">
        <w:rPr>
          <w:rFonts w:asciiTheme="majorHAnsi" w:hAnsiTheme="majorHAnsi"/>
          <w:sz w:val="22"/>
          <w:szCs w:val="24"/>
        </w:rPr>
        <w:t xml:space="preserve"> – </w:t>
      </w:r>
      <w:r w:rsidRPr="00611983">
        <w:rPr>
          <w:rFonts w:asciiTheme="majorHAnsi" w:hAnsiTheme="majorHAnsi"/>
          <w:sz w:val="22"/>
          <w:szCs w:val="24"/>
        </w:rPr>
        <w:t>6/2011</w:t>
      </w:r>
    </w:p>
    <w:p w:rsidR="008E02F5" w:rsidRPr="00611983" w:rsidRDefault="008E02F5" w:rsidP="00CD4A92">
      <w:pPr>
        <w:pStyle w:val="ListParagraph"/>
        <w:numPr>
          <w:ilvl w:val="0"/>
          <w:numId w:val="18"/>
        </w:numPr>
        <w:rPr>
          <w:rFonts w:asciiTheme="majorHAnsi" w:hAnsiTheme="majorHAnsi"/>
          <w:sz w:val="22"/>
        </w:rPr>
      </w:pPr>
      <w:r w:rsidRPr="00611983">
        <w:rPr>
          <w:rFonts w:asciiTheme="majorHAnsi" w:hAnsiTheme="majorHAnsi" w:cs="Helvetica"/>
          <w:sz w:val="22"/>
          <w:shd w:val="clear" w:color="auto" w:fill="FFFFFF"/>
        </w:rPr>
        <w:t>Managed two large international accounts</w:t>
      </w:r>
    </w:p>
    <w:p w:rsidR="008E02F5" w:rsidRPr="00611983" w:rsidRDefault="008E02F5" w:rsidP="00CD4A92">
      <w:pPr>
        <w:pStyle w:val="ListParagraph"/>
        <w:numPr>
          <w:ilvl w:val="0"/>
          <w:numId w:val="18"/>
        </w:numPr>
        <w:rPr>
          <w:rFonts w:asciiTheme="majorHAnsi" w:hAnsiTheme="majorHAnsi"/>
          <w:sz w:val="22"/>
        </w:rPr>
      </w:pPr>
      <w:r w:rsidRPr="00611983">
        <w:rPr>
          <w:rFonts w:asciiTheme="majorHAnsi" w:hAnsiTheme="majorHAnsi" w:cs="Helvetica"/>
          <w:sz w:val="22"/>
          <w:shd w:val="clear" w:color="auto" w:fill="FFFFFF"/>
        </w:rPr>
        <w:t>EDI (Electronic Data Interface) Uploads from Exporter</w:t>
      </w:r>
    </w:p>
    <w:p w:rsidR="008E02F5" w:rsidRPr="00611983" w:rsidRDefault="008E02F5" w:rsidP="00CD4A92">
      <w:pPr>
        <w:pStyle w:val="ListParagraph"/>
        <w:numPr>
          <w:ilvl w:val="0"/>
          <w:numId w:val="18"/>
        </w:numPr>
        <w:rPr>
          <w:rFonts w:asciiTheme="majorHAnsi" w:hAnsiTheme="majorHAnsi"/>
          <w:sz w:val="22"/>
        </w:rPr>
      </w:pPr>
      <w:r w:rsidRPr="00611983">
        <w:rPr>
          <w:rFonts w:asciiTheme="majorHAnsi" w:hAnsiTheme="majorHAnsi" w:cs="Helvetica"/>
          <w:sz w:val="22"/>
          <w:shd w:val="clear" w:color="auto" w:fill="FFFFFF"/>
        </w:rPr>
        <w:t>Prepared Commercial Shipping Documents, AES Filing</w:t>
      </w:r>
    </w:p>
    <w:p w:rsidR="008E02F5" w:rsidRPr="00611983" w:rsidRDefault="008E02F5" w:rsidP="00CD4A92">
      <w:pPr>
        <w:pStyle w:val="ListParagraph"/>
        <w:numPr>
          <w:ilvl w:val="0"/>
          <w:numId w:val="18"/>
        </w:numPr>
        <w:rPr>
          <w:rFonts w:asciiTheme="majorHAnsi" w:hAnsiTheme="majorHAnsi"/>
          <w:sz w:val="22"/>
        </w:rPr>
      </w:pPr>
      <w:r w:rsidRPr="00611983">
        <w:rPr>
          <w:rFonts w:asciiTheme="majorHAnsi" w:hAnsiTheme="majorHAnsi" w:cs="Helvetica"/>
          <w:sz w:val="22"/>
          <w:shd w:val="clear" w:color="auto" w:fill="FFFFFF"/>
        </w:rPr>
        <w:t>Hard Copy Doc Generation - Certificates of Origin, Wood Packing Declarations</w:t>
      </w:r>
    </w:p>
    <w:p w:rsidR="008E02F5" w:rsidRPr="00611983" w:rsidRDefault="008E02F5" w:rsidP="00CD4A92">
      <w:pPr>
        <w:pStyle w:val="ListParagraph"/>
        <w:numPr>
          <w:ilvl w:val="0"/>
          <w:numId w:val="18"/>
        </w:numPr>
        <w:rPr>
          <w:rFonts w:asciiTheme="majorHAnsi" w:hAnsiTheme="majorHAnsi"/>
          <w:sz w:val="22"/>
        </w:rPr>
      </w:pPr>
      <w:r w:rsidRPr="00611983">
        <w:rPr>
          <w:rFonts w:asciiTheme="majorHAnsi" w:hAnsiTheme="majorHAnsi" w:cs="Helvetica"/>
          <w:sz w:val="22"/>
          <w:shd w:val="clear" w:color="auto" w:fill="FFFFFF"/>
        </w:rPr>
        <w:t>Proofread Master Bills of Lading from Steam Ship Lines</w:t>
      </w:r>
    </w:p>
    <w:p w:rsidR="008E02F5" w:rsidRPr="00611983" w:rsidRDefault="008E02F5" w:rsidP="00CD4A92">
      <w:pPr>
        <w:pStyle w:val="ListParagraph"/>
        <w:numPr>
          <w:ilvl w:val="0"/>
          <w:numId w:val="18"/>
        </w:numPr>
        <w:rPr>
          <w:rFonts w:asciiTheme="majorHAnsi" w:hAnsiTheme="majorHAnsi"/>
          <w:sz w:val="22"/>
        </w:rPr>
      </w:pPr>
      <w:r w:rsidRPr="00611983">
        <w:rPr>
          <w:rFonts w:asciiTheme="majorHAnsi" w:hAnsiTheme="majorHAnsi" w:cs="Helvetica"/>
          <w:sz w:val="22"/>
          <w:shd w:val="clear" w:color="auto" w:fill="FFFFFF"/>
        </w:rPr>
        <w:t>Manually created shipments, assigned carriers and dispatched shipments. Scheduled and tracked all ocean freight</w:t>
      </w:r>
    </w:p>
    <w:p w:rsidR="008E02F5" w:rsidRPr="00611983" w:rsidRDefault="00CD4A92" w:rsidP="00CD4A92">
      <w:pPr>
        <w:pStyle w:val="ListParagraph"/>
        <w:numPr>
          <w:ilvl w:val="0"/>
          <w:numId w:val="18"/>
        </w:numPr>
        <w:rPr>
          <w:rFonts w:asciiTheme="majorHAnsi" w:hAnsiTheme="majorHAnsi"/>
          <w:sz w:val="22"/>
        </w:rPr>
      </w:pPr>
      <w:r w:rsidRPr="00611983">
        <w:rPr>
          <w:rFonts w:asciiTheme="majorHAnsi" w:hAnsiTheme="majorHAnsi" w:cs="Helvetica"/>
          <w:sz w:val="22"/>
          <w:shd w:val="clear" w:color="auto" w:fill="FFFFFF"/>
        </w:rPr>
        <w:t>Prepared invoices for client</w:t>
      </w:r>
      <w:r w:rsidR="008E02F5" w:rsidRPr="00611983">
        <w:rPr>
          <w:rFonts w:asciiTheme="majorHAnsi" w:hAnsiTheme="majorHAnsi" w:cs="Helvetica"/>
          <w:sz w:val="22"/>
          <w:shd w:val="clear" w:color="auto" w:fill="FFFFFF"/>
        </w:rPr>
        <w:t>s.</w:t>
      </w:r>
    </w:p>
    <w:p w:rsidR="008E02F5" w:rsidRPr="00611983" w:rsidRDefault="008E02F5" w:rsidP="00CD4A92">
      <w:pPr>
        <w:pStyle w:val="ListParagraph"/>
        <w:numPr>
          <w:ilvl w:val="0"/>
          <w:numId w:val="18"/>
        </w:numPr>
        <w:rPr>
          <w:rFonts w:asciiTheme="majorHAnsi" w:hAnsiTheme="majorHAnsi"/>
          <w:sz w:val="22"/>
        </w:rPr>
      </w:pPr>
      <w:r w:rsidRPr="00611983">
        <w:rPr>
          <w:rFonts w:asciiTheme="majorHAnsi" w:hAnsiTheme="majorHAnsi" w:cs="Helvetica"/>
          <w:sz w:val="22"/>
          <w:shd w:val="clear" w:color="auto" w:fill="FFFFFF"/>
        </w:rPr>
        <w:t>Resolved problems for c</w:t>
      </w:r>
      <w:r w:rsidR="00CD4A92" w:rsidRPr="00611983">
        <w:rPr>
          <w:rFonts w:asciiTheme="majorHAnsi" w:hAnsiTheme="majorHAnsi" w:cs="Helvetica"/>
          <w:sz w:val="22"/>
          <w:shd w:val="clear" w:color="auto" w:fill="FFFFFF"/>
        </w:rPr>
        <w:t>lient</w:t>
      </w:r>
      <w:r w:rsidRPr="00611983">
        <w:rPr>
          <w:rFonts w:asciiTheme="majorHAnsi" w:hAnsiTheme="majorHAnsi" w:cs="Helvetica"/>
          <w:sz w:val="22"/>
          <w:shd w:val="clear" w:color="auto" w:fill="FFFFFF"/>
        </w:rPr>
        <w:t>s, between their warehouses and carriers. </w:t>
      </w:r>
    </w:p>
    <w:p w:rsidR="00151DE9" w:rsidRPr="00611983" w:rsidRDefault="008E02F5" w:rsidP="00CD4A92">
      <w:pPr>
        <w:pStyle w:val="ListParagraph"/>
        <w:numPr>
          <w:ilvl w:val="0"/>
          <w:numId w:val="18"/>
        </w:numPr>
        <w:rPr>
          <w:rFonts w:asciiTheme="majorHAnsi" w:hAnsiTheme="majorHAnsi"/>
          <w:sz w:val="22"/>
        </w:rPr>
      </w:pPr>
      <w:r w:rsidRPr="00611983">
        <w:rPr>
          <w:rFonts w:asciiTheme="majorHAnsi" w:hAnsiTheme="majorHAnsi" w:cs="Helvetica"/>
          <w:sz w:val="22"/>
          <w:shd w:val="clear" w:color="auto" w:fill="FFFFFF"/>
        </w:rPr>
        <w:t>Communicated all emergencies, delays and carrier schedule changes to c</w:t>
      </w:r>
      <w:r w:rsidR="00CD4A92" w:rsidRPr="00611983">
        <w:rPr>
          <w:rFonts w:asciiTheme="majorHAnsi" w:hAnsiTheme="majorHAnsi" w:cs="Helvetica"/>
          <w:sz w:val="22"/>
          <w:shd w:val="clear" w:color="auto" w:fill="FFFFFF"/>
        </w:rPr>
        <w:t>lient</w:t>
      </w:r>
    </w:p>
    <w:p w:rsidR="00611983" w:rsidRPr="00611983" w:rsidRDefault="00611983" w:rsidP="00611983">
      <w:pPr>
        <w:pStyle w:val="ListParagraph"/>
        <w:rPr>
          <w:rStyle w:val="Position"/>
          <w:b w:val="0"/>
          <w:bCs w:val="0"/>
        </w:rPr>
      </w:pPr>
    </w:p>
    <w:p w:rsidR="004204FC" w:rsidRPr="00611983" w:rsidRDefault="00151DE9" w:rsidP="00CD4A92">
      <w:pPr>
        <w:pStyle w:val="Heading3"/>
        <w:rPr>
          <w:rFonts w:asciiTheme="majorHAnsi" w:hAnsiTheme="majorHAnsi"/>
          <w:sz w:val="22"/>
          <w:szCs w:val="24"/>
        </w:rPr>
      </w:pPr>
      <w:r w:rsidRPr="00611983">
        <w:rPr>
          <w:rStyle w:val="Position"/>
          <w:szCs w:val="24"/>
        </w:rPr>
        <w:t>Export &amp; Domestic Shipping Coordinator</w:t>
      </w:r>
      <w:r w:rsidR="004204FC" w:rsidRPr="00611983">
        <w:rPr>
          <w:rStyle w:val="Position"/>
          <w:szCs w:val="24"/>
        </w:rPr>
        <w:t>–</w:t>
      </w:r>
      <w:r w:rsidRPr="00611983">
        <w:rPr>
          <w:rStyle w:val="Position"/>
          <w:b w:val="0"/>
          <w:szCs w:val="24"/>
        </w:rPr>
        <w:t>NFO Cargo</w:t>
      </w:r>
      <w:r w:rsidR="004204FC" w:rsidRPr="00611983">
        <w:rPr>
          <w:rFonts w:asciiTheme="majorHAnsi" w:hAnsiTheme="majorHAnsi"/>
          <w:sz w:val="22"/>
          <w:szCs w:val="24"/>
        </w:rPr>
        <w:t xml:space="preserve">, </w:t>
      </w:r>
      <w:r w:rsidRPr="00611983">
        <w:rPr>
          <w:rFonts w:asciiTheme="majorHAnsi" w:hAnsiTheme="majorHAnsi"/>
          <w:sz w:val="22"/>
          <w:szCs w:val="24"/>
        </w:rPr>
        <w:t>Elmont, NY</w:t>
      </w:r>
      <w:r w:rsidR="004204FC" w:rsidRPr="00611983">
        <w:rPr>
          <w:rFonts w:asciiTheme="majorHAnsi" w:hAnsiTheme="majorHAnsi"/>
          <w:sz w:val="22"/>
          <w:szCs w:val="24"/>
        </w:rPr>
        <w:t xml:space="preserve">▪ </w:t>
      </w:r>
      <w:r w:rsidRPr="00611983">
        <w:rPr>
          <w:rFonts w:asciiTheme="majorHAnsi" w:hAnsiTheme="majorHAnsi"/>
          <w:sz w:val="22"/>
          <w:szCs w:val="24"/>
        </w:rPr>
        <w:t>10/2007</w:t>
      </w:r>
      <w:r w:rsidR="0099322E" w:rsidRPr="00611983">
        <w:rPr>
          <w:rFonts w:asciiTheme="majorHAnsi" w:hAnsiTheme="majorHAnsi"/>
          <w:sz w:val="22"/>
          <w:szCs w:val="24"/>
        </w:rPr>
        <w:t xml:space="preserve"> – </w:t>
      </w:r>
      <w:r w:rsidRPr="00611983">
        <w:rPr>
          <w:rFonts w:asciiTheme="majorHAnsi" w:hAnsiTheme="majorHAnsi"/>
          <w:sz w:val="22"/>
          <w:szCs w:val="24"/>
        </w:rPr>
        <w:t>4/2009</w:t>
      </w:r>
    </w:p>
    <w:p w:rsidR="00151DE9" w:rsidRPr="00611983" w:rsidRDefault="00CD4A92"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Reviewed new client</w:t>
      </w:r>
      <w:r w:rsidR="00151DE9" w:rsidRPr="00611983">
        <w:rPr>
          <w:rFonts w:asciiTheme="majorHAnsi" w:hAnsiTheme="majorHAnsi"/>
          <w:sz w:val="22"/>
          <w:shd w:val="clear" w:color="auto" w:fill="FFFFFF"/>
        </w:rPr>
        <w:t xml:space="preserve"> orders and requests and manually entered data into a centralized database. Manually created shipments in </w:t>
      </w:r>
      <w:proofErr w:type="spellStart"/>
      <w:r w:rsidR="00151DE9" w:rsidRPr="00611983">
        <w:rPr>
          <w:rFonts w:asciiTheme="majorHAnsi" w:hAnsiTheme="majorHAnsi"/>
          <w:sz w:val="22"/>
          <w:shd w:val="clear" w:color="auto" w:fill="FFFFFF"/>
        </w:rPr>
        <w:t>CargoWise</w:t>
      </w:r>
      <w:proofErr w:type="spellEnd"/>
      <w:r w:rsidR="00151DE9" w:rsidRPr="00611983">
        <w:rPr>
          <w:rFonts w:asciiTheme="majorHAnsi" w:hAnsiTheme="majorHAnsi"/>
          <w:sz w:val="22"/>
          <w:shd w:val="clear" w:color="auto" w:fill="FFFFFF"/>
        </w:rPr>
        <w:t>, assigned carriers and dispatched shipments.</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Produced bills of lading and updated shipment status information.</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Prepared truck and ocean bills of lading, air waybills, certificates of origin</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Dispatch for truck shipments</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Negotiated trucking discounts</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Spot rate negotiation with airlines </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Tracking updates entered</w:t>
      </w:r>
    </w:p>
    <w:p w:rsidR="00151DE9" w:rsidRPr="00611983" w:rsidRDefault="00151DE9" w:rsidP="00CD4A92">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Accounts Payables /Accounts Receivables Processing / Billing</w:t>
      </w:r>
    </w:p>
    <w:p w:rsidR="004204FC" w:rsidRPr="00B05BED" w:rsidRDefault="00151DE9" w:rsidP="002F1260">
      <w:pPr>
        <w:pStyle w:val="ListBullet"/>
        <w:numPr>
          <w:ilvl w:val="0"/>
          <w:numId w:val="14"/>
        </w:numPr>
        <w:rPr>
          <w:rFonts w:asciiTheme="majorHAnsi" w:hAnsiTheme="majorHAnsi"/>
          <w:sz w:val="22"/>
        </w:rPr>
      </w:pPr>
      <w:r w:rsidRPr="00611983">
        <w:rPr>
          <w:rFonts w:asciiTheme="majorHAnsi" w:hAnsiTheme="majorHAnsi"/>
          <w:sz w:val="22"/>
          <w:shd w:val="clear" w:color="auto" w:fill="FFFFFF"/>
        </w:rPr>
        <w:t>Nation</w:t>
      </w:r>
      <w:r w:rsidR="00CD4A92" w:rsidRPr="00611983">
        <w:rPr>
          <w:rFonts w:asciiTheme="majorHAnsi" w:hAnsiTheme="majorHAnsi"/>
          <w:sz w:val="22"/>
          <w:shd w:val="clear" w:color="auto" w:fill="FFFFFF"/>
        </w:rPr>
        <w:t>al Motor Freight Classification</w:t>
      </w:r>
      <w:r w:rsidRPr="00611983">
        <w:rPr>
          <w:rFonts w:asciiTheme="majorHAnsi" w:hAnsiTheme="majorHAnsi"/>
          <w:sz w:val="22"/>
          <w:shd w:val="clear" w:color="auto" w:fill="FFFFFF"/>
        </w:rPr>
        <w:t xml:space="preserve"> for LTL Shipments</w:t>
      </w:r>
    </w:p>
    <w:sectPr w:rsidR="004204FC" w:rsidRPr="00B05BED" w:rsidSect="002F1260">
      <w:footerReference w:type="default" r:id="rId8"/>
      <w:pgSz w:w="12240" w:h="15840"/>
      <w:pgMar w:top="1080" w:right="1728" w:bottom="108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914" w:rsidRDefault="00BD3914">
      <w:r>
        <w:separator/>
      </w:r>
    </w:p>
  </w:endnote>
  <w:endnote w:type="continuationSeparator" w:id="0">
    <w:p w:rsidR="00BD3914" w:rsidRDefault="00BD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D79" w:rsidRDefault="00ED4D79">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914" w:rsidRDefault="00BD3914">
      <w:r>
        <w:separator/>
      </w:r>
    </w:p>
  </w:footnote>
  <w:footnote w:type="continuationSeparator" w:id="0">
    <w:p w:rsidR="00BD3914" w:rsidRDefault="00BD3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A8A8A96"/>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ADB8ECCC"/>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D1DEC64E"/>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EA8C9B6E"/>
    <w:lvl w:ilvl="0">
      <w:start w:val="1"/>
      <w:numFmt w:val="bullet"/>
      <w:lvlText w:val=""/>
      <w:lvlJc w:val="left"/>
      <w:pPr>
        <w:tabs>
          <w:tab w:val="num" w:pos="360"/>
        </w:tabs>
        <w:ind w:left="360" w:hanging="360"/>
      </w:pPr>
      <w:rPr>
        <w:rFonts w:ascii="Wingdings" w:hAnsi="Wingdings" w:hint="default"/>
        <w:sz w:val="22"/>
      </w:rPr>
    </w:lvl>
  </w:abstractNum>
  <w:abstractNum w:abstractNumId="4" w15:restartNumberingAfterBreak="0">
    <w:nsid w:val="08F30A94"/>
    <w:multiLevelType w:val="hybridMultilevel"/>
    <w:tmpl w:val="07DE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03A51"/>
    <w:multiLevelType w:val="hybridMultilevel"/>
    <w:tmpl w:val="F8A210D8"/>
    <w:lvl w:ilvl="0" w:tplc="DFCC103E">
      <w:start w:val="21"/>
      <w:numFmt w:val="bullet"/>
      <w:lvlText w:val="•"/>
      <w:lvlJc w:val="left"/>
      <w:pPr>
        <w:ind w:left="720" w:hanging="360"/>
      </w:pPr>
      <w:rPr>
        <w:rFonts w:ascii="Garamond" w:eastAsia="Times New Roman" w:hAnsi="Garamond"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D361F"/>
    <w:multiLevelType w:val="hybridMultilevel"/>
    <w:tmpl w:val="28A47294"/>
    <w:lvl w:ilvl="0" w:tplc="DFCC103E">
      <w:start w:val="21"/>
      <w:numFmt w:val="bullet"/>
      <w:lvlText w:val="•"/>
      <w:lvlJc w:val="left"/>
      <w:pPr>
        <w:ind w:left="720" w:hanging="360"/>
      </w:pPr>
      <w:rPr>
        <w:rFonts w:ascii="Garamond" w:eastAsia="Times New Roman" w:hAnsi="Garamond"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138DA"/>
    <w:multiLevelType w:val="hybridMultilevel"/>
    <w:tmpl w:val="2A56A77A"/>
    <w:lvl w:ilvl="0" w:tplc="82CC643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D7B40"/>
    <w:multiLevelType w:val="hybridMultilevel"/>
    <w:tmpl w:val="44920B98"/>
    <w:lvl w:ilvl="0" w:tplc="DFCC103E">
      <w:start w:val="21"/>
      <w:numFmt w:val="bullet"/>
      <w:lvlText w:val="•"/>
      <w:lvlJc w:val="left"/>
      <w:pPr>
        <w:ind w:left="720" w:hanging="360"/>
      </w:pPr>
      <w:rPr>
        <w:rFonts w:ascii="Garamond" w:eastAsia="Times New Roman" w:hAnsi="Garamond"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A00B8"/>
    <w:multiLevelType w:val="hybridMultilevel"/>
    <w:tmpl w:val="E7928BA0"/>
    <w:lvl w:ilvl="0" w:tplc="0E52D1F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031621"/>
    <w:multiLevelType w:val="hybridMultilevel"/>
    <w:tmpl w:val="327881CC"/>
    <w:lvl w:ilvl="0" w:tplc="DFCC103E">
      <w:start w:val="21"/>
      <w:numFmt w:val="bullet"/>
      <w:lvlText w:val="•"/>
      <w:lvlJc w:val="left"/>
      <w:pPr>
        <w:ind w:left="720" w:hanging="360"/>
      </w:pPr>
      <w:rPr>
        <w:rFonts w:ascii="Garamond" w:eastAsia="Times New Roman" w:hAnsi="Garamond"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64261"/>
    <w:multiLevelType w:val="hybridMultilevel"/>
    <w:tmpl w:val="7BA8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F6141"/>
    <w:multiLevelType w:val="hybridMultilevel"/>
    <w:tmpl w:val="A3465EA4"/>
    <w:lvl w:ilvl="0" w:tplc="28CA3A02">
      <w:start w:val="1"/>
      <w:numFmt w:val="bullet"/>
      <w:lvlText w:val=""/>
      <w:lvlJc w:val="left"/>
      <w:pPr>
        <w:tabs>
          <w:tab w:val="num" w:pos="216"/>
        </w:tabs>
        <w:ind w:left="216" w:hanging="216"/>
      </w:pPr>
      <w:rPr>
        <w:rFonts w:ascii="Symbol" w:hAnsi="Symbol" w:hint="default"/>
        <w:color w:val="333333"/>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24DE9"/>
    <w:multiLevelType w:val="hybridMultilevel"/>
    <w:tmpl w:val="710C6916"/>
    <w:lvl w:ilvl="0" w:tplc="DFCC103E">
      <w:start w:val="21"/>
      <w:numFmt w:val="bullet"/>
      <w:lvlText w:val="•"/>
      <w:lvlJc w:val="left"/>
      <w:pPr>
        <w:ind w:left="720" w:hanging="360"/>
      </w:pPr>
      <w:rPr>
        <w:rFonts w:ascii="Garamond" w:eastAsia="Times New Roman" w:hAnsi="Garamond"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320F8"/>
    <w:multiLevelType w:val="hybridMultilevel"/>
    <w:tmpl w:val="E7928BA0"/>
    <w:lvl w:ilvl="0" w:tplc="1D12B0FA">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B49FE"/>
    <w:multiLevelType w:val="hybridMultilevel"/>
    <w:tmpl w:val="FD92980C"/>
    <w:lvl w:ilvl="0" w:tplc="592C7D72">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762BE7"/>
    <w:multiLevelType w:val="hybridMultilevel"/>
    <w:tmpl w:val="AE989EA0"/>
    <w:lvl w:ilvl="0" w:tplc="F87C5842">
      <w:start w:val="21"/>
      <w:numFmt w:val="bullet"/>
      <w:pStyle w:val="ListBullet"/>
      <w:lvlText w:val="•"/>
      <w:lvlJc w:val="left"/>
      <w:pPr>
        <w:ind w:left="720" w:hanging="360"/>
      </w:pPr>
      <w:rPr>
        <w:rFonts w:ascii="Garamond" w:eastAsia="Times New Roman" w:hAnsi="Garamond" w:cs="Helvetica"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E1086"/>
    <w:multiLevelType w:val="multilevel"/>
    <w:tmpl w:val="5BE01376"/>
    <w:lvl w:ilvl="0">
      <w:start w:val="1"/>
      <w:numFmt w:val="bullet"/>
      <w:lvlText w:val=""/>
      <w:lvlJc w:val="left"/>
      <w:pPr>
        <w:tabs>
          <w:tab w:val="num" w:pos="360"/>
        </w:tabs>
        <w:ind w:left="36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6E7ED5"/>
    <w:multiLevelType w:val="multilevel"/>
    <w:tmpl w:val="2FA67B3A"/>
    <w:lvl w:ilvl="0">
      <w:start w:val="1"/>
      <w:numFmt w:val="bullet"/>
      <w:lvlText w:val=""/>
      <w:lvlJc w:val="left"/>
      <w:pPr>
        <w:tabs>
          <w:tab w:val="num" w:pos="216"/>
        </w:tabs>
        <w:ind w:left="216" w:hanging="216"/>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881164"/>
    <w:multiLevelType w:val="hybridMultilevel"/>
    <w:tmpl w:val="7BACE416"/>
    <w:lvl w:ilvl="0" w:tplc="DFCC103E">
      <w:start w:val="21"/>
      <w:numFmt w:val="bullet"/>
      <w:lvlText w:val="•"/>
      <w:lvlJc w:val="left"/>
      <w:pPr>
        <w:ind w:left="720" w:hanging="360"/>
      </w:pPr>
      <w:rPr>
        <w:rFonts w:ascii="Garamond" w:eastAsia="Times New Roman" w:hAnsi="Garamond"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94687"/>
    <w:multiLevelType w:val="hybridMultilevel"/>
    <w:tmpl w:val="F78C6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627E27"/>
    <w:multiLevelType w:val="multilevel"/>
    <w:tmpl w:val="1A80085C"/>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12"/>
  </w:num>
  <w:num w:numId="4">
    <w:abstractNumId w:val="15"/>
  </w:num>
  <w:num w:numId="5">
    <w:abstractNumId w:val="3"/>
  </w:num>
  <w:num w:numId="6">
    <w:abstractNumId w:val="21"/>
  </w:num>
  <w:num w:numId="7">
    <w:abstractNumId w:val="17"/>
  </w:num>
  <w:num w:numId="8">
    <w:abstractNumId w:val="18"/>
  </w:num>
  <w:num w:numId="9">
    <w:abstractNumId w:val="2"/>
  </w:num>
  <w:num w:numId="10">
    <w:abstractNumId w:val="1"/>
  </w:num>
  <w:num w:numId="11">
    <w:abstractNumId w:val="0"/>
  </w:num>
  <w:num w:numId="12">
    <w:abstractNumId w:val="7"/>
  </w:num>
  <w:num w:numId="13">
    <w:abstractNumId w:val="11"/>
  </w:num>
  <w:num w:numId="14">
    <w:abstractNumId w:val="19"/>
  </w:num>
  <w:num w:numId="15">
    <w:abstractNumId w:val="5"/>
  </w:num>
  <w:num w:numId="16">
    <w:abstractNumId w:val="10"/>
  </w:num>
  <w:num w:numId="17">
    <w:abstractNumId w:val="8"/>
  </w:num>
  <w:num w:numId="18">
    <w:abstractNumId w:val="13"/>
  </w:num>
  <w:num w:numId="19">
    <w:abstractNumId w:val="16"/>
  </w:num>
  <w:num w:numId="20">
    <w:abstractNumId w:val="6"/>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AF"/>
    <w:rsid w:val="00064AC9"/>
    <w:rsid w:val="00086756"/>
    <w:rsid w:val="000A03CE"/>
    <w:rsid w:val="000E0551"/>
    <w:rsid w:val="00104FF8"/>
    <w:rsid w:val="00151DE9"/>
    <w:rsid w:val="00164F9F"/>
    <w:rsid w:val="00165DAF"/>
    <w:rsid w:val="00180C1C"/>
    <w:rsid w:val="001F0F91"/>
    <w:rsid w:val="001F6986"/>
    <w:rsid w:val="002235CA"/>
    <w:rsid w:val="002E4779"/>
    <w:rsid w:val="002F1260"/>
    <w:rsid w:val="002F1CCA"/>
    <w:rsid w:val="00315723"/>
    <w:rsid w:val="00326615"/>
    <w:rsid w:val="003312CC"/>
    <w:rsid w:val="003B3702"/>
    <w:rsid w:val="003C062D"/>
    <w:rsid w:val="004204FC"/>
    <w:rsid w:val="00451150"/>
    <w:rsid w:val="00481096"/>
    <w:rsid w:val="004F188F"/>
    <w:rsid w:val="00520EEA"/>
    <w:rsid w:val="0052375C"/>
    <w:rsid w:val="00582163"/>
    <w:rsid w:val="005874C2"/>
    <w:rsid w:val="005E10FB"/>
    <w:rsid w:val="005F4FA8"/>
    <w:rsid w:val="005F5477"/>
    <w:rsid w:val="00611983"/>
    <w:rsid w:val="00686A1D"/>
    <w:rsid w:val="006A55E6"/>
    <w:rsid w:val="006C2E80"/>
    <w:rsid w:val="00782DEB"/>
    <w:rsid w:val="007967F1"/>
    <w:rsid w:val="007C07F9"/>
    <w:rsid w:val="007C0D84"/>
    <w:rsid w:val="007E2CB0"/>
    <w:rsid w:val="00806321"/>
    <w:rsid w:val="008B012A"/>
    <w:rsid w:val="008E02F5"/>
    <w:rsid w:val="009726A5"/>
    <w:rsid w:val="0098726C"/>
    <w:rsid w:val="0099322E"/>
    <w:rsid w:val="009A1DCD"/>
    <w:rsid w:val="009D2EA3"/>
    <w:rsid w:val="00A26623"/>
    <w:rsid w:val="00A45D8A"/>
    <w:rsid w:val="00A87AB1"/>
    <w:rsid w:val="00A96413"/>
    <w:rsid w:val="00AE3A11"/>
    <w:rsid w:val="00B05BED"/>
    <w:rsid w:val="00B40528"/>
    <w:rsid w:val="00B86E8E"/>
    <w:rsid w:val="00BA12DD"/>
    <w:rsid w:val="00BA6F28"/>
    <w:rsid w:val="00BD3914"/>
    <w:rsid w:val="00C7054A"/>
    <w:rsid w:val="00CD4A92"/>
    <w:rsid w:val="00CF7F1C"/>
    <w:rsid w:val="00D0375A"/>
    <w:rsid w:val="00D275B3"/>
    <w:rsid w:val="00D71587"/>
    <w:rsid w:val="00DD2747"/>
    <w:rsid w:val="00DD2F48"/>
    <w:rsid w:val="00E018FF"/>
    <w:rsid w:val="00E7158A"/>
    <w:rsid w:val="00E94A60"/>
    <w:rsid w:val="00EB1E29"/>
    <w:rsid w:val="00EC5E89"/>
    <w:rsid w:val="00ED4D79"/>
    <w:rsid w:val="00F378F1"/>
    <w:rsid w:val="00F718D6"/>
    <w:rsid w:val="00FD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7674E"/>
  <w15:docId w15:val="{3F8F27DB-A7FA-4CD2-AE30-0E7EBCCE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AC9"/>
    <w:rPr>
      <w:rFonts w:asciiTheme="minorHAnsi" w:hAnsiTheme="minorHAnsi"/>
      <w:szCs w:val="24"/>
    </w:rPr>
  </w:style>
  <w:style w:type="paragraph" w:styleId="Heading1">
    <w:name w:val="heading 1"/>
    <w:basedOn w:val="Normal"/>
    <w:next w:val="Normal"/>
    <w:qFormat/>
    <w:rsid w:val="002F1260"/>
    <w:pPr>
      <w:pBdr>
        <w:bottom w:val="single" w:sz="4" w:space="4" w:color="auto"/>
      </w:pBdr>
      <w:outlineLvl w:val="0"/>
    </w:pPr>
    <w:rPr>
      <w:rFonts w:asciiTheme="majorHAnsi" w:hAnsiTheme="majorHAnsi"/>
      <w:b/>
      <w:bCs/>
      <w:kern w:val="28"/>
      <w:sz w:val="48"/>
      <w:szCs w:val="20"/>
    </w:rPr>
  </w:style>
  <w:style w:type="paragraph" w:styleId="Heading2">
    <w:name w:val="heading 2"/>
    <w:basedOn w:val="Normal"/>
    <w:next w:val="Normal"/>
    <w:link w:val="Heading2Char"/>
    <w:qFormat/>
    <w:rsid w:val="002F1260"/>
    <w:pPr>
      <w:keepNext/>
      <w:spacing w:before="360" w:after="120"/>
      <w:outlineLvl w:val="1"/>
    </w:pPr>
    <w:rPr>
      <w:rFonts w:asciiTheme="majorHAnsi" w:hAnsiTheme="majorHAnsi" w:cs="Arial"/>
      <w:b/>
      <w:bCs/>
      <w:spacing w:val="-10"/>
      <w:sz w:val="32"/>
      <w:szCs w:val="26"/>
    </w:rPr>
  </w:style>
  <w:style w:type="paragraph" w:styleId="Heading3">
    <w:name w:val="heading 3"/>
    <w:basedOn w:val="Normal"/>
    <w:next w:val="Normal"/>
    <w:link w:val="Heading3Char"/>
    <w:qFormat/>
    <w:rsid w:val="00064AC9"/>
    <w:pPr>
      <w:keepNext/>
      <w:spacing w:before="120"/>
      <w:outlineLvl w:val="2"/>
    </w:pPr>
    <w:rPr>
      <w:rFonts w:cs="Arial"/>
      <w:bCs/>
      <w:szCs w:val="20"/>
    </w:rPr>
  </w:style>
  <w:style w:type="paragraph" w:styleId="Heading4">
    <w:name w:val="heading 4"/>
    <w:basedOn w:val="Normal"/>
    <w:next w:val="Normal"/>
    <w:link w:val="Heading4Char"/>
    <w:semiHidden/>
    <w:unhideWhenUsed/>
    <w:rsid w:val="00104FF8"/>
    <w:pPr>
      <w:keepNext/>
      <w:spacing w:before="120"/>
      <w:outlineLvl w:val="3"/>
    </w:pPr>
    <w:rPr>
      <w:rFonts w:cs="Ari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260"/>
    <w:rPr>
      <w:rFonts w:asciiTheme="majorHAnsi" w:hAnsiTheme="majorHAnsi" w:cs="Arial"/>
      <w:b/>
      <w:bCs/>
      <w:spacing w:val="-10"/>
      <w:sz w:val="32"/>
      <w:szCs w:val="26"/>
    </w:rPr>
  </w:style>
  <w:style w:type="character" w:customStyle="1" w:styleId="Heading3Char">
    <w:name w:val="Heading 3 Char"/>
    <w:basedOn w:val="DefaultParagraphFont"/>
    <w:link w:val="Heading3"/>
    <w:rsid w:val="00064AC9"/>
    <w:rPr>
      <w:rFonts w:asciiTheme="minorHAnsi" w:hAnsiTheme="minorHAnsi" w:cs="Arial"/>
      <w:bCs/>
    </w:rPr>
  </w:style>
  <w:style w:type="character" w:customStyle="1" w:styleId="Heading4Char">
    <w:name w:val="Heading 4 Char"/>
    <w:basedOn w:val="DefaultParagraphFont"/>
    <w:link w:val="Heading4"/>
    <w:semiHidden/>
    <w:rsid w:val="00064AC9"/>
    <w:rPr>
      <w:rFonts w:asciiTheme="minorHAnsi" w:hAnsiTheme="minorHAnsi" w:cs="Arial"/>
      <w:iCs/>
      <w:szCs w:val="24"/>
    </w:rPr>
  </w:style>
  <w:style w:type="character" w:styleId="Hyperlink">
    <w:name w:val="Hyperlink"/>
    <w:basedOn w:val="DefaultParagraphFont"/>
    <w:qFormat/>
    <w:rsid w:val="00B86E8E"/>
    <w:rPr>
      <w:color w:val="0000FF"/>
      <w:u w:val="single"/>
    </w:rPr>
  </w:style>
  <w:style w:type="paragraph" w:styleId="ListBullet">
    <w:name w:val="List Bullet"/>
    <w:basedOn w:val="Normal"/>
    <w:next w:val="Normal"/>
    <w:autoRedefine/>
    <w:qFormat/>
    <w:rsid w:val="008B012A"/>
    <w:pPr>
      <w:numPr>
        <w:numId w:val="19"/>
      </w:numPr>
      <w:spacing w:before="60"/>
    </w:pPr>
  </w:style>
  <w:style w:type="character" w:customStyle="1" w:styleId="Position">
    <w:name w:val="Position"/>
    <w:basedOn w:val="DefaultParagraphFont"/>
    <w:qFormat/>
    <w:rsid w:val="002F1260"/>
    <w:rPr>
      <w:rFonts w:asciiTheme="majorHAnsi" w:hAnsiTheme="majorHAnsi"/>
      <w:b/>
      <w:bCs/>
      <w:sz w:val="22"/>
    </w:rPr>
  </w:style>
  <w:style w:type="paragraph" w:customStyle="1" w:styleId="ContactInfo">
    <w:name w:val="Contact Info"/>
    <w:basedOn w:val="Normal"/>
    <w:qFormat/>
    <w:rsid w:val="002F1260"/>
    <w:pPr>
      <w:spacing w:after="200"/>
      <w:jc w:val="right"/>
    </w:pPr>
    <w:rPr>
      <w:spacing w:val="30"/>
      <w:sz w:val="16"/>
    </w:rPr>
  </w:style>
  <w:style w:type="character" w:styleId="PlaceholderText">
    <w:name w:val="Placeholder Text"/>
    <w:basedOn w:val="DefaultParagraphFont"/>
    <w:uiPriority w:val="99"/>
    <w:semiHidden/>
    <w:rsid w:val="00064AC9"/>
    <w:rPr>
      <w:color w:val="808080"/>
    </w:rPr>
  </w:style>
  <w:style w:type="paragraph" w:styleId="BalloonText">
    <w:name w:val="Balloon Text"/>
    <w:basedOn w:val="Normal"/>
    <w:link w:val="BalloonTextChar"/>
    <w:semiHidden/>
    <w:unhideWhenUsed/>
    <w:rsid w:val="00064AC9"/>
    <w:rPr>
      <w:rFonts w:ascii="Tahoma" w:hAnsi="Tahoma" w:cs="Tahoma"/>
      <w:sz w:val="16"/>
      <w:szCs w:val="16"/>
    </w:rPr>
  </w:style>
  <w:style w:type="character" w:customStyle="1" w:styleId="BalloonTextChar">
    <w:name w:val="Balloon Text Char"/>
    <w:basedOn w:val="DefaultParagraphFont"/>
    <w:link w:val="BalloonText"/>
    <w:semiHidden/>
    <w:rsid w:val="00064AC9"/>
    <w:rPr>
      <w:rFonts w:ascii="Tahoma" w:hAnsi="Tahoma" w:cs="Tahoma"/>
      <w:sz w:val="16"/>
      <w:szCs w:val="16"/>
    </w:rPr>
  </w:style>
  <w:style w:type="paragraph" w:styleId="ListParagraph">
    <w:name w:val="List Paragraph"/>
    <w:basedOn w:val="Normal"/>
    <w:uiPriority w:val="34"/>
    <w:unhideWhenUsed/>
    <w:qFormat/>
    <w:rsid w:val="008E02F5"/>
    <w:pPr>
      <w:ind w:left="720"/>
      <w:contextualSpacing/>
    </w:pPr>
  </w:style>
  <w:style w:type="character" w:styleId="UnresolvedMention">
    <w:name w:val="Unresolved Mention"/>
    <w:basedOn w:val="DefaultParagraphFont"/>
    <w:uiPriority w:val="99"/>
    <w:semiHidden/>
    <w:unhideWhenUsed/>
    <w:rsid w:val="009A1D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ggio\AppData\Roaming\Microsoft\Templates\MS_Resume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56B10D914519A3F2F622A7FC646A"/>
        <w:category>
          <w:name w:val="General"/>
          <w:gallery w:val="placeholder"/>
        </w:category>
        <w:types>
          <w:type w:val="bbPlcHdr"/>
        </w:types>
        <w:behaviors>
          <w:behavior w:val="content"/>
        </w:behaviors>
        <w:guid w:val="{26E2182E-16D7-4709-822C-2775E37F3E2B}"/>
      </w:docPartPr>
      <w:docPartBody>
        <w:p w:rsidR="006D5E72" w:rsidRDefault="00836AAE">
          <w:pPr>
            <w:pStyle w:val="4EC056B10D914519A3F2F622A7FC646A"/>
          </w:pPr>
          <w:r w:rsidRPr="00064AC9">
            <w:rPr>
              <w:rStyle w:val="Heading3Char"/>
              <w:rFonts w:eastAsiaTheme="minorEastAsia"/>
            </w:rPr>
            <w:t>Present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AE"/>
    <w:rsid w:val="00056EAB"/>
    <w:rsid w:val="001004E8"/>
    <w:rsid w:val="00237640"/>
    <w:rsid w:val="003918E7"/>
    <w:rsid w:val="003C56B3"/>
    <w:rsid w:val="00414976"/>
    <w:rsid w:val="00593DA7"/>
    <w:rsid w:val="006D5E72"/>
    <w:rsid w:val="00715F07"/>
    <w:rsid w:val="00836AAE"/>
    <w:rsid w:val="00897A15"/>
    <w:rsid w:val="00910215"/>
    <w:rsid w:val="0099327D"/>
    <w:rsid w:val="00A9713D"/>
    <w:rsid w:val="00C32CA3"/>
    <w:rsid w:val="00C85E58"/>
    <w:rsid w:val="00D66B46"/>
    <w:rsid w:val="00EC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pPr>
      <w:keepNext/>
      <w:spacing w:before="120" w:after="0" w:line="240" w:lineRule="auto"/>
      <w:outlineLvl w:val="2"/>
    </w:pPr>
    <w:rPr>
      <w:rFonts w:eastAsia="Times New Roman" w:cs="Arial"/>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9D4BC3295F4C1AB5BB3E4F94B08F77">
    <w:name w:val="B69D4BC3295F4C1AB5BB3E4F94B08F77"/>
  </w:style>
  <w:style w:type="paragraph" w:customStyle="1" w:styleId="2874CA0B69B84844B00EA97BD063CDEC">
    <w:name w:val="2874CA0B69B84844B00EA97BD063CDEC"/>
  </w:style>
  <w:style w:type="paragraph" w:customStyle="1" w:styleId="2845C5660D3349F99FD7A246A0AF2FE9">
    <w:name w:val="2845C5660D3349F99FD7A246A0AF2FE9"/>
  </w:style>
  <w:style w:type="paragraph" w:customStyle="1" w:styleId="BA3BD616F98548BE9757CC2433EF63FB">
    <w:name w:val="BA3BD616F98548BE9757CC2433EF63FB"/>
  </w:style>
  <w:style w:type="paragraph" w:customStyle="1" w:styleId="4BB9526BE2AB474494B93D6A2C3BA475">
    <w:name w:val="4BB9526BE2AB474494B93D6A2C3BA475"/>
  </w:style>
  <w:style w:type="paragraph" w:customStyle="1" w:styleId="341073837DB1458A8B5681D0BFC36AF9">
    <w:name w:val="341073837DB1458A8B5681D0BFC36AF9"/>
  </w:style>
  <w:style w:type="paragraph" w:customStyle="1" w:styleId="34F3F4CA564044F9AE87811D5E24CBFF">
    <w:name w:val="34F3F4CA564044F9AE87811D5E24CBFF"/>
  </w:style>
  <w:style w:type="paragraph" w:customStyle="1" w:styleId="286E94069FF34A3E8D99EA92679AA51E">
    <w:name w:val="286E94069FF34A3E8D99EA92679AA51E"/>
  </w:style>
  <w:style w:type="character" w:customStyle="1" w:styleId="Position">
    <w:name w:val="Position"/>
    <w:basedOn w:val="DefaultParagraphFont"/>
    <w:qFormat/>
    <w:rPr>
      <w:rFonts w:asciiTheme="majorHAnsi" w:hAnsiTheme="majorHAnsi"/>
      <w:b/>
      <w:bCs/>
      <w:sz w:val="22"/>
    </w:rPr>
  </w:style>
  <w:style w:type="paragraph" w:customStyle="1" w:styleId="A7B1F5AF7D5C45ABB40740640E43EA7D">
    <w:name w:val="A7B1F5AF7D5C45ABB40740640E43EA7D"/>
  </w:style>
  <w:style w:type="character" w:styleId="Hyperlink">
    <w:name w:val="Hyperlink"/>
    <w:basedOn w:val="DefaultParagraphFont"/>
    <w:qFormat/>
    <w:rPr>
      <w:color w:val="0000FF"/>
      <w:u w:val="single"/>
    </w:rPr>
  </w:style>
  <w:style w:type="paragraph" w:customStyle="1" w:styleId="F7DC0353D7F3412E898EE99CE9705521">
    <w:name w:val="F7DC0353D7F3412E898EE99CE9705521"/>
  </w:style>
  <w:style w:type="character" w:customStyle="1" w:styleId="Heading3Char">
    <w:name w:val="Heading 3 Char"/>
    <w:basedOn w:val="DefaultParagraphFont"/>
    <w:link w:val="Heading3"/>
    <w:rPr>
      <w:rFonts w:eastAsia="Times New Roman" w:cs="Arial"/>
      <w:bCs/>
      <w:sz w:val="20"/>
      <w:szCs w:val="20"/>
    </w:rPr>
  </w:style>
  <w:style w:type="paragraph" w:customStyle="1" w:styleId="6338E6236EA14C9197ADFBE99E213E28">
    <w:name w:val="6338E6236EA14C9197ADFBE99E213E28"/>
  </w:style>
  <w:style w:type="paragraph" w:customStyle="1" w:styleId="F1B878A3C3104A7CA18B25D6F4467CE3">
    <w:name w:val="F1B878A3C3104A7CA18B25D6F4467CE3"/>
  </w:style>
  <w:style w:type="paragraph" w:customStyle="1" w:styleId="4EC056B10D914519A3F2F622A7FC646A">
    <w:name w:val="4EC056B10D914519A3F2F622A7FC646A"/>
  </w:style>
  <w:style w:type="paragraph" w:customStyle="1" w:styleId="0DAD20B9D8F04D2AA0DF9A4DF55FFCDB">
    <w:name w:val="0DAD20B9D8F04D2AA0DF9A4DF55FFCDB"/>
  </w:style>
  <w:style w:type="paragraph" w:customStyle="1" w:styleId="8CC5492C20C746C7AA77BECC8C320024">
    <w:name w:val="8CC5492C20C746C7AA77BECC8C320024"/>
  </w:style>
  <w:style w:type="paragraph" w:customStyle="1" w:styleId="DA97CC50365C48F6BD0E588DF7E091EB">
    <w:name w:val="DA97CC50365C48F6BD0E588DF7E091EB"/>
  </w:style>
  <w:style w:type="paragraph" w:customStyle="1" w:styleId="E501852D373A46508CC5CB7A941A894D">
    <w:name w:val="E501852D373A46508CC5CB7A941A894D"/>
  </w:style>
  <w:style w:type="paragraph" w:customStyle="1" w:styleId="469470C6124D4586B4476EEC5A971D23">
    <w:name w:val="469470C6124D4586B4476EEC5A971D23"/>
  </w:style>
  <w:style w:type="paragraph" w:customStyle="1" w:styleId="0E82BC3BC53349FBABCE56EA8BD1B1ED">
    <w:name w:val="0E82BC3BC53349FBABCE56EA8BD1B1ED"/>
  </w:style>
  <w:style w:type="paragraph" w:customStyle="1" w:styleId="1F4CD6C1C27A45EDBF596722F90446E6">
    <w:name w:val="1F4CD6C1C27A45EDBF596722F90446E6"/>
  </w:style>
  <w:style w:type="paragraph" w:customStyle="1" w:styleId="FD237DCD14C14F1C90EFE662598B3941">
    <w:name w:val="FD237DCD14C14F1C90EFE662598B3941"/>
  </w:style>
  <w:style w:type="paragraph" w:customStyle="1" w:styleId="3D12E6AF201E404CA358E864EE071DA5">
    <w:name w:val="3D12E6AF201E404CA358E864EE071DA5"/>
  </w:style>
  <w:style w:type="paragraph" w:customStyle="1" w:styleId="117DF9D27D2A475DA2241C787652502D">
    <w:name w:val="117DF9D27D2A475DA2241C787652502D"/>
  </w:style>
  <w:style w:type="paragraph" w:customStyle="1" w:styleId="71F9412F68BD444EBF12B1EAD013DF51">
    <w:name w:val="71F9412F68BD444EBF12B1EAD013DF51"/>
  </w:style>
  <w:style w:type="character" w:styleId="PlaceholderText">
    <w:name w:val="Placeholder Text"/>
    <w:basedOn w:val="DefaultParagraphFont"/>
    <w:uiPriority w:val="99"/>
    <w:semiHidden/>
    <w:rPr>
      <w:color w:val="808080"/>
    </w:rPr>
  </w:style>
  <w:style w:type="paragraph" w:customStyle="1" w:styleId="EADAF28EA6084D4A8EA375FBAEC4D4CD">
    <w:name w:val="EADAF28EA6084D4A8EA375FBAEC4D4CD"/>
  </w:style>
  <w:style w:type="paragraph" w:customStyle="1" w:styleId="9D6925E81E0D430A84CA32FAC8544CB9">
    <w:name w:val="9D6925E81E0D430A84CA32FAC8544CB9"/>
  </w:style>
  <w:style w:type="paragraph" w:customStyle="1" w:styleId="8970A797A3DA421D817971733B78CD3F">
    <w:name w:val="8970A797A3DA421D817971733B78CD3F"/>
  </w:style>
  <w:style w:type="paragraph" w:customStyle="1" w:styleId="5CAC6485A4124D5FB83453AEACCCB5C7">
    <w:name w:val="5CAC6485A4124D5FB83453AEACCCB5C7"/>
  </w:style>
  <w:style w:type="paragraph" w:customStyle="1" w:styleId="B13F47ADDA9042EE81543098E3216858">
    <w:name w:val="B13F47ADDA9042EE81543098E3216858"/>
  </w:style>
  <w:style w:type="paragraph" w:customStyle="1" w:styleId="9FE1922EABE14E5FA24FBADB3ED4D85E">
    <w:name w:val="9FE1922EABE14E5FA24FBADB3ED4D85E"/>
  </w:style>
  <w:style w:type="paragraph" w:customStyle="1" w:styleId="AE8D81028230446BB6A0781E83D1FE02">
    <w:name w:val="AE8D81028230446BB6A0781E83D1FE02"/>
  </w:style>
  <w:style w:type="paragraph" w:customStyle="1" w:styleId="6D9AE213104A41CBA50009775D929BCD">
    <w:name w:val="6D9AE213104A41CBA50009775D929BCD"/>
  </w:style>
  <w:style w:type="paragraph" w:customStyle="1" w:styleId="7EE32CF4885A4639B7ECE7BA7A1E6CB8">
    <w:name w:val="7EE32CF4885A4639B7ECE7BA7A1E6CB8"/>
  </w:style>
  <w:style w:type="paragraph" w:customStyle="1" w:styleId="2B0459B2903F4150A10F77EA4E6D00A2">
    <w:name w:val="2B0459B2903F4150A10F77EA4E6D00A2"/>
  </w:style>
  <w:style w:type="paragraph" w:customStyle="1" w:styleId="A6871BC7ABA744B9BC6D9F217ED3A437">
    <w:name w:val="A6871BC7ABA744B9BC6D9F217ED3A437"/>
  </w:style>
  <w:style w:type="paragraph" w:customStyle="1" w:styleId="41A5841E5B574DE7BA102AC5E05B41BF">
    <w:name w:val="41A5841E5B574DE7BA102AC5E05B41BF"/>
  </w:style>
  <w:style w:type="paragraph" w:customStyle="1" w:styleId="854D2A5AB07A404083412B4A6C36E7F7">
    <w:name w:val="854D2A5AB07A404083412B4A6C36E7F7"/>
  </w:style>
  <w:style w:type="paragraph" w:customStyle="1" w:styleId="D99E467A13CF4623A32D216E78DCE1F7">
    <w:name w:val="D99E467A13CF4623A32D216E78DCE1F7"/>
  </w:style>
  <w:style w:type="paragraph" w:customStyle="1" w:styleId="AE3ED2A90CC246A1A35CBC8775729124">
    <w:name w:val="AE3ED2A90CC246A1A35CBC8775729124"/>
  </w:style>
  <w:style w:type="paragraph" w:customStyle="1" w:styleId="C705AA660B124559A10FD2168A5AC0E4">
    <w:name w:val="C705AA660B124559A10FD2168A5AC0E4"/>
  </w:style>
  <w:style w:type="paragraph" w:customStyle="1" w:styleId="C43AF4E37CB1467483EEFC13D2FB942F">
    <w:name w:val="C43AF4E37CB1467483EEFC13D2FB942F"/>
  </w:style>
  <w:style w:type="paragraph" w:customStyle="1" w:styleId="D127AA2CE37E47BF9C057EBD0E1C6CBF">
    <w:name w:val="D127AA2CE37E47BF9C057EBD0E1C6CBF"/>
  </w:style>
  <w:style w:type="paragraph" w:customStyle="1" w:styleId="3A2AD62A539042B18FDB04DB2625D45B">
    <w:name w:val="3A2AD62A539042B18FDB04DB2625D45B"/>
  </w:style>
  <w:style w:type="paragraph" w:customStyle="1" w:styleId="9D9D0A18A46341258C2DEC06B9D4E4B6">
    <w:name w:val="9D9D0A18A46341258C2DEC06B9D4E4B6"/>
  </w:style>
  <w:style w:type="paragraph" w:customStyle="1" w:styleId="F909481CB7AA414CBB14ABE55A7BE5EE">
    <w:name w:val="F909481CB7AA414CBB14ABE55A7BE5EE"/>
  </w:style>
  <w:style w:type="paragraph" w:customStyle="1" w:styleId="0065A7B564E147488877ECB84807E81E">
    <w:name w:val="0065A7B564E147488877ECB84807E81E"/>
  </w:style>
  <w:style w:type="paragraph" w:customStyle="1" w:styleId="7D2AFFB87B3346F0A131EF12A4794273">
    <w:name w:val="7D2AFFB87B3346F0A131EF12A4794273"/>
  </w:style>
  <w:style w:type="paragraph" w:customStyle="1" w:styleId="91B28B5E4D4D46079546955C940DE916">
    <w:name w:val="91B28B5E4D4D46079546955C940DE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Garamon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793D9AF-C011-43CE-8A90-A4F30DA2D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MS_ResumeIn.dotx</Template>
  <TotalTime>52</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Transfer within company resume</vt:lpstr>
    </vt:vector>
  </TitlesOfParts>
  <Company>Fayat Bomag</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within company resume</dc:title>
  <dc:creator>Reggio, Barbara</dc:creator>
  <cp:lastModifiedBy>Reggio, Barbara</cp:lastModifiedBy>
  <cp:revision>32</cp:revision>
  <cp:lastPrinted>2018-02-28T13:19:00Z</cp:lastPrinted>
  <dcterms:created xsi:type="dcterms:W3CDTF">2017-08-04T12:16:00Z</dcterms:created>
  <dcterms:modified xsi:type="dcterms:W3CDTF">2018-08-08T20:20:00Z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TC063683191033</vt:lpwstr>
  </property>
</Properties>
</file>