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B525A91" w:rsidR="004D114D" w:rsidRDefault="004563F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</w:t>
      </w:r>
      <w:r w:rsidR="006E1A49"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-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82</w:t>
      </w:r>
    </w:p>
    <w:bookmarkEnd w:id="0"/>
    <w:p w14:paraId="416926AC" w14:textId="5DED44D4" w:rsidR="004563FA" w:rsidRPr="006A6381" w:rsidRDefault="004563F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Thousand Oaks, CA area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397D54D3" w:rsidR="004D114D" w:rsidRDefault="00B723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</w:t>
      </w:r>
      <w:r w:rsidR="00A80385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position involves both </w:t>
      </w:r>
      <w:r w:rsidR="004563FA">
        <w:rPr>
          <w:rFonts w:ascii="Times New Roman" w:hAnsi="Times New Roman" w:cs="Times New Roman"/>
          <w:sz w:val="24"/>
          <w:szCs w:val="24"/>
        </w:rPr>
        <w:t>export and import (70/30)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1E58">
        <w:rPr>
          <w:rFonts w:ascii="Times New Roman" w:hAnsi="Times New Roman" w:cs="Times New Roman"/>
          <w:sz w:val="24"/>
          <w:szCs w:val="24"/>
        </w:rPr>
        <w:t>compliance</w:t>
      </w:r>
      <w:r w:rsidR="002B0AE7">
        <w:rPr>
          <w:rFonts w:ascii="Times New Roman" w:hAnsi="Times New Roman" w:cs="Times New Roman"/>
          <w:sz w:val="24"/>
          <w:szCs w:val="24"/>
        </w:rPr>
        <w:t>.</w:t>
      </w:r>
      <w:r w:rsidR="00131E58">
        <w:rPr>
          <w:rFonts w:ascii="Times New Roman" w:hAnsi="Times New Roman" w:cs="Times New Roman"/>
          <w:sz w:val="24"/>
          <w:szCs w:val="24"/>
        </w:rPr>
        <w:t xml:space="preserve"> </w:t>
      </w:r>
      <w:r w:rsidR="00C45395">
        <w:rPr>
          <w:rFonts w:ascii="Times New Roman" w:hAnsi="Times New Roman" w:cs="Times New Roman"/>
          <w:sz w:val="24"/>
          <w:szCs w:val="24"/>
        </w:rPr>
        <w:t xml:space="preserve">Full support from corporate </w:t>
      </w:r>
      <w:r w:rsidR="00405B91">
        <w:rPr>
          <w:rFonts w:ascii="Times New Roman" w:hAnsi="Times New Roman" w:cs="Times New Roman"/>
          <w:sz w:val="24"/>
          <w:szCs w:val="24"/>
        </w:rPr>
        <w:t>compliance</w:t>
      </w:r>
      <w:r w:rsidR="004563FA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86EC9E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B171A">
        <w:rPr>
          <w:rFonts w:ascii="Times New Roman" w:hAnsi="Times New Roman" w:cs="Times New Roman"/>
          <w:sz w:val="24"/>
          <w:szCs w:val="24"/>
        </w:rPr>
        <w:t xml:space="preserve">Serve as the local trade compliance subject matter expert </w:t>
      </w:r>
    </w:p>
    <w:p w14:paraId="4AF5830D" w14:textId="4AFB1122" w:rsidR="004D114D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63FA">
        <w:rPr>
          <w:rFonts w:ascii="Times New Roman" w:hAnsi="Times New Roman" w:cs="Times New Roman"/>
          <w:sz w:val="24"/>
          <w:szCs w:val="24"/>
        </w:rPr>
        <w:t>Developing/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policies and procedures</w:t>
      </w:r>
      <w:r w:rsidR="004563FA">
        <w:rPr>
          <w:rFonts w:ascii="Times New Roman" w:hAnsi="Times New Roman" w:cs="Times New Roman"/>
          <w:sz w:val="24"/>
          <w:szCs w:val="24"/>
        </w:rPr>
        <w:t xml:space="preserve"> for Trade Compliance manual</w:t>
      </w:r>
    </w:p>
    <w:p w14:paraId="3748106E" w14:textId="308DE0C8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63FA">
        <w:rPr>
          <w:rFonts w:ascii="Times New Roman" w:hAnsi="Times New Roman" w:cs="Times New Roman"/>
          <w:sz w:val="24"/>
          <w:szCs w:val="24"/>
        </w:rPr>
        <w:t xml:space="preserve">Encryption control </w:t>
      </w:r>
    </w:p>
    <w:p w14:paraId="6BBD3057" w14:textId="727A23F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A0F1A">
        <w:rPr>
          <w:rFonts w:ascii="Times New Roman" w:hAnsi="Times New Roman" w:cs="Times New Roman"/>
          <w:sz w:val="24"/>
          <w:szCs w:val="24"/>
        </w:rPr>
        <w:t xml:space="preserve">Manage </w:t>
      </w:r>
      <w:r w:rsidR="004563FA">
        <w:rPr>
          <w:rFonts w:ascii="Times New Roman" w:hAnsi="Times New Roman" w:cs="Times New Roman"/>
          <w:sz w:val="24"/>
          <w:szCs w:val="24"/>
        </w:rPr>
        <w:t>ECCN/</w:t>
      </w:r>
      <w:r w:rsidR="00B048DD">
        <w:rPr>
          <w:rFonts w:ascii="Times New Roman" w:hAnsi="Times New Roman" w:cs="Times New Roman"/>
          <w:sz w:val="24"/>
          <w:szCs w:val="24"/>
        </w:rPr>
        <w:t>HTS classification</w:t>
      </w:r>
      <w:r w:rsidR="001A0F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E52398" w14:textId="3DB0E8A5" w:rsidR="001A0F1A" w:rsidRDefault="001A0F1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4563FA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48B9112" w14:textId="283856B9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B0AE7">
        <w:rPr>
          <w:rFonts w:ascii="Times New Roman" w:hAnsi="Times New Roman" w:cs="Times New Roman"/>
          <w:sz w:val="24"/>
          <w:szCs w:val="24"/>
        </w:rPr>
        <w:t>EAR licensing</w:t>
      </w:r>
    </w:p>
    <w:p w14:paraId="1463D0E6" w14:textId="5CAB4CDC" w:rsidR="002B0AE7" w:rsidRDefault="002B0AE7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1139AA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AES filings</w:t>
      </w:r>
    </w:p>
    <w:p w14:paraId="030A59CC" w14:textId="5A7F768C" w:rsidR="004563FA" w:rsidRPr="004563FA" w:rsidRDefault="004563FA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Ensures global shipments </w:t>
      </w:r>
      <w:r w:rsidR="002B0AE7">
        <w:rPr>
          <w:rFonts w:ascii="Times New Roman" w:hAnsi="Times New Roman" w:cs="Times New Roman"/>
          <w:sz w:val="24"/>
        </w:rPr>
        <w:t>cleared/delivered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422D5521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4563FA">
        <w:rPr>
          <w:rFonts w:ascii="Times New Roman" w:hAnsi="Times New Roman" w:cs="Times New Roman"/>
          <w:sz w:val="24"/>
          <w:szCs w:val="24"/>
        </w:rPr>
        <w:t>working in a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DE5982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4563FA">
        <w:rPr>
          <w:rFonts w:ascii="Times New Roman" w:hAnsi="Times New Roman" w:cs="Times New Roman"/>
          <w:sz w:val="24"/>
          <w:szCs w:val="24"/>
        </w:rPr>
        <w:t xml:space="preserve">department – min 3 </w:t>
      </w:r>
      <w:proofErr w:type="spellStart"/>
      <w:r w:rsidR="004563FA">
        <w:rPr>
          <w:rFonts w:ascii="Times New Roman" w:hAnsi="Times New Roman" w:cs="Times New Roman"/>
          <w:sz w:val="24"/>
          <w:szCs w:val="24"/>
        </w:rPr>
        <w:t>yrs</w:t>
      </w:r>
      <w:proofErr w:type="spellEnd"/>
    </w:p>
    <w:p w14:paraId="16D4E67D" w14:textId="7B490013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63FA">
        <w:rPr>
          <w:rFonts w:ascii="Times New Roman" w:hAnsi="Times New Roman" w:cs="Times New Roman"/>
          <w:sz w:val="24"/>
          <w:szCs w:val="24"/>
        </w:rPr>
        <w:t>Hands on experience with EAR, Import/Export gov’t regulations</w:t>
      </w:r>
    </w:p>
    <w:p w14:paraId="6820C2B0" w14:textId="27B39063" w:rsidR="002A5D5F" w:rsidRDefault="00C0517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5D5F">
        <w:rPr>
          <w:rFonts w:ascii="Times New Roman" w:hAnsi="Times New Roman" w:cs="Times New Roman"/>
          <w:sz w:val="24"/>
          <w:szCs w:val="24"/>
        </w:rPr>
        <w:t>Experience developing policies and procedures</w:t>
      </w:r>
      <w:r w:rsidR="00BE2271">
        <w:rPr>
          <w:rFonts w:ascii="Times New Roman" w:hAnsi="Times New Roman" w:cs="Times New Roman"/>
          <w:sz w:val="24"/>
          <w:szCs w:val="24"/>
        </w:rPr>
        <w:t xml:space="preserve"> and conducting audits</w:t>
      </w:r>
    </w:p>
    <w:p w14:paraId="0AC3DE14" w14:textId="0B62D4EE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63FA">
        <w:rPr>
          <w:rFonts w:ascii="Times New Roman" w:hAnsi="Times New Roman" w:cs="Times New Roman"/>
          <w:sz w:val="24"/>
        </w:rPr>
        <w:t>Strong ECCN/</w:t>
      </w:r>
      <w:r>
        <w:rPr>
          <w:rFonts w:ascii="Times New Roman" w:hAnsi="Times New Roman" w:cs="Times New Roman"/>
          <w:sz w:val="24"/>
          <w:szCs w:val="24"/>
        </w:rPr>
        <w:t>HTS classification experience</w:t>
      </w:r>
      <w:r w:rsidR="004563FA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651F6A7C" w14:textId="4EE8CA80" w:rsidR="00D032C7" w:rsidRDefault="001C57ED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032C7">
        <w:rPr>
          <w:rFonts w:ascii="Times New Roman" w:hAnsi="Times New Roman" w:cs="Times New Roman"/>
          <w:sz w:val="24"/>
          <w:szCs w:val="24"/>
        </w:rPr>
        <w:t xml:space="preserve">Export licensing </w:t>
      </w:r>
      <w:r>
        <w:rPr>
          <w:rFonts w:ascii="Times New Roman" w:hAnsi="Times New Roman" w:cs="Times New Roman"/>
          <w:sz w:val="24"/>
          <w:szCs w:val="24"/>
        </w:rPr>
        <w:t xml:space="preserve">(EAR) </w:t>
      </w:r>
      <w:r w:rsidR="00D032C7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373E37E9" w14:textId="0CC18CB9" w:rsidR="002B0AE7" w:rsidRDefault="002B0AE7" w:rsidP="002B0AE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1139AA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Denied Party Screening experience</w:t>
      </w:r>
    </w:p>
    <w:p w14:paraId="784050EC" w14:textId="6097522C" w:rsidR="002B0AE7" w:rsidRPr="002B0AE7" w:rsidRDefault="002B0AE7" w:rsidP="002B0AE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1139AA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Encryption experience a plus</w:t>
      </w:r>
    </w:p>
    <w:p w14:paraId="3153D069" w14:textId="253E6FA2" w:rsidR="005B624B" w:rsidRPr="001139AA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1139AA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="005B624B" w:rsidRPr="001139AA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64734969" w14:textId="0459867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1139AA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="00DE5982" w:rsidRPr="001139AA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1C57ED">
        <w:rPr>
          <w:rFonts w:ascii="Times New Roman" w:hAnsi="Times New Roman" w:cs="Times New Roman"/>
          <w:sz w:val="24"/>
          <w:szCs w:val="24"/>
        </w:rPr>
        <w:t>helpful</w:t>
      </w:r>
    </w:p>
    <w:p w14:paraId="79892F77" w14:textId="0FFD8AC6" w:rsidR="002B0AE7" w:rsidRPr="002B0AE7" w:rsidRDefault="002B0AE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1139AA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Excellent in Microsoft products</w:t>
      </w:r>
    </w:p>
    <w:p w14:paraId="321AF41A" w14:textId="1256C54D" w:rsidR="00AF1A82" w:rsidRPr="001139AA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1139AA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="00086C4E">
        <w:rPr>
          <w:rFonts w:ascii="Times New Roman" w:hAnsi="Times New Roman" w:cs="Times New Roman"/>
          <w:sz w:val="24"/>
          <w:szCs w:val="24"/>
        </w:rPr>
        <w:t>Thousand Oaks, CA area l</w:t>
      </w:r>
      <w:r w:rsidR="002B0AE7">
        <w:rPr>
          <w:rFonts w:ascii="Times New Roman" w:hAnsi="Times New Roman" w:cs="Times New Roman"/>
          <w:sz w:val="24"/>
          <w:szCs w:val="24"/>
        </w:rPr>
        <w:t xml:space="preserve">ocals only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CC3C7D1" w14:textId="77777777" w:rsidR="00086C4E" w:rsidRPr="009C3683" w:rsidRDefault="00086C4E" w:rsidP="00086C4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5DD584C6" w14:textId="77777777" w:rsidR="00086C4E" w:rsidRPr="009C3683" w:rsidRDefault="00086C4E" w:rsidP="00086C4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635396B0" w14:textId="77777777" w:rsidR="00086C4E" w:rsidRPr="009C3683" w:rsidRDefault="00086C4E" w:rsidP="00086C4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We are 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specializing in </w:t>
      </w:r>
      <w:r w:rsidRPr="009C3683">
        <w:rPr>
          <w:rFonts w:ascii="Times New Roman" w:hAnsi="Times New Roman" w:cs="Times New Roman"/>
          <w:szCs w:val="24"/>
        </w:rPr>
        <w:t xml:space="preserve">trade compliance positions </w:t>
      </w:r>
    </w:p>
    <w:p w14:paraId="18C8DA52" w14:textId="77777777" w:rsidR="00086C4E" w:rsidRPr="00EE5EB6" w:rsidRDefault="00086C4E" w:rsidP="00086C4E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8FA692" w14:textId="77777777" w:rsidR="006818CF" w:rsidRDefault="006818CF" w:rsidP="00FF0313">
      <w:r>
        <w:separator/>
      </w:r>
    </w:p>
  </w:endnote>
  <w:endnote w:type="continuationSeparator" w:id="0">
    <w:p w14:paraId="7FA697A1" w14:textId="77777777" w:rsidR="006818CF" w:rsidRDefault="006818C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BD2D0B" w14:textId="77777777" w:rsidR="006818CF" w:rsidRDefault="006818CF" w:rsidP="00FF0313">
      <w:r>
        <w:separator/>
      </w:r>
    </w:p>
  </w:footnote>
  <w:footnote w:type="continuationSeparator" w:id="0">
    <w:p w14:paraId="1050D5EF" w14:textId="77777777" w:rsidR="006818CF" w:rsidRDefault="006818C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666"/>
    <w:rsid w:val="000061DB"/>
    <w:rsid w:val="00017649"/>
    <w:rsid w:val="00044AE7"/>
    <w:rsid w:val="00086C4E"/>
    <w:rsid w:val="000B3B71"/>
    <w:rsid w:val="000C1064"/>
    <w:rsid w:val="000E7D7B"/>
    <w:rsid w:val="001139AA"/>
    <w:rsid w:val="00131E58"/>
    <w:rsid w:val="001A0F1A"/>
    <w:rsid w:val="001C57ED"/>
    <w:rsid w:val="00253270"/>
    <w:rsid w:val="00267C0E"/>
    <w:rsid w:val="00271185"/>
    <w:rsid w:val="002A5D5F"/>
    <w:rsid w:val="002B0AE7"/>
    <w:rsid w:val="002B2466"/>
    <w:rsid w:val="002E6009"/>
    <w:rsid w:val="00317D01"/>
    <w:rsid w:val="003441DB"/>
    <w:rsid w:val="003C6ADF"/>
    <w:rsid w:val="00405B91"/>
    <w:rsid w:val="00417DFB"/>
    <w:rsid w:val="00432519"/>
    <w:rsid w:val="004563FA"/>
    <w:rsid w:val="00460752"/>
    <w:rsid w:val="004940B7"/>
    <w:rsid w:val="004D114D"/>
    <w:rsid w:val="004E460C"/>
    <w:rsid w:val="00500DF3"/>
    <w:rsid w:val="00577098"/>
    <w:rsid w:val="005B624B"/>
    <w:rsid w:val="005D403B"/>
    <w:rsid w:val="00616405"/>
    <w:rsid w:val="006818CF"/>
    <w:rsid w:val="006A6381"/>
    <w:rsid w:val="006B171A"/>
    <w:rsid w:val="006D667D"/>
    <w:rsid w:val="006E1A49"/>
    <w:rsid w:val="006E5406"/>
    <w:rsid w:val="006E61FC"/>
    <w:rsid w:val="008311A4"/>
    <w:rsid w:val="0083680F"/>
    <w:rsid w:val="00850576"/>
    <w:rsid w:val="00890400"/>
    <w:rsid w:val="008B4EB1"/>
    <w:rsid w:val="00986DE2"/>
    <w:rsid w:val="009C3683"/>
    <w:rsid w:val="00A118CC"/>
    <w:rsid w:val="00A27CE3"/>
    <w:rsid w:val="00A759C1"/>
    <w:rsid w:val="00A80385"/>
    <w:rsid w:val="00A82A85"/>
    <w:rsid w:val="00AF1A82"/>
    <w:rsid w:val="00B048DD"/>
    <w:rsid w:val="00B0564B"/>
    <w:rsid w:val="00B7238A"/>
    <w:rsid w:val="00B92657"/>
    <w:rsid w:val="00BD2B35"/>
    <w:rsid w:val="00BE2271"/>
    <w:rsid w:val="00C0517F"/>
    <w:rsid w:val="00C45395"/>
    <w:rsid w:val="00C73980"/>
    <w:rsid w:val="00C97A42"/>
    <w:rsid w:val="00CD69E2"/>
    <w:rsid w:val="00D032C7"/>
    <w:rsid w:val="00D27DEB"/>
    <w:rsid w:val="00DE5982"/>
    <w:rsid w:val="00DE62E3"/>
    <w:rsid w:val="00E77F60"/>
    <w:rsid w:val="00EA1187"/>
    <w:rsid w:val="00EE5EB6"/>
    <w:rsid w:val="00F148A0"/>
    <w:rsid w:val="00FC6587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2018-01-26T02:45:00Z</cp:lastPrinted>
  <dcterms:created xsi:type="dcterms:W3CDTF">2018-08-22T17:53:00Z</dcterms:created>
  <dcterms:modified xsi:type="dcterms:W3CDTF">2018-08-22T17:53:00Z</dcterms:modified>
</cp:coreProperties>
</file>