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D958C" w14:textId="2A3AC887" w:rsidR="002F48BA" w:rsidRPr="005D5EE8" w:rsidRDefault="0091694B" w:rsidP="009B05DB">
      <w:pPr>
        <w:spacing w:before="58"/>
        <w:ind w:right="4"/>
        <w:jc w:val="center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b/>
          <w:bCs/>
          <w:sz w:val="28"/>
          <w:szCs w:val="28"/>
        </w:rPr>
        <w:t>AZIZ QAISANI</w:t>
      </w:r>
    </w:p>
    <w:p w14:paraId="07933F71" w14:textId="4AB41F2E" w:rsidR="009D3256" w:rsidRPr="008C0890" w:rsidRDefault="0091694B" w:rsidP="00007C47">
      <w:pPr>
        <w:pStyle w:val="BodyText"/>
        <w:tabs>
          <w:tab w:val="left" w:pos="8010"/>
        </w:tabs>
        <w:spacing w:before="2" w:line="238" w:lineRule="auto"/>
        <w:ind w:left="0" w:right="10"/>
        <w:jc w:val="center"/>
      </w:pPr>
      <w:r>
        <w:t xml:space="preserve">199 Hanover Street, Annapolis, Maryland </w:t>
      </w:r>
      <w:r w:rsidRPr="0091694B">
        <w:t>21401|</w:t>
      </w:r>
      <w:r w:rsidRPr="0091694B">
        <w:rPr>
          <w:spacing w:val="-3"/>
        </w:rPr>
        <w:t>443-510-5173</w:t>
      </w:r>
      <w:r>
        <w:t>|</w:t>
      </w:r>
      <w:r w:rsidR="00007C47">
        <w:t>Qaisani125@gmail.com</w:t>
      </w:r>
      <w:r w:rsidR="00593B7C">
        <w:t xml:space="preserve"> </w:t>
      </w:r>
    </w:p>
    <w:p w14:paraId="73235225" w14:textId="77777777" w:rsidR="005D5EE8" w:rsidRPr="008C0890" w:rsidRDefault="005D5EE8" w:rsidP="009B05DB">
      <w:pPr>
        <w:pStyle w:val="BodyText"/>
        <w:spacing w:before="2" w:line="238" w:lineRule="auto"/>
        <w:ind w:left="859" w:right="2175" w:firstLine="581"/>
        <w:jc w:val="center"/>
      </w:pPr>
    </w:p>
    <w:p w14:paraId="301F4089" w14:textId="37591419" w:rsidR="0050789C" w:rsidRPr="009D3256" w:rsidRDefault="0050789C" w:rsidP="00551A90">
      <w:pPr>
        <w:pStyle w:val="Heading1"/>
        <w:tabs>
          <w:tab w:val="left" w:pos="9360"/>
        </w:tabs>
        <w:ind w:left="111"/>
        <w:rPr>
          <w:b w:val="0"/>
          <w:bCs w:val="0"/>
          <w:sz w:val="18"/>
          <w:szCs w:val="18"/>
        </w:rPr>
      </w:pPr>
      <w:r w:rsidRPr="009D3256">
        <w:rPr>
          <w:sz w:val="18"/>
          <w:szCs w:val="18"/>
          <w:u w:val="single" w:color="000000"/>
        </w:rPr>
        <w:t>EDUCATION</w:t>
      </w:r>
      <w:r w:rsidRPr="009D3256">
        <w:rPr>
          <w:sz w:val="18"/>
          <w:szCs w:val="18"/>
          <w:u w:val="single" w:color="000000"/>
        </w:rPr>
        <w:tab/>
      </w:r>
    </w:p>
    <w:p w14:paraId="7BBED024" w14:textId="77777777" w:rsidR="002F48BA" w:rsidRPr="009D3256" w:rsidRDefault="002F48BA" w:rsidP="0050789C">
      <w:pPr>
        <w:spacing w:before="4" w:line="170" w:lineRule="exact"/>
        <w:rPr>
          <w:color w:val="000000" w:themeColor="text1"/>
          <w:sz w:val="18"/>
          <w:szCs w:val="18"/>
          <w:u w:val="single"/>
        </w:rPr>
      </w:pPr>
    </w:p>
    <w:p w14:paraId="6243F5CE" w14:textId="3B547F15" w:rsidR="002F48BA" w:rsidRPr="00327F7F" w:rsidRDefault="00AF1D41" w:rsidP="00551A90">
      <w:pPr>
        <w:pStyle w:val="Heading2"/>
        <w:spacing w:before="80"/>
        <w:jc w:val="both"/>
        <w:rPr>
          <w:b w:val="0"/>
          <w:bCs w:val="0"/>
          <w:sz w:val="18"/>
          <w:szCs w:val="18"/>
        </w:rPr>
      </w:pPr>
      <w:r>
        <w:rPr>
          <w:spacing w:val="1"/>
          <w:sz w:val="18"/>
          <w:szCs w:val="18"/>
        </w:rPr>
        <w:t>HERAT</w:t>
      </w:r>
      <w:r w:rsidR="0091694B">
        <w:rPr>
          <w:spacing w:val="1"/>
          <w:sz w:val="18"/>
          <w:szCs w:val="18"/>
        </w:rPr>
        <w:t xml:space="preserve"> UNIVERSITY</w:t>
      </w:r>
      <w:r w:rsidR="008C329F" w:rsidRPr="0091694B">
        <w:rPr>
          <w:b w:val="0"/>
          <w:spacing w:val="-12"/>
          <w:sz w:val="18"/>
          <w:szCs w:val="18"/>
        </w:rPr>
        <w:t xml:space="preserve">, </w:t>
      </w:r>
      <w:r w:rsidR="0091694B">
        <w:rPr>
          <w:b w:val="0"/>
          <w:spacing w:val="-1"/>
          <w:sz w:val="18"/>
          <w:szCs w:val="18"/>
        </w:rPr>
        <w:t>Herat, Afghanistan</w:t>
      </w:r>
      <w:bookmarkStart w:id="0" w:name="_GoBack"/>
      <w:bookmarkEnd w:id="0"/>
    </w:p>
    <w:p w14:paraId="47CDE36C" w14:textId="06B3696A" w:rsidR="00B37EDF" w:rsidRPr="00327F7F" w:rsidRDefault="0091694B" w:rsidP="00245FE6">
      <w:pPr>
        <w:pStyle w:val="ListParagraph"/>
        <w:ind w:firstLine="140"/>
      </w:pPr>
      <w:r>
        <w:rPr>
          <w:spacing w:val="-1"/>
        </w:rPr>
        <w:t>Bachelor of Arts in English Literature, Cum Laude.</w:t>
      </w:r>
      <w:r w:rsidR="008F0C06" w:rsidRPr="00327F7F">
        <w:t xml:space="preserve">                </w:t>
      </w:r>
      <w:r w:rsidR="00C563FA" w:rsidRPr="00327F7F">
        <w:t xml:space="preserve">                         </w:t>
      </w:r>
      <w:r w:rsidR="00B05A9B" w:rsidRPr="00327F7F">
        <w:t xml:space="preserve">                            </w:t>
      </w:r>
      <w:r w:rsidR="006E2BF5" w:rsidRPr="00327F7F">
        <w:t xml:space="preserve">                 </w:t>
      </w:r>
      <w:r w:rsidR="009D3256" w:rsidRPr="00327F7F">
        <w:t xml:space="preserve">                    </w:t>
      </w:r>
      <w:r w:rsidR="00C563FA" w:rsidRPr="00327F7F">
        <w:t xml:space="preserve"> </w:t>
      </w:r>
      <w:r w:rsidR="00245FE6" w:rsidRPr="00327F7F">
        <w:t xml:space="preserve">   </w:t>
      </w:r>
      <w:r>
        <w:t xml:space="preserve">         2010</w:t>
      </w:r>
    </w:p>
    <w:p w14:paraId="33605425" w14:textId="2B5C9B60" w:rsidR="00EF253E" w:rsidRDefault="0091694B" w:rsidP="009A3F1A">
      <w:pPr>
        <w:pStyle w:val="ListParagraph"/>
        <w:ind w:firstLine="140"/>
      </w:pPr>
      <w:r>
        <w:t>Selected Coursework: Literature, Linguistics, History and Computer Science.</w:t>
      </w:r>
      <w:r w:rsidR="00AA5137">
        <w:t xml:space="preserve"> </w:t>
      </w:r>
    </w:p>
    <w:p w14:paraId="071FD12B" w14:textId="6AA819D0" w:rsidR="009A3F1A" w:rsidRDefault="009A3F1A" w:rsidP="009A3F1A">
      <w:pPr>
        <w:widowControl/>
        <w:spacing w:after="105"/>
      </w:pPr>
      <w:r>
        <w:rPr>
          <w:rFonts w:ascii="Bell MT" w:eastAsia="Bell MT" w:hAnsi="Bell MT" w:cs="Bell MT"/>
          <w:sz w:val="18"/>
        </w:rPr>
        <w:t xml:space="preserve">   </w:t>
      </w:r>
      <w:r w:rsidRPr="009A3F1A">
        <w:rPr>
          <w:rFonts w:ascii="Garamond" w:hAnsi="Garamond"/>
          <w:sz w:val="18"/>
          <w:szCs w:val="18"/>
        </w:rPr>
        <w:t>Senior Thesis Title</w:t>
      </w:r>
      <w:r>
        <w:rPr>
          <w:rFonts w:ascii="Bell MT" w:eastAsia="Bell MT" w:hAnsi="Bell MT" w:cs="Bell MT"/>
          <w:sz w:val="18"/>
        </w:rPr>
        <w:t xml:space="preserve">: </w:t>
      </w:r>
      <w:r>
        <w:rPr>
          <w:rFonts w:ascii="Bell MT" w:eastAsia="Bell MT" w:hAnsi="Bell MT" w:cs="Bell MT"/>
          <w:i/>
          <w:sz w:val="18"/>
        </w:rPr>
        <w:t xml:space="preserve">The Effects of Language Games on Learning a Language  </w:t>
      </w:r>
    </w:p>
    <w:p w14:paraId="7D84C239" w14:textId="77777777" w:rsidR="007F7370" w:rsidRPr="00327F7F" w:rsidRDefault="007F7370" w:rsidP="007F7370">
      <w:pPr>
        <w:pStyle w:val="ListParagraph"/>
      </w:pPr>
    </w:p>
    <w:p w14:paraId="2DF0131E" w14:textId="7B9E6AEB" w:rsidR="008C329F" w:rsidRPr="00327F7F" w:rsidRDefault="0091694B" w:rsidP="00551A90">
      <w:pPr>
        <w:spacing w:before="4" w:line="220" w:lineRule="exact"/>
        <w:ind w:firstLine="139"/>
        <w:jc w:val="both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  <w:lang w:val="es-CO"/>
        </w:rPr>
        <w:t>THE GHORYAN SCHOOL</w:t>
      </w:r>
      <w:r>
        <w:rPr>
          <w:rFonts w:ascii="Garamond" w:hAnsi="Garamond"/>
          <w:sz w:val="18"/>
          <w:szCs w:val="18"/>
          <w:lang w:val="es-CO"/>
        </w:rPr>
        <w:t>, Herat, Afghanistan</w:t>
      </w:r>
    </w:p>
    <w:p w14:paraId="400A2DB2" w14:textId="7807147C" w:rsidR="002F48BA" w:rsidRPr="0091694B" w:rsidRDefault="0091694B" w:rsidP="0091694B">
      <w:pPr>
        <w:pStyle w:val="ListParagraph"/>
        <w:ind w:firstLine="139"/>
      </w:pPr>
      <w:r>
        <w:t>High School Diploma, GPA: 4.0 (Grades 10</w:t>
      </w:r>
      <w:r w:rsidRPr="0091694B">
        <w:rPr>
          <w:vertAlign w:val="superscript"/>
        </w:rPr>
        <w:t>th</w:t>
      </w:r>
      <w:r>
        <w:t>, 11</w:t>
      </w:r>
      <w:r w:rsidRPr="0091694B">
        <w:rPr>
          <w:vertAlign w:val="superscript"/>
        </w:rPr>
        <w:t>th</w:t>
      </w:r>
      <w:r>
        <w:t xml:space="preserve"> and 12</w:t>
      </w:r>
      <w:r w:rsidRPr="0091694B">
        <w:rPr>
          <w:vertAlign w:val="superscript"/>
        </w:rPr>
        <w:t>th</w:t>
      </w:r>
      <w:r>
        <w:t>).</w:t>
      </w:r>
      <w:r w:rsidR="00B05A9B" w:rsidRPr="00327F7F">
        <w:t xml:space="preserve">                                                                                    </w:t>
      </w:r>
      <w:r w:rsidR="0061761B" w:rsidRPr="00327F7F">
        <w:t xml:space="preserve">         </w:t>
      </w:r>
      <w:r>
        <w:t xml:space="preserve">          2006</w:t>
      </w:r>
      <w:r w:rsidR="00B05A9B" w:rsidRPr="00327F7F">
        <w:t xml:space="preserve">                                                                                                                                                </w:t>
      </w:r>
      <w:r w:rsidR="009D3256" w:rsidRPr="00327F7F">
        <w:t xml:space="preserve">                     </w:t>
      </w:r>
    </w:p>
    <w:p w14:paraId="1FEB50E7" w14:textId="77777777" w:rsidR="002F48BA" w:rsidRPr="00327F7F" w:rsidRDefault="002F48BA" w:rsidP="00551A90">
      <w:pPr>
        <w:spacing w:before="20" w:line="240" w:lineRule="exact"/>
        <w:jc w:val="both"/>
        <w:rPr>
          <w:rFonts w:ascii="Garamond" w:hAnsi="Garamond"/>
          <w:sz w:val="18"/>
          <w:szCs w:val="18"/>
        </w:rPr>
      </w:pPr>
    </w:p>
    <w:p w14:paraId="218B607F" w14:textId="77777777" w:rsidR="002F48BA" w:rsidRPr="00327F7F" w:rsidRDefault="009B05DB" w:rsidP="00551A90">
      <w:pPr>
        <w:pStyle w:val="Heading1"/>
        <w:tabs>
          <w:tab w:val="left" w:pos="9360"/>
        </w:tabs>
        <w:ind w:left="111"/>
        <w:rPr>
          <w:b w:val="0"/>
          <w:bCs w:val="0"/>
          <w:sz w:val="18"/>
          <w:szCs w:val="18"/>
        </w:rPr>
      </w:pPr>
      <w:r w:rsidRPr="00327F7F">
        <w:rPr>
          <w:spacing w:val="-29"/>
          <w:sz w:val="18"/>
          <w:szCs w:val="18"/>
          <w:u w:val="single" w:color="000000"/>
        </w:rPr>
        <w:t xml:space="preserve"> </w:t>
      </w:r>
      <w:r w:rsidRPr="00327F7F">
        <w:rPr>
          <w:sz w:val="18"/>
          <w:szCs w:val="18"/>
          <w:u w:val="single" w:color="000000"/>
        </w:rPr>
        <w:t xml:space="preserve">PROFESSIONAL </w:t>
      </w:r>
      <w:r w:rsidRPr="00327F7F">
        <w:rPr>
          <w:spacing w:val="-3"/>
          <w:sz w:val="18"/>
          <w:szCs w:val="18"/>
          <w:u w:val="single" w:color="000000"/>
        </w:rPr>
        <w:t>E</w:t>
      </w:r>
      <w:r w:rsidRPr="00327F7F">
        <w:rPr>
          <w:sz w:val="18"/>
          <w:szCs w:val="18"/>
          <w:u w:val="single" w:color="000000"/>
        </w:rPr>
        <w:t>X</w:t>
      </w:r>
      <w:r w:rsidRPr="00327F7F">
        <w:rPr>
          <w:spacing w:val="-3"/>
          <w:sz w:val="18"/>
          <w:szCs w:val="18"/>
          <w:u w:val="single" w:color="000000"/>
        </w:rPr>
        <w:t>P</w:t>
      </w:r>
      <w:r w:rsidRPr="00327F7F">
        <w:rPr>
          <w:sz w:val="18"/>
          <w:szCs w:val="18"/>
          <w:u w:val="single" w:color="000000"/>
        </w:rPr>
        <w:t xml:space="preserve">ERIENCE </w:t>
      </w:r>
      <w:r w:rsidRPr="00327F7F">
        <w:rPr>
          <w:sz w:val="18"/>
          <w:szCs w:val="18"/>
          <w:u w:val="single" w:color="000000"/>
        </w:rPr>
        <w:tab/>
      </w:r>
    </w:p>
    <w:p w14:paraId="56A0E0D5" w14:textId="77777777" w:rsidR="007F12E2" w:rsidRDefault="007F12E2" w:rsidP="00327F7F">
      <w:pPr>
        <w:tabs>
          <w:tab w:val="left" w:pos="0"/>
        </w:tabs>
        <w:suppressAutoHyphens/>
        <w:spacing w:line="240" w:lineRule="atLeast"/>
        <w:rPr>
          <w:rFonts w:ascii="Garamond" w:hAnsi="Garamond"/>
          <w:sz w:val="18"/>
          <w:szCs w:val="18"/>
        </w:rPr>
      </w:pPr>
    </w:p>
    <w:p w14:paraId="33ED4CBD" w14:textId="45994C28" w:rsidR="00174091" w:rsidRDefault="00127D5C" w:rsidP="00327F7F">
      <w:pPr>
        <w:tabs>
          <w:tab w:val="left" w:pos="0"/>
        </w:tabs>
        <w:suppressAutoHyphens/>
        <w:spacing w:line="240" w:lineRule="atLeast"/>
        <w:rPr>
          <w:rFonts w:ascii="Garamond" w:hAnsi="Garamond"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 xml:space="preserve">  </w:t>
      </w:r>
      <w:r w:rsidR="008B4466" w:rsidRPr="00327F7F">
        <w:rPr>
          <w:rFonts w:ascii="Garamond" w:hAnsi="Garamond"/>
          <w:b/>
          <w:sz w:val="18"/>
          <w:szCs w:val="18"/>
        </w:rPr>
        <w:t>TRACE INTERNATIONAL</w:t>
      </w:r>
      <w:r w:rsidR="008B4466" w:rsidRPr="00D6205D">
        <w:rPr>
          <w:rFonts w:ascii="Garamond" w:hAnsi="Garamond"/>
          <w:sz w:val="18"/>
          <w:szCs w:val="18"/>
        </w:rPr>
        <w:t>,</w:t>
      </w:r>
      <w:r w:rsidR="008B4466" w:rsidRPr="00327F7F">
        <w:rPr>
          <w:rFonts w:ascii="Garamond" w:hAnsi="Garamond"/>
          <w:sz w:val="18"/>
          <w:szCs w:val="18"/>
        </w:rPr>
        <w:t xml:space="preserve"> Annapolis, Maryland      </w:t>
      </w:r>
    </w:p>
    <w:p w14:paraId="3FBC0BAA" w14:textId="4A87DB6A" w:rsidR="00174091" w:rsidRDefault="00127D5C" w:rsidP="00127D5C">
      <w:pPr>
        <w:tabs>
          <w:tab w:val="left" w:pos="0"/>
        </w:tabs>
        <w:suppressAutoHyphens/>
        <w:spacing w:line="240" w:lineRule="atLeast"/>
        <w:rPr>
          <w:rFonts w:ascii="Garamond" w:hAnsi="Garamond"/>
          <w:sz w:val="18"/>
          <w:szCs w:val="18"/>
        </w:rPr>
      </w:pPr>
      <w:r>
        <w:rPr>
          <w:rFonts w:ascii="Garamond" w:hAnsi="Garamond"/>
          <w:i/>
          <w:sz w:val="18"/>
          <w:szCs w:val="18"/>
        </w:rPr>
        <w:t xml:space="preserve">  </w:t>
      </w:r>
      <w:r w:rsidR="0091694B">
        <w:rPr>
          <w:rFonts w:ascii="Garamond" w:hAnsi="Garamond"/>
          <w:i/>
          <w:sz w:val="18"/>
          <w:szCs w:val="18"/>
        </w:rPr>
        <w:t xml:space="preserve">Due Diligence </w:t>
      </w:r>
      <w:r w:rsidR="00CA4CA5">
        <w:rPr>
          <w:rFonts w:ascii="Garamond" w:hAnsi="Garamond"/>
          <w:i/>
          <w:sz w:val="18"/>
          <w:szCs w:val="18"/>
        </w:rPr>
        <w:t xml:space="preserve">Associate </w:t>
      </w:r>
      <w:r w:rsidR="0091694B">
        <w:rPr>
          <w:rFonts w:ascii="Garamond" w:hAnsi="Garamond"/>
          <w:i/>
          <w:sz w:val="18"/>
          <w:szCs w:val="18"/>
        </w:rPr>
        <w:t>II</w:t>
      </w:r>
      <w:r w:rsidR="00174091" w:rsidRPr="00174091">
        <w:rPr>
          <w:rFonts w:ascii="Garamond" w:hAnsi="Garamond"/>
          <w:i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CA4CA5">
        <w:rPr>
          <w:rFonts w:ascii="Garamond" w:hAnsi="Garamond"/>
          <w:i/>
          <w:sz w:val="18"/>
          <w:szCs w:val="18"/>
        </w:rPr>
        <w:t xml:space="preserve">  </w:t>
      </w:r>
      <w:r w:rsidR="003168F2">
        <w:rPr>
          <w:rFonts w:ascii="Garamond" w:hAnsi="Garamond"/>
          <w:i/>
          <w:sz w:val="18"/>
          <w:szCs w:val="18"/>
        </w:rPr>
        <w:t xml:space="preserve"> </w:t>
      </w:r>
      <w:r w:rsidR="002578D7">
        <w:rPr>
          <w:rFonts w:ascii="Garamond" w:hAnsi="Garamond"/>
          <w:i/>
          <w:sz w:val="18"/>
          <w:szCs w:val="18"/>
        </w:rPr>
        <w:t xml:space="preserve"> </w:t>
      </w:r>
      <w:r w:rsidR="00CA4CA5">
        <w:rPr>
          <w:rFonts w:ascii="Garamond" w:hAnsi="Garamond"/>
          <w:sz w:val="18"/>
          <w:szCs w:val="18"/>
        </w:rPr>
        <w:t>January 2018</w:t>
      </w:r>
      <w:r w:rsidR="002578D7">
        <w:rPr>
          <w:rFonts w:ascii="Garamond" w:hAnsi="Garamond"/>
          <w:sz w:val="18"/>
          <w:szCs w:val="18"/>
        </w:rPr>
        <w:t>-</w:t>
      </w:r>
      <w:r w:rsidR="00174091">
        <w:rPr>
          <w:rFonts w:ascii="Garamond" w:hAnsi="Garamond"/>
          <w:sz w:val="18"/>
          <w:szCs w:val="18"/>
        </w:rPr>
        <w:t>present</w:t>
      </w:r>
    </w:p>
    <w:p w14:paraId="341B72CB" w14:textId="03F952F1" w:rsidR="00B15E2A" w:rsidRDefault="00B15E2A" w:rsidP="00174091">
      <w:pPr>
        <w:pStyle w:val="ListParagraph"/>
        <w:numPr>
          <w:ilvl w:val="0"/>
          <w:numId w:val="8"/>
        </w:numPr>
        <w:tabs>
          <w:tab w:val="left" w:pos="0"/>
        </w:tabs>
        <w:suppressAutoHyphens/>
        <w:spacing w:line="240" w:lineRule="atLeast"/>
      </w:pPr>
      <w:r>
        <w:t>Collect and analyze relevant information on companies and individuals based worldwide in order to prepare due diligence reports</w:t>
      </w:r>
      <w:r w:rsidR="001F0E81">
        <w:t xml:space="preserve"> focused on compliance with the Foreign Corrupt Practices Act and other compliance laws and regulations, including economic sanctions regimes. </w:t>
      </w:r>
    </w:p>
    <w:p w14:paraId="712CD158" w14:textId="4726F702" w:rsidR="00B15E2A" w:rsidRDefault="00B15E2A" w:rsidP="00174091">
      <w:pPr>
        <w:pStyle w:val="ListParagraph"/>
        <w:numPr>
          <w:ilvl w:val="0"/>
          <w:numId w:val="8"/>
        </w:numPr>
        <w:tabs>
          <w:tab w:val="left" w:pos="0"/>
        </w:tabs>
        <w:suppressAutoHyphens/>
        <w:spacing w:line="240" w:lineRule="atLeast"/>
      </w:pPr>
      <w:r>
        <w:t>Conduct media, legal, compliance and regulatory research using public domain so</w:t>
      </w:r>
      <w:r w:rsidR="001F0E81">
        <w:t>urces and proprietary databases.</w:t>
      </w:r>
    </w:p>
    <w:p w14:paraId="5C6FC194" w14:textId="2C581ED1" w:rsidR="00070C95" w:rsidRDefault="003413C4" w:rsidP="00070C95">
      <w:pPr>
        <w:pStyle w:val="ListParagraph"/>
        <w:numPr>
          <w:ilvl w:val="0"/>
          <w:numId w:val="8"/>
        </w:numPr>
        <w:tabs>
          <w:tab w:val="left" w:pos="0"/>
        </w:tabs>
        <w:suppressAutoHyphens/>
        <w:spacing w:line="240" w:lineRule="atLeast"/>
      </w:pPr>
      <w:r>
        <w:t>Manage due diligence reviews on high-</w:t>
      </w:r>
      <w:r w:rsidR="009A3F1A">
        <w:t xml:space="preserve">risk commercial intermediaries </w:t>
      </w:r>
      <w:r w:rsidR="00070C95" w:rsidRPr="00070C95">
        <w:t xml:space="preserve">in the United States and </w:t>
      </w:r>
      <w:r w:rsidR="00070C95">
        <w:t xml:space="preserve">overseas, especially Middle East. </w:t>
      </w:r>
      <w:r>
        <w:t xml:space="preserve"> </w:t>
      </w:r>
    </w:p>
    <w:p w14:paraId="34025512" w14:textId="62D09668" w:rsidR="00D6205D" w:rsidRPr="00D6205D" w:rsidRDefault="00070C95" w:rsidP="00070C95">
      <w:pPr>
        <w:pStyle w:val="ListParagraph"/>
        <w:numPr>
          <w:ilvl w:val="0"/>
          <w:numId w:val="8"/>
        </w:numPr>
        <w:tabs>
          <w:tab w:val="left" w:pos="0"/>
        </w:tabs>
        <w:suppressAutoHyphens/>
        <w:spacing w:line="240" w:lineRule="atLeast"/>
      </w:pPr>
      <w:r w:rsidRPr="00070C95">
        <w:t xml:space="preserve">Supervise the </w:t>
      </w:r>
      <w:r>
        <w:t>local language searches and</w:t>
      </w:r>
      <w:r w:rsidRPr="00070C95">
        <w:t xml:space="preserve"> provide </w:t>
      </w:r>
      <w:r>
        <w:t>translation</w:t>
      </w:r>
      <w:r w:rsidRPr="00070C95">
        <w:t xml:space="preserve"> to due diligence teams based in the United States and overseas.</w:t>
      </w:r>
    </w:p>
    <w:p w14:paraId="68C0D357" w14:textId="2614442E" w:rsidR="007F12E2" w:rsidRPr="00327F7F" w:rsidRDefault="00127D5C" w:rsidP="009A3F1A">
      <w:pPr>
        <w:tabs>
          <w:tab w:val="left" w:pos="0"/>
        </w:tabs>
        <w:suppressAutoHyphens/>
        <w:spacing w:line="240" w:lineRule="atLeast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i/>
          <w:sz w:val="18"/>
          <w:szCs w:val="18"/>
        </w:rPr>
        <w:t xml:space="preserve"> </w:t>
      </w:r>
      <w:r w:rsidR="007F12E2" w:rsidRPr="00327F7F">
        <w:rPr>
          <w:rFonts w:ascii="Garamond" w:hAnsi="Garamond"/>
          <w:i/>
          <w:sz w:val="18"/>
          <w:szCs w:val="18"/>
        </w:rPr>
        <w:t>Due Diligence Associate</w:t>
      </w:r>
      <w:r w:rsidR="00CA4CA5">
        <w:rPr>
          <w:rFonts w:ascii="Garamond" w:hAnsi="Garamond"/>
          <w:i/>
          <w:sz w:val="18"/>
          <w:szCs w:val="18"/>
        </w:rPr>
        <w:t xml:space="preserve"> </w:t>
      </w:r>
      <w:r w:rsidR="007F12E2">
        <w:rPr>
          <w:rFonts w:ascii="Garamond" w:hAnsi="Garamond"/>
          <w:i/>
          <w:sz w:val="18"/>
          <w:szCs w:val="18"/>
        </w:rPr>
        <w:t xml:space="preserve">   </w:t>
      </w:r>
      <w:r w:rsidR="00FC5C76">
        <w:rPr>
          <w:rFonts w:ascii="Garamond" w:hAnsi="Garamond"/>
          <w:i/>
          <w:sz w:val="18"/>
          <w:szCs w:val="18"/>
        </w:rPr>
        <w:t xml:space="preserve">                                                                                                           </w:t>
      </w:r>
      <w:r w:rsidR="009A3F1A">
        <w:rPr>
          <w:rFonts w:ascii="Garamond" w:hAnsi="Garamond"/>
          <w:i/>
          <w:sz w:val="18"/>
          <w:szCs w:val="18"/>
        </w:rPr>
        <w:t xml:space="preserve">             </w:t>
      </w:r>
      <w:r w:rsidR="003413C4">
        <w:rPr>
          <w:rFonts w:ascii="Garamond" w:hAnsi="Garamond"/>
          <w:sz w:val="18"/>
          <w:szCs w:val="18"/>
        </w:rPr>
        <w:t xml:space="preserve"> </w:t>
      </w:r>
      <w:r w:rsidR="003168F2">
        <w:rPr>
          <w:rFonts w:ascii="Garamond" w:hAnsi="Garamond"/>
          <w:sz w:val="18"/>
          <w:szCs w:val="18"/>
        </w:rPr>
        <w:t xml:space="preserve"> </w:t>
      </w:r>
      <w:r w:rsidR="009553B5">
        <w:rPr>
          <w:rFonts w:ascii="Garamond" w:hAnsi="Garamond"/>
          <w:sz w:val="18"/>
          <w:szCs w:val="18"/>
        </w:rPr>
        <w:t xml:space="preserve">  </w:t>
      </w:r>
      <w:r w:rsidR="009A3F1A">
        <w:rPr>
          <w:rFonts w:ascii="Garamond" w:hAnsi="Garamond"/>
          <w:sz w:val="18"/>
          <w:szCs w:val="18"/>
        </w:rPr>
        <w:t>August 2015</w:t>
      </w:r>
      <w:r w:rsidR="003413C4">
        <w:rPr>
          <w:rFonts w:ascii="Garamond" w:hAnsi="Garamond"/>
          <w:sz w:val="18"/>
          <w:szCs w:val="18"/>
        </w:rPr>
        <w:t>-December 2017</w:t>
      </w:r>
      <w:r w:rsidR="007F12E2">
        <w:rPr>
          <w:rFonts w:ascii="Garamond" w:hAnsi="Garamond"/>
          <w:i/>
          <w:sz w:val="18"/>
          <w:szCs w:val="18"/>
        </w:rPr>
        <w:t xml:space="preserve">                                                                                                                                </w:t>
      </w:r>
    </w:p>
    <w:p w14:paraId="219877FE" w14:textId="565665BA" w:rsidR="007F12E2" w:rsidRPr="00FC5C76" w:rsidRDefault="00EC1996" w:rsidP="00FC5C76">
      <w:pPr>
        <w:pStyle w:val="ListParagraph"/>
        <w:numPr>
          <w:ilvl w:val="0"/>
          <w:numId w:val="7"/>
        </w:numPr>
        <w:tabs>
          <w:tab w:val="left" w:pos="0"/>
        </w:tabs>
        <w:suppressAutoHyphens/>
        <w:spacing w:line="240" w:lineRule="atLeast"/>
        <w:jc w:val="both"/>
        <w:rPr>
          <w:i/>
        </w:rPr>
      </w:pPr>
      <w:r>
        <w:t xml:space="preserve">Drafted third-party due diligence </w:t>
      </w:r>
      <w:r w:rsidR="003413C4">
        <w:t>reports</w:t>
      </w:r>
      <w:r w:rsidR="00D6205D">
        <w:t xml:space="preserve"> used to facilitate international business transactions. </w:t>
      </w:r>
    </w:p>
    <w:p w14:paraId="573B7A07" w14:textId="21EF6B99" w:rsidR="00CF5680" w:rsidRPr="003413C4" w:rsidRDefault="00FC5C76" w:rsidP="009553B5">
      <w:pPr>
        <w:pStyle w:val="ListParagraph"/>
        <w:numPr>
          <w:ilvl w:val="0"/>
          <w:numId w:val="7"/>
        </w:numPr>
        <w:tabs>
          <w:tab w:val="left" w:pos="0"/>
        </w:tabs>
        <w:suppressAutoHyphens/>
        <w:spacing w:line="240" w:lineRule="atLeast"/>
        <w:jc w:val="both"/>
        <w:rPr>
          <w:i/>
        </w:rPr>
      </w:pPr>
      <w:r>
        <w:t>Provide</w:t>
      </w:r>
      <w:r w:rsidR="003413C4">
        <w:t>d English-Arabic</w:t>
      </w:r>
      <w:r w:rsidR="009553B5">
        <w:t>, Persian, Dari, Pashto, Tajiki</w:t>
      </w:r>
      <w:r w:rsidR="003413C4">
        <w:t xml:space="preserve">-English </w:t>
      </w:r>
      <w:r w:rsidR="009553B5">
        <w:t xml:space="preserve">and vice versa </w:t>
      </w:r>
      <w:r w:rsidR="003413C4">
        <w:t>translations.</w:t>
      </w:r>
    </w:p>
    <w:p w14:paraId="6A5A812F" w14:textId="006ECC63" w:rsidR="00D6205D" w:rsidRPr="00070C95" w:rsidRDefault="003413C4" w:rsidP="00D6205D">
      <w:pPr>
        <w:pStyle w:val="ListParagraph"/>
        <w:numPr>
          <w:ilvl w:val="0"/>
          <w:numId w:val="7"/>
        </w:numPr>
        <w:tabs>
          <w:tab w:val="left" w:pos="0"/>
        </w:tabs>
        <w:suppressAutoHyphens/>
        <w:spacing w:line="240" w:lineRule="atLeast"/>
        <w:jc w:val="both"/>
        <w:rPr>
          <w:i/>
        </w:rPr>
      </w:pPr>
      <w:r>
        <w:t>Maintained active communication with customers to ensure that projects meet tight deadlines</w:t>
      </w:r>
      <w:r w:rsidR="00D6205D">
        <w:t xml:space="preserve"> and to provide research updates.</w:t>
      </w:r>
    </w:p>
    <w:p w14:paraId="6A92B98A" w14:textId="7467888C" w:rsidR="00866BD5" w:rsidRPr="00070C95" w:rsidRDefault="00070C95" w:rsidP="00866BD5">
      <w:pPr>
        <w:pStyle w:val="ListParagraph"/>
        <w:numPr>
          <w:ilvl w:val="0"/>
          <w:numId w:val="7"/>
        </w:numPr>
        <w:tabs>
          <w:tab w:val="left" w:pos="0"/>
        </w:tabs>
        <w:suppressAutoHyphens/>
        <w:spacing w:line="240" w:lineRule="atLeast"/>
        <w:jc w:val="both"/>
      </w:pPr>
      <w:r w:rsidRPr="00070C95">
        <w:t xml:space="preserve">Prepared due diligence reports using a variety of research tools, including open sources, regulatory database, </w:t>
      </w:r>
      <w:r w:rsidR="009553B5" w:rsidRPr="00070C95">
        <w:t>watch lists</w:t>
      </w:r>
      <w:r w:rsidRPr="00070C95">
        <w:t xml:space="preserve">, economic sanctions lists and news media reports. </w:t>
      </w:r>
    </w:p>
    <w:p w14:paraId="2DD4DF17" w14:textId="77777777" w:rsidR="00D6205D" w:rsidRPr="00D6205D" w:rsidRDefault="00D6205D" w:rsidP="00D6205D">
      <w:pPr>
        <w:pStyle w:val="ListParagraph"/>
        <w:tabs>
          <w:tab w:val="left" w:pos="0"/>
        </w:tabs>
        <w:suppressAutoHyphens/>
        <w:spacing w:line="240" w:lineRule="atLeast"/>
        <w:ind w:left="720"/>
        <w:jc w:val="both"/>
        <w:rPr>
          <w:i/>
        </w:rPr>
      </w:pPr>
    </w:p>
    <w:p w14:paraId="4ABE3709" w14:textId="72885B2B" w:rsidR="00D6205D" w:rsidRPr="00327F7F" w:rsidRDefault="00750AF5" w:rsidP="009553B5">
      <w:pPr>
        <w:tabs>
          <w:tab w:val="left" w:pos="0"/>
        </w:tabs>
        <w:suppressAutoHyphens/>
        <w:spacing w:line="240" w:lineRule="atLeast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i/>
          <w:sz w:val="18"/>
          <w:szCs w:val="18"/>
        </w:rPr>
        <w:t xml:space="preserve"> </w:t>
      </w:r>
      <w:r w:rsidR="00D6205D">
        <w:rPr>
          <w:rFonts w:ascii="Garamond" w:hAnsi="Garamond"/>
          <w:i/>
          <w:sz w:val="18"/>
          <w:szCs w:val="18"/>
        </w:rPr>
        <w:t xml:space="preserve">TRAC Analyst                                                                                                                              </w:t>
      </w:r>
      <w:r w:rsidR="00D6205D">
        <w:rPr>
          <w:rFonts w:ascii="Garamond" w:hAnsi="Garamond"/>
          <w:sz w:val="18"/>
          <w:szCs w:val="18"/>
        </w:rPr>
        <w:t xml:space="preserve">                     </w:t>
      </w:r>
      <w:r w:rsidR="003168F2">
        <w:rPr>
          <w:rFonts w:ascii="Garamond" w:hAnsi="Garamond"/>
          <w:sz w:val="18"/>
          <w:szCs w:val="18"/>
        </w:rPr>
        <w:t xml:space="preserve"> </w:t>
      </w:r>
      <w:r w:rsidR="009553B5">
        <w:rPr>
          <w:rFonts w:ascii="Garamond" w:hAnsi="Garamond"/>
          <w:sz w:val="18"/>
          <w:szCs w:val="18"/>
        </w:rPr>
        <w:t xml:space="preserve"> July 2014-August 2015</w:t>
      </w:r>
      <w:r w:rsidR="00D6205D">
        <w:rPr>
          <w:rFonts w:ascii="Garamond" w:hAnsi="Garamond"/>
          <w:i/>
          <w:sz w:val="18"/>
          <w:szCs w:val="18"/>
        </w:rPr>
        <w:t xml:space="preserve"> </w:t>
      </w:r>
    </w:p>
    <w:p w14:paraId="7E5238E5" w14:textId="5B97CE1B" w:rsidR="00D6205D" w:rsidRPr="00FC5C76" w:rsidRDefault="00D6205D" w:rsidP="00D6205D">
      <w:pPr>
        <w:pStyle w:val="ListParagraph"/>
        <w:numPr>
          <w:ilvl w:val="0"/>
          <w:numId w:val="7"/>
        </w:numPr>
        <w:tabs>
          <w:tab w:val="left" w:pos="0"/>
        </w:tabs>
        <w:suppressAutoHyphens/>
        <w:spacing w:line="240" w:lineRule="atLeast"/>
        <w:jc w:val="both"/>
        <w:rPr>
          <w:i/>
        </w:rPr>
      </w:pPr>
      <w:r>
        <w:t xml:space="preserve">Administered </w:t>
      </w:r>
      <w:r w:rsidRPr="00D6205D">
        <w:rPr>
          <w:i/>
        </w:rPr>
        <w:t>TRAC</w:t>
      </w:r>
      <w:r>
        <w:rPr>
          <w:i/>
        </w:rPr>
        <w:t xml:space="preserve"> </w:t>
      </w:r>
      <w:r>
        <w:t>online platform to capture, assess and share baseline due diligence information on individuals and companies within 48 hours.</w:t>
      </w:r>
    </w:p>
    <w:p w14:paraId="7C6D7539" w14:textId="51EA88D8" w:rsidR="00D6205D" w:rsidRPr="00D6205D" w:rsidRDefault="00D6205D" w:rsidP="00D6205D">
      <w:pPr>
        <w:pStyle w:val="ListParagraph"/>
        <w:numPr>
          <w:ilvl w:val="0"/>
          <w:numId w:val="7"/>
        </w:numPr>
        <w:tabs>
          <w:tab w:val="left" w:pos="0"/>
        </w:tabs>
        <w:suppressAutoHyphens/>
        <w:spacing w:line="240" w:lineRule="atLeast"/>
        <w:jc w:val="both"/>
        <w:rPr>
          <w:i/>
        </w:rPr>
      </w:pPr>
      <w:r>
        <w:t xml:space="preserve">Analyzed and processed </w:t>
      </w:r>
      <w:r w:rsidRPr="00D6205D">
        <w:rPr>
          <w:i/>
        </w:rPr>
        <w:t xml:space="preserve">TRAC </w:t>
      </w:r>
      <w:r>
        <w:t xml:space="preserve">applications for more than </w:t>
      </w:r>
      <w:r w:rsidR="009553B5">
        <w:t>2</w:t>
      </w:r>
      <w:r>
        <w:t>,000 multinational companies</w:t>
      </w:r>
      <w:r w:rsidR="00AA5137">
        <w:t>.</w:t>
      </w:r>
    </w:p>
    <w:p w14:paraId="43985781" w14:textId="77777777" w:rsidR="00411187" w:rsidRPr="00327F7F" w:rsidRDefault="00411187" w:rsidP="00411187">
      <w:pPr>
        <w:pStyle w:val="ListParagraph"/>
        <w:tabs>
          <w:tab w:val="left" w:pos="0"/>
        </w:tabs>
        <w:suppressAutoHyphens/>
        <w:spacing w:line="240" w:lineRule="atLeast"/>
        <w:ind w:left="720"/>
        <w:jc w:val="both"/>
        <w:rPr>
          <w:i/>
        </w:rPr>
      </w:pPr>
    </w:p>
    <w:p w14:paraId="5AFE7753" w14:textId="700B0672" w:rsidR="009D3256" w:rsidRPr="00D6205D" w:rsidRDefault="00127D5C" w:rsidP="00127D5C">
      <w:pPr>
        <w:tabs>
          <w:tab w:val="left" w:pos="0"/>
        </w:tabs>
        <w:suppressAutoHyphens/>
        <w:spacing w:line="240" w:lineRule="atLeast"/>
        <w:rPr>
          <w:rFonts w:ascii="Garamond" w:hAnsi="Garamond"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 xml:space="preserve">  </w:t>
      </w:r>
      <w:r w:rsidR="00D6205D">
        <w:rPr>
          <w:rFonts w:ascii="Garamond" w:hAnsi="Garamond"/>
          <w:b/>
          <w:sz w:val="18"/>
          <w:szCs w:val="18"/>
        </w:rPr>
        <w:t>MISSION ESSENTIAL PERSONNEL</w:t>
      </w:r>
      <w:r w:rsidR="00D6205D" w:rsidRPr="00D6205D">
        <w:rPr>
          <w:rFonts w:ascii="Garamond" w:hAnsi="Garamond"/>
          <w:sz w:val="18"/>
          <w:szCs w:val="18"/>
        </w:rPr>
        <w:t>,</w:t>
      </w:r>
      <w:r w:rsidR="00D6205D">
        <w:rPr>
          <w:rFonts w:ascii="Garamond" w:hAnsi="Garamond"/>
          <w:b/>
          <w:sz w:val="18"/>
          <w:szCs w:val="18"/>
        </w:rPr>
        <w:t xml:space="preserve"> </w:t>
      </w:r>
      <w:r w:rsidR="00D6205D" w:rsidRPr="00D6205D">
        <w:rPr>
          <w:rFonts w:ascii="Garamond" w:hAnsi="Garamond"/>
          <w:sz w:val="18"/>
          <w:szCs w:val="18"/>
        </w:rPr>
        <w:t>Afghanistan</w:t>
      </w:r>
    </w:p>
    <w:p w14:paraId="6F34A1E9" w14:textId="48507CDB" w:rsidR="009D3256" w:rsidRPr="00327F7F" w:rsidRDefault="009D3256" w:rsidP="00750AF5">
      <w:pPr>
        <w:tabs>
          <w:tab w:val="left" w:pos="0"/>
        </w:tabs>
        <w:suppressAutoHyphens/>
        <w:spacing w:line="240" w:lineRule="atLeast"/>
        <w:rPr>
          <w:rFonts w:ascii="Garamond" w:hAnsi="Garamond"/>
          <w:sz w:val="18"/>
          <w:szCs w:val="18"/>
        </w:rPr>
      </w:pPr>
      <w:r w:rsidRPr="00327F7F">
        <w:rPr>
          <w:rFonts w:ascii="Garamond" w:hAnsi="Garamond"/>
          <w:i/>
          <w:sz w:val="18"/>
          <w:szCs w:val="18"/>
        </w:rPr>
        <w:t xml:space="preserve"> </w:t>
      </w:r>
      <w:r w:rsidR="00D6205D">
        <w:rPr>
          <w:rFonts w:ascii="Garamond" w:hAnsi="Garamond"/>
          <w:i/>
          <w:sz w:val="18"/>
          <w:szCs w:val="18"/>
        </w:rPr>
        <w:t>Cultural Advisor and Dari-Pashto-Dari Interpreter</w:t>
      </w:r>
      <w:r w:rsidR="00750AF5">
        <w:rPr>
          <w:rFonts w:ascii="Garamond" w:hAnsi="Garamond"/>
          <w:sz w:val="18"/>
          <w:szCs w:val="18"/>
        </w:rPr>
        <w:t xml:space="preserve">                                                                           </w:t>
      </w:r>
      <w:r w:rsidR="009553B5">
        <w:rPr>
          <w:rFonts w:ascii="Garamond" w:hAnsi="Garamond"/>
          <w:sz w:val="18"/>
          <w:szCs w:val="18"/>
        </w:rPr>
        <w:t xml:space="preserve">                            April</w:t>
      </w:r>
      <w:r w:rsidR="00750AF5">
        <w:rPr>
          <w:rFonts w:ascii="Garamond" w:hAnsi="Garamond"/>
          <w:sz w:val="18"/>
          <w:szCs w:val="18"/>
        </w:rPr>
        <w:t xml:space="preserve"> 2011-</w:t>
      </w:r>
      <w:r w:rsidR="009553B5">
        <w:rPr>
          <w:rFonts w:ascii="Garamond" w:hAnsi="Garamond"/>
          <w:sz w:val="18"/>
          <w:szCs w:val="18"/>
        </w:rPr>
        <w:t xml:space="preserve"> </w:t>
      </w:r>
      <w:r w:rsidR="00750AF5">
        <w:rPr>
          <w:rFonts w:ascii="Garamond" w:hAnsi="Garamond"/>
          <w:sz w:val="18"/>
          <w:szCs w:val="18"/>
        </w:rPr>
        <w:t xml:space="preserve">May 2014 </w:t>
      </w:r>
      <w:r w:rsidRPr="00327F7F">
        <w:rPr>
          <w:rFonts w:ascii="Garamond" w:hAnsi="Garamond"/>
          <w:sz w:val="18"/>
          <w:szCs w:val="18"/>
        </w:rPr>
        <w:t xml:space="preserve">                                                                                                                          </w:t>
      </w:r>
      <w:r w:rsidR="0083564B" w:rsidRPr="00327F7F">
        <w:rPr>
          <w:rFonts w:ascii="Garamond" w:hAnsi="Garamond"/>
          <w:sz w:val="18"/>
          <w:szCs w:val="18"/>
        </w:rPr>
        <w:t xml:space="preserve">    </w:t>
      </w:r>
      <w:r w:rsidR="00750AF5">
        <w:rPr>
          <w:rFonts w:ascii="Garamond" w:hAnsi="Garamond"/>
          <w:sz w:val="18"/>
          <w:szCs w:val="18"/>
        </w:rPr>
        <w:t xml:space="preserve">      </w:t>
      </w:r>
    </w:p>
    <w:p w14:paraId="5DCEF417" w14:textId="6CA92E4E" w:rsidR="00750AF5" w:rsidRDefault="00750AF5" w:rsidP="00327F7F">
      <w:pPr>
        <w:pStyle w:val="ListParagraph"/>
        <w:numPr>
          <w:ilvl w:val="0"/>
          <w:numId w:val="3"/>
        </w:numPr>
        <w:tabs>
          <w:tab w:val="left" w:pos="0"/>
        </w:tabs>
        <w:suppressAutoHyphens/>
        <w:spacing w:line="240" w:lineRule="atLeast"/>
        <w:ind w:left="763"/>
        <w:jc w:val="both"/>
      </w:pPr>
      <w:r>
        <w:t>Served as an interpreter, translator and cultural advisor for the U.S. Forces</w:t>
      </w:r>
      <w:r w:rsidR="009553B5">
        <w:t xml:space="preserve"> (Army, MARSOC and U.S. Navy SEAL</w:t>
      </w:r>
      <w:r>
        <w:t>s).</w:t>
      </w:r>
    </w:p>
    <w:p w14:paraId="262394D8" w14:textId="38BA6C91" w:rsidR="009553B5" w:rsidRPr="009553B5" w:rsidRDefault="009553B5" w:rsidP="009553B5">
      <w:pPr>
        <w:widowControl/>
        <w:numPr>
          <w:ilvl w:val="0"/>
          <w:numId w:val="3"/>
        </w:numPr>
        <w:spacing w:after="36" w:line="249" w:lineRule="auto"/>
        <w:rPr>
          <w:rFonts w:ascii="Garamond" w:hAnsi="Garamond"/>
          <w:sz w:val="18"/>
          <w:szCs w:val="18"/>
        </w:rPr>
      </w:pPr>
      <w:r w:rsidRPr="009553B5">
        <w:rPr>
          <w:rFonts w:ascii="Garamond" w:hAnsi="Garamond"/>
          <w:sz w:val="18"/>
          <w:szCs w:val="18"/>
        </w:rPr>
        <w:t xml:space="preserve">One of two interpreters selected to work with the U.S. Navy SEALs in Afghanistan. </w:t>
      </w:r>
    </w:p>
    <w:p w14:paraId="5CFFD0C3" w14:textId="187FE472" w:rsidR="00750AF5" w:rsidRDefault="009553B5" w:rsidP="00327F7F">
      <w:pPr>
        <w:pStyle w:val="ListParagraph"/>
        <w:numPr>
          <w:ilvl w:val="0"/>
          <w:numId w:val="3"/>
        </w:numPr>
        <w:tabs>
          <w:tab w:val="left" w:pos="0"/>
        </w:tabs>
        <w:suppressAutoHyphens/>
        <w:spacing w:line="240" w:lineRule="atLeast"/>
        <w:ind w:left="763"/>
        <w:jc w:val="both"/>
      </w:pPr>
      <w:r>
        <w:t xml:space="preserve">Provided advice </w:t>
      </w:r>
      <w:r w:rsidR="00750AF5">
        <w:t>on Afghan culture, politics, tribal matters and social norms with a focus on especially sensitive topics.</w:t>
      </w:r>
    </w:p>
    <w:p w14:paraId="5CF89E55" w14:textId="3C47EA82" w:rsidR="00750AF5" w:rsidRDefault="00750AF5" w:rsidP="00327F7F">
      <w:pPr>
        <w:pStyle w:val="ListParagraph"/>
        <w:numPr>
          <w:ilvl w:val="0"/>
          <w:numId w:val="3"/>
        </w:numPr>
        <w:tabs>
          <w:tab w:val="left" w:pos="0"/>
        </w:tabs>
        <w:suppressAutoHyphens/>
        <w:spacing w:line="240" w:lineRule="atLeast"/>
        <w:ind w:left="763"/>
        <w:jc w:val="both"/>
      </w:pPr>
      <w:r>
        <w:t>Participated in meetings with high-ranking official</w:t>
      </w:r>
      <w:r w:rsidR="00AA5137">
        <w:t>s</w:t>
      </w:r>
      <w:r>
        <w:t xml:space="preserve"> of the Afghan government to ease operations of the U.S. Forces throughout Afghanistan.</w:t>
      </w:r>
    </w:p>
    <w:p w14:paraId="492E4DD3" w14:textId="77777777" w:rsidR="00E5038E" w:rsidRPr="00327F7F" w:rsidRDefault="00E5038E" w:rsidP="00E5038E">
      <w:pPr>
        <w:pStyle w:val="ListParagraph"/>
        <w:tabs>
          <w:tab w:val="left" w:pos="0"/>
        </w:tabs>
        <w:suppressAutoHyphens/>
        <w:spacing w:line="240" w:lineRule="atLeast"/>
        <w:ind w:left="763"/>
        <w:jc w:val="both"/>
      </w:pPr>
    </w:p>
    <w:p w14:paraId="49DB7B86" w14:textId="44B3C8CE" w:rsidR="00E96252" w:rsidRPr="00327F7F" w:rsidRDefault="00E5038E" w:rsidP="00E96252">
      <w:pPr>
        <w:shd w:val="clear" w:color="auto" w:fill="FFFFFF"/>
        <w:rPr>
          <w:rFonts w:ascii="Garamond" w:hAnsi="Garamond"/>
          <w:color w:val="000000"/>
          <w:sz w:val="18"/>
          <w:szCs w:val="18"/>
          <w:lang w:eastAsia="es-CO"/>
        </w:rPr>
      </w:pPr>
      <w:r>
        <w:rPr>
          <w:rFonts w:ascii="Garamond" w:hAnsi="Garamond"/>
          <w:b/>
          <w:bCs/>
          <w:color w:val="000000"/>
          <w:sz w:val="18"/>
          <w:szCs w:val="18"/>
          <w:lang w:eastAsia="es-CO"/>
        </w:rPr>
        <w:t xml:space="preserve">  </w:t>
      </w:r>
      <w:r w:rsidR="00750AF5">
        <w:rPr>
          <w:rFonts w:ascii="Garamond" w:hAnsi="Garamond"/>
          <w:b/>
          <w:bCs/>
          <w:color w:val="000000"/>
          <w:sz w:val="18"/>
          <w:szCs w:val="18"/>
          <w:lang w:eastAsia="es-CO"/>
        </w:rPr>
        <w:t>JAM-E FARAH</w:t>
      </w:r>
      <w:r w:rsidR="003E762B">
        <w:rPr>
          <w:rFonts w:ascii="Garamond" w:hAnsi="Garamond"/>
          <w:b/>
          <w:bCs/>
          <w:color w:val="000000"/>
          <w:sz w:val="18"/>
          <w:szCs w:val="18"/>
          <w:lang w:eastAsia="es-CO"/>
        </w:rPr>
        <w:t xml:space="preserve"> PHARMACEUTICALS</w:t>
      </w:r>
      <w:r w:rsidR="00E96252" w:rsidRPr="00327F7F">
        <w:rPr>
          <w:rFonts w:ascii="Garamond" w:hAnsi="Garamond"/>
          <w:bCs/>
          <w:color w:val="000000"/>
          <w:sz w:val="18"/>
          <w:szCs w:val="18"/>
          <w:lang w:eastAsia="es-CO"/>
        </w:rPr>
        <w:t xml:space="preserve">, </w:t>
      </w:r>
      <w:r w:rsidR="00750AF5">
        <w:rPr>
          <w:rFonts w:ascii="Garamond" w:hAnsi="Garamond"/>
          <w:color w:val="000000"/>
          <w:sz w:val="18"/>
          <w:szCs w:val="18"/>
          <w:lang w:eastAsia="es-CO"/>
        </w:rPr>
        <w:t>H</w:t>
      </w:r>
      <w:r w:rsidR="00AA5137">
        <w:rPr>
          <w:rFonts w:ascii="Garamond" w:hAnsi="Garamond"/>
          <w:color w:val="000000"/>
          <w:sz w:val="18"/>
          <w:szCs w:val="18"/>
          <w:lang w:eastAsia="es-CO"/>
        </w:rPr>
        <w:t>erat</w:t>
      </w:r>
      <w:r w:rsidR="00750AF5">
        <w:rPr>
          <w:rFonts w:ascii="Garamond" w:hAnsi="Garamond"/>
          <w:color w:val="000000"/>
          <w:sz w:val="18"/>
          <w:szCs w:val="18"/>
          <w:lang w:eastAsia="es-CO"/>
        </w:rPr>
        <w:t>, Afghanistan</w:t>
      </w:r>
    </w:p>
    <w:p w14:paraId="34387578" w14:textId="02609548" w:rsidR="001C0254" w:rsidRPr="00327F7F" w:rsidRDefault="001F0276" w:rsidP="00E953B7">
      <w:pPr>
        <w:tabs>
          <w:tab w:val="left" w:pos="0"/>
        </w:tabs>
        <w:suppressAutoHyphens/>
        <w:spacing w:line="240" w:lineRule="atLeast"/>
        <w:rPr>
          <w:rFonts w:ascii="Garamond" w:hAnsi="Garamond"/>
          <w:sz w:val="18"/>
          <w:szCs w:val="18"/>
        </w:rPr>
      </w:pPr>
      <w:r w:rsidRPr="00327F7F">
        <w:rPr>
          <w:rFonts w:ascii="Garamond" w:hAnsi="Garamond"/>
          <w:i/>
          <w:sz w:val="18"/>
          <w:szCs w:val="18"/>
        </w:rPr>
        <w:t xml:space="preserve"> </w:t>
      </w:r>
      <w:r w:rsidR="001C0254" w:rsidRPr="00327F7F">
        <w:rPr>
          <w:rFonts w:ascii="Garamond" w:hAnsi="Garamond"/>
          <w:i/>
          <w:sz w:val="18"/>
          <w:szCs w:val="18"/>
        </w:rPr>
        <w:t xml:space="preserve"> </w:t>
      </w:r>
      <w:r w:rsidR="003E762B">
        <w:rPr>
          <w:rFonts w:ascii="Garamond" w:hAnsi="Garamond"/>
          <w:i/>
          <w:sz w:val="18"/>
          <w:szCs w:val="18"/>
        </w:rPr>
        <w:t xml:space="preserve"> Marketing Officer</w:t>
      </w:r>
      <w:r w:rsidRPr="00327F7F">
        <w:rPr>
          <w:rFonts w:ascii="Garamond" w:hAnsi="Garamond"/>
          <w:i/>
          <w:sz w:val="18"/>
          <w:szCs w:val="18"/>
        </w:rPr>
        <w:t xml:space="preserve">                                                            </w:t>
      </w:r>
      <w:r w:rsidR="009D3256" w:rsidRPr="00327F7F">
        <w:rPr>
          <w:rFonts w:ascii="Garamond" w:hAnsi="Garamond"/>
          <w:i/>
          <w:sz w:val="18"/>
          <w:szCs w:val="18"/>
        </w:rPr>
        <w:t xml:space="preserve">                   </w:t>
      </w:r>
      <w:r w:rsidR="003E762B">
        <w:rPr>
          <w:rFonts w:ascii="Garamond" w:hAnsi="Garamond"/>
          <w:i/>
          <w:sz w:val="18"/>
          <w:szCs w:val="18"/>
        </w:rPr>
        <w:t xml:space="preserve">                                                           </w:t>
      </w:r>
      <w:r w:rsidR="009D3256" w:rsidRPr="00327F7F">
        <w:rPr>
          <w:rFonts w:ascii="Garamond" w:hAnsi="Garamond"/>
          <w:i/>
          <w:sz w:val="18"/>
          <w:szCs w:val="18"/>
        </w:rPr>
        <w:t xml:space="preserve"> </w:t>
      </w:r>
      <w:r w:rsidR="00E953B7">
        <w:rPr>
          <w:rFonts w:ascii="Garamond" w:hAnsi="Garamond"/>
          <w:i/>
          <w:sz w:val="18"/>
          <w:szCs w:val="18"/>
        </w:rPr>
        <w:t xml:space="preserve">  </w:t>
      </w:r>
      <w:r w:rsidR="003E762B">
        <w:rPr>
          <w:rFonts w:ascii="Garamond" w:hAnsi="Garamond"/>
          <w:sz w:val="18"/>
          <w:szCs w:val="18"/>
        </w:rPr>
        <w:t>October 2010-</w:t>
      </w:r>
      <w:r w:rsidR="00E953B7">
        <w:rPr>
          <w:rFonts w:ascii="Garamond" w:hAnsi="Garamond"/>
          <w:sz w:val="18"/>
          <w:szCs w:val="18"/>
        </w:rPr>
        <w:t>April</w:t>
      </w:r>
      <w:r w:rsidR="003E762B">
        <w:rPr>
          <w:rFonts w:ascii="Garamond" w:hAnsi="Garamond"/>
          <w:sz w:val="18"/>
          <w:szCs w:val="18"/>
        </w:rPr>
        <w:t xml:space="preserve"> 2011</w:t>
      </w:r>
    </w:p>
    <w:p w14:paraId="0DC484FD" w14:textId="55C3399E" w:rsidR="001C0254" w:rsidRPr="00327F7F" w:rsidRDefault="003E762B" w:rsidP="003E762B">
      <w:pPr>
        <w:pStyle w:val="ListParagraph"/>
        <w:numPr>
          <w:ilvl w:val="0"/>
          <w:numId w:val="3"/>
        </w:numPr>
        <w:tabs>
          <w:tab w:val="left" w:pos="0"/>
        </w:tabs>
        <w:suppressAutoHyphens/>
        <w:spacing w:line="240" w:lineRule="atLeast"/>
        <w:jc w:val="both"/>
      </w:pPr>
      <w:r>
        <w:t>Marketed, sold and distributed a wide array of imported pharmaceutical products throughout A</w:t>
      </w:r>
      <w:r w:rsidR="00582F0E">
        <w:t xml:space="preserve">fghanistan. </w:t>
      </w:r>
    </w:p>
    <w:p w14:paraId="1ABF9A8A" w14:textId="77777777" w:rsidR="00411187" w:rsidRPr="00327F7F" w:rsidRDefault="00411187" w:rsidP="00411187">
      <w:pPr>
        <w:pStyle w:val="ListParagraph"/>
        <w:tabs>
          <w:tab w:val="left" w:pos="0"/>
        </w:tabs>
        <w:suppressAutoHyphens/>
        <w:spacing w:line="240" w:lineRule="atLeast"/>
        <w:ind w:left="770"/>
        <w:jc w:val="both"/>
      </w:pPr>
    </w:p>
    <w:p w14:paraId="02A000AC" w14:textId="33AA41A7" w:rsidR="00FF754D" w:rsidRPr="00327F7F" w:rsidRDefault="00E96252" w:rsidP="001C0254">
      <w:pPr>
        <w:tabs>
          <w:tab w:val="left" w:pos="0"/>
        </w:tabs>
        <w:suppressAutoHyphens/>
        <w:spacing w:line="240" w:lineRule="atLeast"/>
        <w:rPr>
          <w:rFonts w:ascii="Garamond" w:hAnsi="Garamond"/>
          <w:sz w:val="18"/>
          <w:szCs w:val="18"/>
        </w:rPr>
      </w:pPr>
      <w:r w:rsidRPr="00327F7F">
        <w:rPr>
          <w:rFonts w:ascii="Garamond" w:hAnsi="Garamond"/>
          <w:color w:val="1F497D"/>
          <w:sz w:val="18"/>
          <w:szCs w:val="18"/>
          <w:lang w:eastAsia="es-CO"/>
        </w:rPr>
        <w:t> </w:t>
      </w:r>
      <w:r w:rsidR="001C0254" w:rsidRPr="00327F7F">
        <w:rPr>
          <w:rFonts w:ascii="Garamond" w:hAnsi="Garamond"/>
          <w:color w:val="1F497D"/>
          <w:sz w:val="18"/>
          <w:szCs w:val="18"/>
          <w:lang w:eastAsia="es-CO"/>
        </w:rPr>
        <w:t xml:space="preserve">  </w:t>
      </w:r>
      <w:r w:rsidR="00582F0E">
        <w:rPr>
          <w:rFonts w:ascii="Garamond" w:hAnsi="Garamond"/>
          <w:b/>
          <w:sz w:val="18"/>
          <w:szCs w:val="18"/>
        </w:rPr>
        <w:t>TOLO-E SAADAT HIGH SCHOOL</w:t>
      </w:r>
      <w:r w:rsidR="00B26E53" w:rsidRPr="00327F7F">
        <w:rPr>
          <w:rFonts w:ascii="Garamond" w:hAnsi="Garamond"/>
          <w:sz w:val="18"/>
          <w:szCs w:val="18"/>
        </w:rPr>
        <w:t>,</w:t>
      </w:r>
      <w:r w:rsidR="00057510" w:rsidRPr="00327F7F">
        <w:rPr>
          <w:rFonts w:ascii="Garamond" w:hAnsi="Garamond"/>
          <w:sz w:val="18"/>
          <w:szCs w:val="18"/>
        </w:rPr>
        <w:t xml:space="preserve"> </w:t>
      </w:r>
      <w:r w:rsidR="00582F0E">
        <w:rPr>
          <w:rFonts w:ascii="Garamond" w:hAnsi="Garamond"/>
          <w:sz w:val="18"/>
          <w:szCs w:val="18"/>
        </w:rPr>
        <w:t>Herat, Afghanistan</w:t>
      </w:r>
    </w:p>
    <w:p w14:paraId="7CD2D6FA" w14:textId="15BE4ED1" w:rsidR="00B26E53" w:rsidRPr="00327F7F" w:rsidRDefault="00B26E53" w:rsidP="001C0254">
      <w:pPr>
        <w:tabs>
          <w:tab w:val="left" w:pos="0"/>
        </w:tabs>
        <w:suppressAutoHyphens/>
        <w:spacing w:line="240" w:lineRule="atLeast"/>
        <w:rPr>
          <w:rFonts w:ascii="Garamond" w:hAnsi="Garamond"/>
          <w:sz w:val="18"/>
          <w:szCs w:val="18"/>
        </w:rPr>
      </w:pPr>
      <w:r w:rsidRPr="00327F7F">
        <w:rPr>
          <w:rFonts w:ascii="Garamond" w:hAnsi="Garamond"/>
          <w:i/>
          <w:sz w:val="18"/>
          <w:szCs w:val="18"/>
        </w:rPr>
        <w:t xml:space="preserve"> </w:t>
      </w:r>
      <w:r w:rsidR="001C0254" w:rsidRPr="00327F7F">
        <w:rPr>
          <w:rFonts w:ascii="Garamond" w:hAnsi="Garamond"/>
          <w:i/>
          <w:sz w:val="18"/>
          <w:szCs w:val="18"/>
        </w:rPr>
        <w:t xml:space="preserve"> </w:t>
      </w:r>
      <w:r w:rsidR="00A40435" w:rsidRPr="00327F7F">
        <w:rPr>
          <w:rFonts w:ascii="Garamond" w:hAnsi="Garamond"/>
          <w:i/>
          <w:sz w:val="18"/>
          <w:szCs w:val="18"/>
        </w:rPr>
        <w:t xml:space="preserve"> </w:t>
      </w:r>
      <w:r w:rsidR="00582F0E">
        <w:rPr>
          <w:rFonts w:ascii="Garamond" w:hAnsi="Garamond"/>
          <w:i/>
          <w:sz w:val="18"/>
          <w:szCs w:val="18"/>
        </w:rPr>
        <w:t>English Instructor</w:t>
      </w:r>
      <w:r w:rsidRPr="00327F7F">
        <w:rPr>
          <w:rFonts w:ascii="Garamond" w:hAnsi="Garamond"/>
          <w:sz w:val="18"/>
          <w:szCs w:val="18"/>
        </w:rPr>
        <w:t xml:space="preserve">                                                                                                           </w:t>
      </w:r>
      <w:r w:rsidR="00B05A9B" w:rsidRPr="00327F7F">
        <w:rPr>
          <w:rFonts w:ascii="Garamond" w:hAnsi="Garamond"/>
          <w:sz w:val="18"/>
          <w:szCs w:val="18"/>
        </w:rPr>
        <w:t xml:space="preserve">                </w:t>
      </w:r>
      <w:r w:rsidR="00582F0E">
        <w:rPr>
          <w:rFonts w:ascii="Garamond" w:hAnsi="Garamond"/>
          <w:sz w:val="18"/>
          <w:szCs w:val="18"/>
        </w:rPr>
        <w:t xml:space="preserve">                        August-October 2010</w:t>
      </w:r>
    </w:p>
    <w:p w14:paraId="7F887C59" w14:textId="4C76DDD3" w:rsidR="0014644E" w:rsidRDefault="00582F0E" w:rsidP="00582F0E">
      <w:pPr>
        <w:pStyle w:val="ListParagraph"/>
        <w:numPr>
          <w:ilvl w:val="0"/>
          <w:numId w:val="3"/>
        </w:numPr>
        <w:tabs>
          <w:tab w:val="left" w:pos="0"/>
        </w:tabs>
        <w:suppressAutoHyphens/>
        <w:spacing w:line="240" w:lineRule="atLeast"/>
        <w:jc w:val="both"/>
      </w:pPr>
      <w:r>
        <w:t>Taught beginning and intermediate English classes.</w:t>
      </w:r>
    </w:p>
    <w:p w14:paraId="4E4B9C62" w14:textId="4E812009" w:rsidR="00E953B7" w:rsidRDefault="00E953B7" w:rsidP="00582F0E">
      <w:pPr>
        <w:pStyle w:val="ListParagraph"/>
        <w:numPr>
          <w:ilvl w:val="0"/>
          <w:numId w:val="3"/>
        </w:numPr>
        <w:tabs>
          <w:tab w:val="left" w:pos="0"/>
        </w:tabs>
        <w:suppressAutoHyphens/>
        <w:spacing w:line="240" w:lineRule="atLeast"/>
        <w:jc w:val="both"/>
      </w:pPr>
      <w:r>
        <w:t>Taught Math, Physics and Geometry for the grade 10</w:t>
      </w:r>
      <w:r w:rsidRPr="00E953B7">
        <w:rPr>
          <w:vertAlign w:val="superscript"/>
        </w:rPr>
        <w:t>th</w:t>
      </w:r>
      <w:r>
        <w:t>, 11</w:t>
      </w:r>
      <w:r w:rsidRPr="00E953B7">
        <w:rPr>
          <w:vertAlign w:val="superscript"/>
        </w:rPr>
        <w:t>th</w:t>
      </w:r>
      <w:r>
        <w:t xml:space="preserve"> and 12</w:t>
      </w:r>
      <w:r w:rsidRPr="00E953B7">
        <w:rPr>
          <w:vertAlign w:val="superscript"/>
        </w:rPr>
        <w:t>th</w:t>
      </w:r>
      <w:r>
        <w:t>.</w:t>
      </w:r>
    </w:p>
    <w:p w14:paraId="07422E83" w14:textId="4AB6E7B7" w:rsidR="00AF1D41" w:rsidRPr="00AF1D41" w:rsidRDefault="00AF1D41" w:rsidP="00E953B7">
      <w:pPr>
        <w:pStyle w:val="ListParagraph"/>
        <w:tabs>
          <w:tab w:val="left" w:pos="0"/>
        </w:tabs>
        <w:suppressAutoHyphens/>
        <w:spacing w:line="240" w:lineRule="atLeast"/>
        <w:ind w:left="770"/>
        <w:jc w:val="both"/>
        <w:rPr>
          <w:highlight w:val="yellow"/>
        </w:rPr>
      </w:pPr>
    </w:p>
    <w:p w14:paraId="0E8D0832" w14:textId="77777777" w:rsidR="00411187" w:rsidRDefault="00411187" w:rsidP="00582F0E">
      <w:pPr>
        <w:pStyle w:val="Heading1"/>
        <w:tabs>
          <w:tab w:val="left" w:pos="9360"/>
        </w:tabs>
        <w:ind w:left="0"/>
        <w:rPr>
          <w:sz w:val="18"/>
          <w:szCs w:val="18"/>
          <w:u w:val="single" w:color="000000"/>
        </w:rPr>
      </w:pPr>
    </w:p>
    <w:p w14:paraId="296213B6" w14:textId="77777777" w:rsidR="003261BD" w:rsidRPr="00327F7F" w:rsidRDefault="003261BD" w:rsidP="009D3256">
      <w:pPr>
        <w:tabs>
          <w:tab w:val="left" w:pos="7991"/>
        </w:tabs>
        <w:rPr>
          <w:rFonts w:ascii="Garamond" w:eastAsia="Garamond" w:hAnsi="Garamond" w:cs="Garamond"/>
          <w:b/>
          <w:bCs/>
          <w:spacing w:val="-1"/>
          <w:sz w:val="18"/>
          <w:szCs w:val="18"/>
        </w:rPr>
      </w:pPr>
    </w:p>
    <w:p w14:paraId="7D9918C9" w14:textId="1A5602AC" w:rsidR="0027435D" w:rsidRPr="00327F7F" w:rsidRDefault="0027435D" w:rsidP="00551A90">
      <w:pPr>
        <w:pStyle w:val="Heading1"/>
        <w:tabs>
          <w:tab w:val="left" w:pos="9360"/>
        </w:tabs>
        <w:ind w:left="111"/>
        <w:rPr>
          <w:b w:val="0"/>
          <w:bCs w:val="0"/>
          <w:sz w:val="18"/>
          <w:szCs w:val="18"/>
        </w:rPr>
      </w:pPr>
      <w:r w:rsidRPr="00327F7F">
        <w:rPr>
          <w:sz w:val="18"/>
          <w:szCs w:val="18"/>
        </w:rPr>
        <w:t xml:space="preserve"> </w:t>
      </w:r>
      <w:r w:rsidRPr="00327F7F">
        <w:rPr>
          <w:sz w:val="18"/>
          <w:szCs w:val="18"/>
          <w:u w:val="single" w:color="000000"/>
        </w:rPr>
        <w:t>LANGUAGES</w:t>
      </w:r>
      <w:r w:rsidRPr="00327F7F">
        <w:rPr>
          <w:sz w:val="18"/>
          <w:szCs w:val="18"/>
          <w:u w:val="single" w:color="000000"/>
        </w:rPr>
        <w:tab/>
      </w:r>
    </w:p>
    <w:p w14:paraId="7558DC04" w14:textId="77777777" w:rsidR="0027435D" w:rsidRPr="00327F7F" w:rsidRDefault="0027435D" w:rsidP="0027435D">
      <w:pPr>
        <w:spacing w:before="4" w:line="170" w:lineRule="exact"/>
        <w:rPr>
          <w:rFonts w:ascii="Garamond" w:hAnsi="Garamond"/>
          <w:sz w:val="18"/>
          <w:szCs w:val="18"/>
        </w:rPr>
      </w:pPr>
    </w:p>
    <w:p w14:paraId="493C53C3" w14:textId="65E42747" w:rsidR="00B05A9B" w:rsidRDefault="00B05A9B" w:rsidP="00B05A9B">
      <w:pPr>
        <w:tabs>
          <w:tab w:val="left" w:pos="0"/>
        </w:tabs>
        <w:suppressAutoHyphens/>
        <w:spacing w:line="240" w:lineRule="atLeast"/>
        <w:rPr>
          <w:rFonts w:ascii="Garamond" w:hAnsi="Garamond"/>
          <w:sz w:val="18"/>
          <w:szCs w:val="18"/>
        </w:rPr>
      </w:pPr>
      <w:r w:rsidRPr="00327F7F">
        <w:rPr>
          <w:rFonts w:ascii="Garamond" w:hAnsi="Garamond"/>
          <w:sz w:val="18"/>
          <w:szCs w:val="18"/>
        </w:rPr>
        <w:t xml:space="preserve">   Flue</w:t>
      </w:r>
      <w:r w:rsidR="00582F0E">
        <w:rPr>
          <w:rFonts w:ascii="Garamond" w:hAnsi="Garamond"/>
          <w:sz w:val="18"/>
          <w:szCs w:val="18"/>
        </w:rPr>
        <w:t>nt in spoken and written Dari</w:t>
      </w:r>
      <w:r w:rsidR="00E953B7">
        <w:rPr>
          <w:rFonts w:ascii="Garamond" w:hAnsi="Garamond"/>
          <w:sz w:val="18"/>
          <w:szCs w:val="18"/>
        </w:rPr>
        <w:t>/Persian/Farsi</w:t>
      </w:r>
      <w:r w:rsidRPr="00327F7F">
        <w:rPr>
          <w:rFonts w:ascii="Garamond" w:hAnsi="Garamond"/>
          <w:sz w:val="18"/>
          <w:szCs w:val="18"/>
        </w:rPr>
        <w:t xml:space="preserve"> (native language)</w:t>
      </w:r>
      <w:r w:rsidR="00582F0E">
        <w:rPr>
          <w:rFonts w:ascii="Garamond" w:hAnsi="Garamond"/>
          <w:sz w:val="18"/>
          <w:szCs w:val="18"/>
        </w:rPr>
        <w:t>, Arabic, Tajik, Pashto</w:t>
      </w:r>
      <w:r w:rsidRPr="00327F7F">
        <w:rPr>
          <w:rFonts w:ascii="Garamond" w:hAnsi="Garamond"/>
          <w:sz w:val="18"/>
          <w:szCs w:val="18"/>
        </w:rPr>
        <w:t xml:space="preserve"> and English.</w:t>
      </w:r>
    </w:p>
    <w:p w14:paraId="4E3E926D" w14:textId="77777777" w:rsidR="001F0276" w:rsidRPr="00327F7F" w:rsidRDefault="001F0276" w:rsidP="00B05A9B">
      <w:pPr>
        <w:tabs>
          <w:tab w:val="left" w:pos="0"/>
        </w:tabs>
        <w:suppressAutoHyphens/>
        <w:spacing w:line="240" w:lineRule="atLeast"/>
        <w:rPr>
          <w:rFonts w:ascii="Garamond" w:hAnsi="Garamond"/>
          <w:sz w:val="18"/>
          <w:szCs w:val="18"/>
        </w:rPr>
      </w:pPr>
    </w:p>
    <w:p w14:paraId="3099FE41" w14:textId="6BBB5B6D" w:rsidR="00401A66" w:rsidRPr="00327F7F" w:rsidRDefault="00401A66" w:rsidP="00401A66">
      <w:pPr>
        <w:pStyle w:val="Heading1"/>
        <w:tabs>
          <w:tab w:val="left" w:pos="9360"/>
        </w:tabs>
        <w:ind w:left="111"/>
        <w:rPr>
          <w:b w:val="0"/>
          <w:bCs w:val="0"/>
          <w:sz w:val="18"/>
          <w:szCs w:val="18"/>
        </w:rPr>
      </w:pPr>
      <w:r w:rsidRPr="00327F7F">
        <w:rPr>
          <w:sz w:val="18"/>
          <w:szCs w:val="18"/>
        </w:rPr>
        <w:t xml:space="preserve"> </w:t>
      </w:r>
      <w:r w:rsidR="00AB34E0">
        <w:rPr>
          <w:sz w:val="18"/>
          <w:szCs w:val="18"/>
          <w:u w:val="single" w:color="000000"/>
        </w:rPr>
        <w:t>CERTIFICATIONS</w:t>
      </w:r>
      <w:r w:rsidRPr="00327F7F">
        <w:rPr>
          <w:sz w:val="18"/>
          <w:szCs w:val="18"/>
          <w:u w:val="single" w:color="000000"/>
        </w:rPr>
        <w:tab/>
      </w:r>
    </w:p>
    <w:p w14:paraId="1EBBC4E1" w14:textId="77777777" w:rsidR="00401A66" w:rsidRPr="00327F7F" w:rsidRDefault="00401A66" w:rsidP="00401A66">
      <w:pPr>
        <w:spacing w:before="4" w:line="170" w:lineRule="exact"/>
        <w:rPr>
          <w:rFonts w:ascii="Garamond" w:hAnsi="Garamond"/>
          <w:sz w:val="18"/>
          <w:szCs w:val="18"/>
        </w:rPr>
      </w:pPr>
    </w:p>
    <w:p w14:paraId="311DB061" w14:textId="73D8ABB1" w:rsidR="00AE54BA" w:rsidRDefault="00AF1D41" w:rsidP="00116541">
      <w:pPr>
        <w:tabs>
          <w:tab w:val="left" w:pos="0"/>
        </w:tabs>
        <w:suppressAutoHyphens/>
        <w:spacing w:line="240" w:lineRule="atLeast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  Operating System Programs Certificate.</w:t>
      </w:r>
    </w:p>
    <w:p w14:paraId="706B4D47" w14:textId="495BA375" w:rsidR="009449E4" w:rsidRDefault="009449E4" w:rsidP="00116541">
      <w:pPr>
        <w:tabs>
          <w:tab w:val="left" w:pos="0"/>
        </w:tabs>
        <w:suppressAutoHyphens/>
        <w:spacing w:line="240" w:lineRule="atLeast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  Certified TRACE Anti-Bribery Specialist</w:t>
      </w:r>
      <w:r w:rsidR="00E953B7">
        <w:rPr>
          <w:rFonts w:ascii="Garamond" w:hAnsi="Garamond"/>
          <w:sz w:val="18"/>
          <w:szCs w:val="18"/>
        </w:rPr>
        <w:t xml:space="preserve"> (TASA certified)</w:t>
      </w:r>
      <w:r w:rsidR="006F532A">
        <w:rPr>
          <w:rFonts w:ascii="Garamond" w:hAnsi="Garamond"/>
          <w:sz w:val="18"/>
          <w:szCs w:val="18"/>
        </w:rPr>
        <w:t>.</w:t>
      </w:r>
    </w:p>
    <w:p w14:paraId="2A8AB525" w14:textId="00F81C20" w:rsidR="00E953B7" w:rsidRPr="00E953B7" w:rsidRDefault="00E953B7" w:rsidP="00E953B7">
      <w:pPr>
        <w:tabs>
          <w:tab w:val="left" w:pos="0"/>
        </w:tabs>
        <w:suppressAutoHyphens/>
        <w:spacing w:line="240" w:lineRule="atLeast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  More 10 c</w:t>
      </w:r>
      <w:r w:rsidRPr="00E953B7">
        <w:rPr>
          <w:rFonts w:ascii="Garamond" w:hAnsi="Garamond"/>
          <w:sz w:val="18"/>
          <w:szCs w:val="18"/>
        </w:rPr>
        <w:t>ertificates and recommendations from top U.S. military personnel are available upon request.</w:t>
      </w:r>
    </w:p>
    <w:p w14:paraId="5ECE471B" w14:textId="77777777" w:rsidR="00E953B7" w:rsidRDefault="00E953B7" w:rsidP="00116541">
      <w:pPr>
        <w:tabs>
          <w:tab w:val="left" w:pos="0"/>
        </w:tabs>
        <w:suppressAutoHyphens/>
        <w:spacing w:line="240" w:lineRule="atLeast"/>
        <w:rPr>
          <w:rFonts w:ascii="Garamond" w:hAnsi="Garamond"/>
          <w:sz w:val="18"/>
          <w:szCs w:val="18"/>
        </w:rPr>
      </w:pPr>
    </w:p>
    <w:p w14:paraId="4661D29E" w14:textId="77777777" w:rsidR="00411187" w:rsidRDefault="00411187" w:rsidP="00116541">
      <w:pPr>
        <w:tabs>
          <w:tab w:val="left" w:pos="0"/>
        </w:tabs>
        <w:suppressAutoHyphens/>
        <w:spacing w:line="240" w:lineRule="atLeast"/>
        <w:rPr>
          <w:rFonts w:ascii="Garamond" w:hAnsi="Garamond"/>
          <w:sz w:val="18"/>
          <w:szCs w:val="18"/>
        </w:rPr>
      </w:pPr>
    </w:p>
    <w:p w14:paraId="520564EA" w14:textId="5A3F9AB6" w:rsidR="0013010F" w:rsidRDefault="0013010F" w:rsidP="0013010F">
      <w:pPr>
        <w:tabs>
          <w:tab w:val="left" w:pos="0"/>
        </w:tabs>
        <w:suppressAutoHyphens/>
        <w:spacing w:line="240" w:lineRule="atLeast"/>
        <w:rPr>
          <w:rFonts w:ascii="Garamond" w:hAnsi="Garamond"/>
          <w:sz w:val="18"/>
          <w:szCs w:val="18"/>
        </w:rPr>
      </w:pPr>
    </w:p>
    <w:sectPr w:rsidR="0013010F" w:rsidSect="0013010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82865"/>
    <w:multiLevelType w:val="hybridMultilevel"/>
    <w:tmpl w:val="C178B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20204"/>
    <w:multiLevelType w:val="hybridMultilevel"/>
    <w:tmpl w:val="EA66E768"/>
    <w:lvl w:ilvl="0" w:tplc="26A27058">
      <w:start w:val="1"/>
      <w:numFmt w:val="bullet"/>
      <w:lvlText w:val=""/>
      <w:lvlJc w:val="left"/>
      <w:pPr>
        <w:ind w:hanging="291"/>
      </w:pPr>
      <w:rPr>
        <w:rFonts w:ascii="Wingdings" w:eastAsia="Wingdings" w:hAnsi="Wingdings" w:hint="default"/>
        <w:w w:val="99"/>
        <w:sz w:val="20"/>
        <w:szCs w:val="20"/>
      </w:rPr>
    </w:lvl>
    <w:lvl w:ilvl="1" w:tplc="59F69FDA">
      <w:start w:val="1"/>
      <w:numFmt w:val="bullet"/>
      <w:lvlText w:val="–"/>
      <w:lvlJc w:val="left"/>
      <w:pPr>
        <w:ind w:hanging="152"/>
      </w:pPr>
      <w:rPr>
        <w:rFonts w:ascii="Garamond" w:eastAsia="Garamond" w:hAnsi="Garamond" w:hint="default"/>
        <w:w w:val="99"/>
        <w:sz w:val="20"/>
        <w:szCs w:val="20"/>
      </w:rPr>
    </w:lvl>
    <w:lvl w:ilvl="2" w:tplc="0B4CCF8E">
      <w:start w:val="1"/>
      <w:numFmt w:val="bullet"/>
      <w:lvlText w:val="•"/>
      <w:lvlJc w:val="left"/>
      <w:rPr>
        <w:rFonts w:hint="default"/>
      </w:rPr>
    </w:lvl>
    <w:lvl w:ilvl="3" w:tplc="225EBEAC">
      <w:start w:val="1"/>
      <w:numFmt w:val="bullet"/>
      <w:lvlText w:val="•"/>
      <w:lvlJc w:val="left"/>
      <w:rPr>
        <w:rFonts w:hint="default"/>
      </w:rPr>
    </w:lvl>
    <w:lvl w:ilvl="4" w:tplc="742AF978">
      <w:start w:val="1"/>
      <w:numFmt w:val="bullet"/>
      <w:lvlText w:val="•"/>
      <w:lvlJc w:val="left"/>
      <w:rPr>
        <w:rFonts w:hint="default"/>
      </w:rPr>
    </w:lvl>
    <w:lvl w:ilvl="5" w:tplc="0C684EF2">
      <w:start w:val="1"/>
      <w:numFmt w:val="bullet"/>
      <w:lvlText w:val="•"/>
      <w:lvlJc w:val="left"/>
      <w:rPr>
        <w:rFonts w:hint="default"/>
      </w:rPr>
    </w:lvl>
    <w:lvl w:ilvl="6" w:tplc="133AD7B4">
      <w:start w:val="1"/>
      <w:numFmt w:val="bullet"/>
      <w:lvlText w:val="•"/>
      <w:lvlJc w:val="left"/>
      <w:rPr>
        <w:rFonts w:hint="default"/>
      </w:rPr>
    </w:lvl>
    <w:lvl w:ilvl="7" w:tplc="AD1EFBB0">
      <w:start w:val="1"/>
      <w:numFmt w:val="bullet"/>
      <w:lvlText w:val="•"/>
      <w:lvlJc w:val="left"/>
      <w:rPr>
        <w:rFonts w:hint="default"/>
      </w:rPr>
    </w:lvl>
    <w:lvl w:ilvl="8" w:tplc="3C5E3B1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2D15665"/>
    <w:multiLevelType w:val="hybridMultilevel"/>
    <w:tmpl w:val="495CB5CE"/>
    <w:lvl w:ilvl="0" w:tplc="4EA2F508">
      <w:start w:val="1"/>
      <w:numFmt w:val="bullet"/>
      <w:lvlText w:val=""/>
      <w:lvlJc w:val="left"/>
      <w:pPr>
        <w:ind w:left="1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A4D818">
      <w:start w:val="1"/>
      <w:numFmt w:val="bullet"/>
      <w:lvlText w:val="o"/>
      <w:lvlJc w:val="left"/>
      <w:pPr>
        <w:ind w:left="1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02E992">
      <w:start w:val="1"/>
      <w:numFmt w:val="bullet"/>
      <w:lvlText w:val="▪"/>
      <w:lvlJc w:val="left"/>
      <w:pPr>
        <w:ind w:left="2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323DC2">
      <w:start w:val="1"/>
      <w:numFmt w:val="bullet"/>
      <w:lvlText w:val="•"/>
      <w:lvlJc w:val="left"/>
      <w:pPr>
        <w:ind w:left="3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A2F2B2">
      <w:start w:val="1"/>
      <w:numFmt w:val="bullet"/>
      <w:lvlText w:val="o"/>
      <w:lvlJc w:val="left"/>
      <w:pPr>
        <w:ind w:left="39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A819F6">
      <w:start w:val="1"/>
      <w:numFmt w:val="bullet"/>
      <w:lvlText w:val="▪"/>
      <w:lvlJc w:val="left"/>
      <w:pPr>
        <w:ind w:left="46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1427E4">
      <w:start w:val="1"/>
      <w:numFmt w:val="bullet"/>
      <w:lvlText w:val="•"/>
      <w:lvlJc w:val="left"/>
      <w:pPr>
        <w:ind w:left="53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DCFED8">
      <w:start w:val="1"/>
      <w:numFmt w:val="bullet"/>
      <w:lvlText w:val="o"/>
      <w:lvlJc w:val="left"/>
      <w:pPr>
        <w:ind w:left="61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60841A">
      <w:start w:val="1"/>
      <w:numFmt w:val="bullet"/>
      <w:lvlText w:val="▪"/>
      <w:lvlJc w:val="left"/>
      <w:pPr>
        <w:ind w:left="68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973A08"/>
    <w:multiLevelType w:val="hybridMultilevel"/>
    <w:tmpl w:val="2CCA85D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157102B"/>
    <w:multiLevelType w:val="hybridMultilevel"/>
    <w:tmpl w:val="E57EA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B65C3"/>
    <w:multiLevelType w:val="hybridMultilevel"/>
    <w:tmpl w:val="7042F8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7C65775"/>
    <w:multiLevelType w:val="hybridMultilevel"/>
    <w:tmpl w:val="D82A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4145F"/>
    <w:multiLevelType w:val="hybridMultilevel"/>
    <w:tmpl w:val="2C2AA6D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6CC04064"/>
    <w:multiLevelType w:val="hybridMultilevel"/>
    <w:tmpl w:val="E0B64B2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BA"/>
    <w:rsid w:val="00007C47"/>
    <w:rsid w:val="0002154E"/>
    <w:rsid w:val="00024241"/>
    <w:rsid w:val="00057510"/>
    <w:rsid w:val="00070C95"/>
    <w:rsid w:val="000A04E5"/>
    <w:rsid w:val="000A4C24"/>
    <w:rsid w:val="000C3AE2"/>
    <w:rsid w:val="00105E77"/>
    <w:rsid w:val="00116541"/>
    <w:rsid w:val="00127D5C"/>
    <w:rsid w:val="0013010F"/>
    <w:rsid w:val="0014644E"/>
    <w:rsid w:val="00174091"/>
    <w:rsid w:val="001A3E86"/>
    <w:rsid w:val="001C0254"/>
    <w:rsid w:val="001D2216"/>
    <w:rsid w:val="001F0276"/>
    <w:rsid w:val="001F0E81"/>
    <w:rsid w:val="00234645"/>
    <w:rsid w:val="00245FE6"/>
    <w:rsid w:val="002578D7"/>
    <w:rsid w:val="00262196"/>
    <w:rsid w:val="002742CA"/>
    <w:rsid w:val="0027435D"/>
    <w:rsid w:val="002A5480"/>
    <w:rsid w:val="002E05BC"/>
    <w:rsid w:val="002E421A"/>
    <w:rsid w:val="002F48BA"/>
    <w:rsid w:val="003168F2"/>
    <w:rsid w:val="003261BD"/>
    <w:rsid w:val="00327F7F"/>
    <w:rsid w:val="003413C4"/>
    <w:rsid w:val="003E762B"/>
    <w:rsid w:val="003F7189"/>
    <w:rsid w:val="003F7FDF"/>
    <w:rsid w:val="00401A66"/>
    <w:rsid w:val="00411187"/>
    <w:rsid w:val="00434058"/>
    <w:rsid w:val="004B6F0D"/>
    <w:rsid w:val="004B74E7"/>
    <w:rsid w:val="0050789C"/>
    <w:rsid w:val="00514DF8"/>
    <w:rsid w:val="0053000D"/>
    <w:rsid w:val="00551A90"/>
    <w:rsid w:val="005542B3"/>
    <w:rsid w:val="00566CCE"/>
    <w:rsid w:val="00582F0E"/>
    <w:rsid w:val="00593B7C"/>
    <w:rsid w:val="005D5CBE"/>
    <w:rsid w:val="005D5EE8"/>
    <w:rsid w:val="0061761B"/>
    <w:rsid w:val="00661169"/>
    <w:rsid w:val="006A5145"/>
    <w:rsid w:val="006D3A9B"/>
    <w:rsid w:val="006E2BF5"/>
    <w:rsid w:val="006F1F2F"/>
    <w:rsid w:val="006F532A"/>
    <w:rsid w:val="00734B11"/>
    <w:rsid w:val="00737832"/>
    <w:rsid w:val="00750AF5"/>
    <w:rsid w:val="007631D0"/>
    <w:rsid w:val="00764E7C"/>
    <w:rsid w:val="00780F17"/>
    <w:rsid w:val="007A7CAA"/>
    <w:rsid w:val="007B2966"/>
    <w:rsid w:val="007C55E8"/>
    <w:rsid w:val="007D28A3"/>
    <w:rsid w:val="007F12E2"/>
    <w:rsid w:val="007F7370"/>
    <w:rsid w:val="0083564B"/>
    <w:rsid w:val="0086271D"/>
    <w:rsid w:val="00866BD5"/>
    <w:rsid w:val="008A2BCC"/>
    <w:rsid w:val="008A7124"/>
    <w:rsid w:val="008B4466"/>
    <w:rsid w:val="008C0890"/>
    <w:rsid w:val="008C329F"/>
    <w:rsid w:val="008E27EC"/>
    <w:rsid w:val="008F0C06"/>
    <w:rsid w:val="0091694B"/>
    <w:rsid w:val="00920CAE"/>
    <w:rsid w:val="009449E4"/>
    <w:rsid w:val="009553B5"/>
    <w:rsid w:val="009776EB"/>
    <w:rsid w:val="009A3F1A"/>
    <w:rsid w:val="009B05DB"/>
    <w:rsid w:val="009D3256"/>
    <w:rsid w:val="00A40435"/>
    <w:rsid w:val="00AA5137"/>
    <w:rsid w:val="00AB34E0"/>
    <w:rsid w:val="00AE54BA"/>
    <w:rsid w:val="00AF1D41"/>
    <w:rsid w:val="00B0433D"/>
    <w:rsid w:val="00B05A9B"/>
    <w:rsid w:val="00B07784"/>
    <w:rsid w:val="00B1338D"/>
    <w:rsid w:val="00B15E2A"/>
    <w:rsid w:val="00B20178"/>
    <w:rsid w:val="00B26E53"/>
    <w:rsid w:val="00B27243"/>
    <w:rsid w:val="00B31954"/>
    <w:rsid w:val="00B37EDF"/>
    <w:rsid w:val="00B43FB0"/>
    <w:rsid w:val="00B52F95"/>
    <w:rsid w:val="00B714ED"/>
    <w:rsid w:val="00B96372"/>
    <w:rsid w:val="00C223F1"/>
    <w:rsid w:val="00C27367"/>
    <w:rsid w:val="00C50F38"/>
    <w:rsid w:val="00C51470"/>
    <w:rsid w:val="00C563FA"/>
    <w:rsid w:val="00C85728"/>
    <w:rsid w:val="00C94277"/>
    <w:rsid w:val="00CA4CA5"/>
    <w:rsid w:val="00CD05DD"/>
    <w:rsid w:val="00CD24BF"/>
    <w:rsid w:val="00CD48C9"/>
    <w:rsid w:val="00CF34A3"/>
    <w:rsid w:val="00CF5680"/>
    <w:rsid w:val="00D031EC"/>
    <w:rsid w:val="00D17B1B"/>
    <w:rsid w:val="00D6205D"/>
    <w:rsid w:val="00D66B6D"/>
    <w:rsid w:val="00D92F93"/>
    <w:rsid w:val="00DA474F"/>
    <w:rsid w:val="00DD23CE"/>
    <w:rsid w:val="00E5038E"/>
    <w:rsid w:val="00E74B23"/>
    <w:rsid w:val="00E953B7"/>
    <w:rsid w:val="00E96252"/>
    <w:rsid w:val="00EC1996"/>
    <w:rsid w:val="00EF253E"/>
    <w:rsid w:val="00EF40E1"/>
    <w:rsid w:val="00F728A5"/>
    <w:rsid w:val="00FC5C76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89E6CD"/>
  <w15:docId w15:val="{F1ACF2F3-BF74-444D-A8A2-D318CC3A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Garamond" w:eastAsia="Garamond" w:hAnsi="Garamond"/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rFonts w:ascii="Garamond" w:eastAsia="Garamond" w:hAnsi="Garamond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9"/>
    </w:pPr>
    <w:rPr>
      <w:rFonts w:ascii="Garamond" w:eastAsia="Garamond" w:hAnsi="Garamond"/>
      <w:sz w:val="20"/>
      <w:szCs w:val="20"/>
    </w:rPr>
  </w:style>
  <w:style w:type="paragraph" w:styleId="ListParagraph">
    <w:name w:val="List Paragraph"/>
    <w:basedOn w:val="Normal"/>
    <w:uiPriority w:val="1"/>
    <w:qFormat/>
    <w:rsid w:val="00245FE6"/>
    <w:rPr>
      <w:rFonts w:ascii="Garamond" w:hAnsi="Garamond"/>
      <w:sz w:val="18"/>
      <w:szCs w:val="18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78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0890"/>
    <w:rPr>
      <w:color w:val="800080" w:themeColor="followedHyperlink"/>
      <w:u w:val="single"/>
    </w:rPr>
  </w:style>
  <w:style w:type="character" w:customStyle="1" w:styleId="pg-1ls1">
    <w:name w:val="pg-1ls1"/>
    <w:basedOn w:val="DefaultParagraphFont"/>
    <w:rsid w:val="00070C95"/>
  </w:style>
  <w:style w:type="character" w:customStyle="1" w:styleId="pg-1ls10">
    <w:name w:val="pg-1ls10"/>
    <w:basedOn w:val="DefaultParagraphFont"/>
    <w:rsid w:val="00070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8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5B7892-288D-4808-93EF-89DDE3EF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Washington University</Company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 Sequeira</dc:creator>
  <cp:lastModifiedBy>Azizullah Qaisani</cp:lastModifiedBy>
  <cp:revision>12</cp:revision>
  <cp:lastPrinted>2017-10-08T17:10:00Z</cp:lastPrinted>
  <dcterms:created xsi:type="dcterms:W3CDTF">2018-02-19T23:05:00Z</dcterms:created>
  <dcterms:modified xsi:type="dcterms:W3CDTF">2018-06-21T15:41:00Z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2013-04-11T00:00:00Z</vt:filetime>
  </property>
  <property fmtid="{D5CDD505-2E9C-101B-9397-08002B2CF9AE}" pid="3" name="LastSaved">
    <vt:filetime>2013-09-22T00:00:00Z</vt:filetime>
  </property>
</Properties>
</file>