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B4B" w:rsidRPr="00575FAB" w:rsidRDefault="00224B4B" w:rsidP="00224B4B">
      <w:pPr>
        <w:spacing w:after="0" w:line="240" w:lineRule="auto"/>
        <w:jc w:val="center"/>
        <w:rPr>
          <w:rFonts w:cs="Arial"/>
          <w:b/>
          <w:color w:val="000000" w:themeColor="text1"/>
          <w:sz w:val="40"/>
          <w:szCs w:val="40"/>
        </w:rPr>
      </w:pPr>
      <w:bookmarkStart w:id="0" w:name="_GoBack"/>
      <w:bookmarkEnd w:id="0"/>
      <w:r>
        <w:rPr>
          <w:rFonts w:cs="Arial"/>
          <w:b/>
          <w:color w:val="000000" w:themeColor="text1"/>
          <w:sz w:val="40"/>
          <w:szCs w:val="40"/>
        </w:rPr>
        <w:t>Manager - International Trade</w:t>
      </w:r>
    </w:p>
    <w:p w:rsidR="00224B4B" w:rsidRPr="00575FAB" w:rsidRDefault="00224B4B" w:rsidP="00224B4B">
      <w:pPr>
        <w:pBdr>
          <w:bottom w:val="single" w:sz="6" w:space="1" w:color="auto"/>
        </w:pBdr>
        <w:spacing w:after="0" w:line="240" w:lineRule="auto"/>
        <w:jc w:val="center"/>
        <w:rPr>
          <w:rFonts w:cs="Arial"/>
          <w:color w:val="000000" w:themeColor="text1"/>
          <w:szCs w:val="18"/>
        </w:rPr>
      </w:pPr>
    </w:p>
    <w:p w:rsidR="00224B4B" w:rsidRPr="00607A62" w:rsidRDefault="00224B4B" w:rsidP="00224B4B">
      <w:pPr>
        <w:spacing w:after="0" w:line="240" w:lineRule="auto"/>
        <w:rPr>
          <w:rFonts w:cs="Arial"/>
          <w:color w:val="000000" w:themeColor="text1"/>
          <w:sz w:val="18"/>
          <w:szCs w:val="18"/>
        </w:rPr>
      </w:pPr>
    </w:p>
    <w:p w:rsidR="00224B4B" w:rsidRPr="00607A62" w:rsidRDefault="00224B4B" w:rsidP="00224B4B">
      <w:pPr>
        <w:spacing w:after="0" w:line="240" w:lineRule="auto"/>
        <w:rPr>
          <w:rFonts w:cs="Arial"/>
          <w:color w:val="000000" w:themeColor="text1"/>
          <w:sz w:val="18"/>
          <w:szCs w:val="18"/>
        </w:rPr>
      </w:pPr>
    </w:p>
    <w:p w:rsidR="00224B4B" w:rsidRPr="00607A62" w:rsidRDefault="00224B4B" w:rsidP="00224B4B">
      <w:pPr>
        <w:spacing w:after="0" w:line="240" w:lineRule="auto"/>
        <w:rPr>
          <w:rFonts w:cs="Arial"/>
          <w:color w:val="000000" w:themeColor="text1"/>
          <w:sz w:val="18"/>
          <w:szCs w:val="18"/>
        </w:rPr>
      </w:pPr>
    </w:p>
    <w:p w:rsidR="00224B4B" w:rsidRPr="00C06235" w:rsidRDefault="00224B4B" w:rsidP="00224B4B">
      <w:pPr>
        <w:spacing w:after="0" w:line="240" w:lineRule="auto"/>
        <w:rPr>
          <w:rFonts w:cs="Arial"/>
          <w:b/>
          <w:color w:val="000000" w:themeColor="text1"/>
          <w:sz w:val="18"/>
          <w:szCs w:val="18"/>
          <w:u w:val="single"/>
        </w:rPr>
      </w:pPr>
      <w:r w:rsidRPr="00C06235">
        <w:rPr>
          <w:rFonts w:cs="Arial"/>
          <w:b/>
          <w:color w:val="000000" w:themeColor="text1"/>
          <w:sz w:val="18"/>
          <w:szCs w:val="18"/>
          <w:u w:val="single"/>
        </w:rPr>
        <w:t>About the Position:</w:t>
      </w:r>
    </w:p>
    <w:p w:rsidR="00224B4B" w:rsidRPr="002A0A5A" w:rsidRDefault="00224B4B" w:rsidP="00224B4B">
      <w:pPr>
        <w:rPr>
          <w:rFonts w:cs="Arial"/>
          <w:color w:val="000000"/>
          <w:sz w:val="18"/>
          <w:szCs w:val="18"/>
        </w:rPr>
      </w:pPr>
      <w:r w:rsidRPr="002A0A5A">
        <w:rPr>
          <w:rFonts w:cs="Arial"/>
          <w:color w:val="000000"/>
          <w:sz w:val="18"/>
          <w:szCs w:val="18"/>
        </w:rPr>
        <w:t xml:space="preserve">This position will support import/export programs for US &amp; foreign countries, particularly Canada and Mexico.  The </w:t>
      </w:r>
      <w:r w:rsidR="00DF7112">
        <w:rPr>
          <w:rFonts w:cs="Arial"/>
          <w:color w:val="000000"/>
          <w:sz w:val="18"/>
          <w:szCs w:val="18"/>
        </w:rPr>
        <w:t>Manager</w:t>
      </w:r>
      <w:r w:rsidRPr="002A0A5A">
        <w:rPr>
          <w:rFonts w:cs="Arial"/>
          <w:color w:val="000000"/>
          <w:sz w:val="18"/>
          <w:szCs w:val="18"/>
        </w:rPr>
        <w:t xml:space="preserve"> will work with key partners to facilitate accurate information flow and manage Customs/</w:t>
      </w:r>
      <w:r>
        <w:rPr>
          <w:rFonts w:cs="Arial"/>
          <w:color w:val="000000"/>
          <w:sz w:val="18"/>
          <w:szCs w:val="18"/>
        </w:rPr>
        <w:t>P</w:t>
      </w:r>
      <w:r w:rsidRPr="002A0A5A">
        <w:rPr>
          <w:rFonts w:cs="Arial"/>
          <w:color w:val="000000"/>
          <w:sz w:val="18"/>
          <w:szCs w:val="18"/>
        </w:rPr>
        <w:t>GA (</w:t>
      </w:r>
      <w:r>
        <w:rPr>
          <w:rFonts w:cs="Arial"/>
          <w:color w:val="000000"/>
          <w:sz w:val="18"/>
          <w:szCs w:val="18"/>
        </w:rPr>
        <w:t>Partner</w:t>
      </w:r>
      <w:r w:rsidRPr="002A0A5A">
        <w:rPr>
          <w:rFonts w:cs="Arial"/>
          <w:color w:val="000000"/>
          <w:sz w:val="18"/>
          <w:szCs w:val="18"/>
        </w:rPr>
        <w:t xml:space="preserve"> Government Agency) clearance processes when ANN INC.</w:t>
      </w:r>
      <w:r w:rsidR="00DF7112">
        <w:rPr>
          <w:rFonts w:cs="Arial"/>
          <w:color w:val="000000"/>
          <w:sz w:val="18"/>
          <w:szCs w:val="18"/>
        </w:rPr>
        <w:t xml:space="preserve"> </w:t>
      </w:r>
      <w:r w:rsidRPr="002A0A5A">
        <w:rPr>
          <w:rFonts w:cs="Arial"/>
          <w:color w:val="000000"/>
          <w:sz w:val="18"/>
          <w:szCs w:val="18"/>
        </w:rPr>
        <w:t xml:space="preserve">is the Importer of Record.  The </w:t>
      </w:r>
      <w:r w:rsidR="00DF7112">
        <w:rPr>
          <w:rFonts w:cs="Arial"/>
          <w:color w:val="000000"/>
          <w:sz w:val="18"/>
          <w:szCs w:val="18"/>
        </w:rPr>
        <w:t>Manager</w:t>
      </w:r>
      <w:r w:rsidRPr="002A0A5A">
        <w:rPr>
          <w:rFonts w:cs="Arial"/>
          <w:color w:val="000000"/>
          <w:sz w:val="18"/>
          <w:szCs w:val="18"/>
        </w:rPr>
        <w:t xml:space="preserve"> will facilitate the </w:t>
      </w:r>
      <w:r>
        <w:rPr>
          <w:rFonts w:cs="Arial"/>
          <w:color w:val="000000"/>
          <w:sz w:val="18"/>
          <w:szCs w:val="18"/>
        </w:rPr>
        <w:t>refinement</w:t>
      </w:r>
      <w:r w:rsidRPr="002A0A5A">
        <w:rPr>
          <w:rFonts w:cs="Arial"/>
          <w:color w:val="000000"/>
          <w:sz w:val="18"/>
          <w:szCs w:val="18"/>
        </w:rPr>
        <w:t>, execution</w:t>
      </w:r>
      <w:r>
        <w:rPr>
          <w:rFonts w:cs="Arial"/>
          <w:color w:val="000000"/>
          <w:sz w:val="18"/>
          <w:szCs w:val="18"/>
        </w:rPr>
        <w:t>,</w:t>
      </w:r>
      <w:r w:rsidRPr="002A0A5A">
        <w:rPr>
          <w:rFonts w:cs="Arial"/>
          <w:color w:val="000000"/>
          <w:sz w:val="18"/>
          <w:szCs w:val="18"/>
        </w:rPr>
        <w:t xml:space="preserve"> and adherence of Clearance</w:t>
      </w:r>
      <w:r>
        <w:rPr>
          <w:rFonts w:cs="Arial"/>
          <w:color w:val="000000"/>
          <w:sz w:val="18"/>
          <w:szCs w:val="18"/>
        </w:rPr>
        <w:t>, Assist, Auditing,</w:t>
      </w:r>
      <w:r w:rsidR="00DF7112">
        <w:rPr>
          <w:rFonts w:cs="Arial"/>
          <w:color w:val="000000"/>
          <w:sz w:val="18"/>
          <w:szCs w:val="18"/>
        </w:rPr>
        <w:t xml:space="preserve"> Reconciliation,</w:t>
      </w:r>
      <w:r w:rsidRPr="002A0A5A">
        <w:rPr>
          <w:rFonts w:cs="Arial"/>
          <w:color w:val="000000"/>
          <w:sz w:val="18"/>
          <w:szCs w:val="18"/>
        </w:rPr>
        <w:t xml:space="preserve"> </w:t>
      </w:r>
      <w:r w:rsidR="00721473">
        <w:rPr>
          <w:rFonts w:cs="Arial"/>
          <w:color w:val="000000"/>
          <w:sz w:val="18"/>
          <w:szCs w:val="18"/>
        </w:rPr>
        <w:t xml:space="preserve">Exporting, </w:t>
      </w:r>
      <w:r w:rsidRPr="002A0A5A">
        <w:rPr>
          <w:rFonts w:cs="Arial"/>
          <w:color w:val="000000"/>
          <w:sz w:val="18"/>
          <w:szCs w:val="18"/>
        </w:rPr>
        <w:t xml:space="preserve">and Drawback SOP’s with an eye towards compliance and sensitivity to tight timeframes. This position will also </w:t>
      </w:r>
      <w:r w:rsidR="00DF7112">
        <w:rPr>
          <w:rFonts w:cs="Arial"/>
          <w:color w:val="000000"/>
          <w:sz w:val="18"/>
          <w:szCs w:val="18"/>
        </w:rPr>
        <w:t xml:space="preserve">be the key stakeholder for the CTPAT program, as well as responsible for </w:t>
      </w:r>
      <w:r w:rsidRPr="002A0A5A">
        <w:rPr>
          <w:rFonts w:cs="Arial"/>
          <w:color w:val="000000"/>
          <w:sz w:val="18"/>
          <w:szCs w:val="18"/>
        </w:rPr>
        <w:t>identify</w:t>
      </w:r>
      <w:r w:rsidR="00DF7112">
        <w:rPr>
          <w:rFonts w:cs="Arial"/>
          <w:color w:val="000000"/>
          <w:sz w:val="18"/>
          <w:szCs w:val="18"/>
        </w:rPr>
        <w:t>ing</w:t>
      </w:r>
      <w:r w:rsidRPr="002A0A5A">
        <w:rPr>
          <w:rFonts w:cs="Arial"/>
          <w:color w:val="000000"/>
          <w:sz w:val="18"/>
          <w:szCs w:val="18"/>
        </w:rPr>
        <w:t xml:space="preserve"> and assist</w:t>
      </w:r>
      <w:r w:rsidR="00DF7112">
        <w:rPr>
          <w:rFonts w:cs="Arial"/>
          <w:color w:val="000000"/>
          <w:sz w:val="18"/>
          <w:szCs w:val="18"/>
        </w:rPr>
        <w:t>ing</w:t>
      </w:r>
      <w:r w:rsidRPr="002A0A5A">
        <w:rPr>
          <w:rFonts w:cs="Arial"/>
          <w:color w:val="000000"/>
          <w:sz w:val="18"/>
          <w:szCs w:val="18"/>
        </w:rPr>
        <w:t xml:space="preserve"> in resolving information requests/inquiries and enhancing internal International Trade systems</w:t>
      </w:r>
      <w:r w:rsidR="00DF7112">
        <w:rPr>
          <w:rFonts w:cs="Arial"/>
          <w:color w:val="000000"/>
          <w:sz w:val="18"/>
          <w:szCs w:val="18"/>
        </w:rPr>
        <w:t xml:space="preserve"> and processes.</w:t>
      </w:r>
    </w:p>
    <w:p w:rsidR="00224B4B" w:rsidRPr="00C06235" w:rsidRDefault="00224B4B" w:rsidP="00224B4B">
      <w:pPr>
        <w:spacing w:after="0" w:line="240" w:lineRule="auto"/>
        <w:rPr>
          <w:rFonts w:cs="Arial"/>
          <w:color w:val="000000" w:themeColor="text1"/>
          <w:sz w:val="18"/>
          <w:szCs w:val="18"/>
        </w:rPr>
      </w:pPr>
    </w:p>
    <w:p w:rsidR="00224B4B" w:rsidRPr="00C06235" w:rsidRDefault="00224B4B" w:rsidP="00224B4B">
      <w:pPr>
        <w:spacing w:after="0" w:line="240" w:lineRule="auto"/>
        <w:rPr>
          <w:rFonts w:cs="Arial"/>
          <w:b/>
          <w:color w:val="000000" w:themeColor="text1"/>
          <w:sz w:val="18"/>
          <w:szCs w:val="18"/>
          <w:u w:val="single"/>
        </w:rPr>
      </w:pPr>
      <w:r w:rsidRPr="00C06235">
        <w:rPr>
          <w:rFonts w:cs="Arial"/>
          <w:b/>
          <w:color w:val="000000" w:themeColor="text1"/>
          <w:sz w:val="18"/>
          <w:szCs w:val="18"/>
          <w:u w:val="single"/>
        </w:rPr>
        <w:t>Responsibilities:</w:t>
      </w:r>
    </w:p>
    <w:p w:rsidR="00224B4B" w:rsidRDefault="00224B4B" w:rsidP="00224B4B">
      <w:pPr>
        <w:pStyle w:val="ColorfulList-Accent11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Manage and resolve</w:t>
      </w:r>
      <w:r w:rsidR="00D92F06">
        <w:rPr>
          <w:rFonts w:ascii="Arial" w:hAnsi="Arial" w:cs="Arial"/>
          <w:color w:val="000000"/>
          <w:sz w:val="18"/>
          <w:szCs w:val="18"/>
        </w:rPr>
        <w:t xml:space="preserve"> Canadian</w:t>
      </w:r>
      <w:r>
        <w:rPr>
          <w:rFonts w:ascii="Arial" w:hAnsi="Arial" w:cs="Arial"/>
          <w:color w:val="000000"/>
          <w:sz w:val="18"/>
          <w:szCs w:val="18"/>
        </w:rPr>
        <w:t xml:space="preserve"> import/</w:t>
      </w:r>
      <w:r w:rsidR="00D92F06">
        <w:rPr>
          <w:rFonts w:ascii="Arial" w:hAnsi="Arial" w:cs="Arial"/>
          <w:color w:val="000000"/>
          <w:sz w:val="18"/>
          <w:szCs w:val="18"/>
        </w:rPr>
        <w:t xml:space="preserve">US </w:t>
      </w:r>
      <w:r>
        <w:rPr>
          <w:rFonts w:ascii="Arial" w:hAnsi="Arial" w:cs="Arial"/>
          <w:color w:val="000000"/>
          <w:sz w:val="18"/>
          <w:szCs w:val="18"/>
        </w:rPr>
        <w:t>export</w:t>
      </w:r>
      <w:r w:rsidR="00FA4D10">
        <w:rPr>
          <w:rFonts w:ascii="Arial" w:hAnsi="Arial" w:cs="Arial"/>
          <w:color w:val="000000"/>
          <w:sz w:val="18"/>
          <w:szCs w:val="18"/>
        </w:rPr>
        <w:t xml:space="preserve"> clearance</w:t>
      </w:r>
      <w:r>
        <w:rPr>
          <w:rFonts w:ascii="Arial" w:hAnsi="Arial" w:cs="Arial"/>
          <w:color w:val="000000"/>
          <w:sz w:val="18"/>
          <w:szCs w:val="18"/>
        </w:rPr>
        <w:t xml:space="preserve"> issues, reaching out to appropriate parties (agents, vendors, Sourcing, etc.) to expedite resolution </w:t>
      </w:r>
    </w:p>
    <w:p w:rsidR="00224B4B" w:rsidRPr="00B143E4" w:rsidRDefault="00224B4B" w:rsidP="00224B4B">
      <w:pPr>
        <w:pStyle w:val="ColorfulList-Accent11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Analyze existing procedures and/or </w:t>
      </w:r>
      <w:r w:rsidR="00502BCD">
        <w:rPr>
          <w:rFonts w:ascii="Arial" w:hAnsi="Arial" w:cs="Arial"/>
          <w:color w:val="000000"/>
          <w:sz w:val="18"/>
          <w:szCs w:val="18"/>
        </w:rPr>
        <w:t>develop</w:t>
      </w:r>
      <w:r>
        <w:rPr>
          <w:rFonts w:ascii="Arial" w:hAnsi="Arial" w:cs="Arial"/>
          <w:color w:val="000000"/>
          <w:sz w:val="18"/>
          <w:szCs w:val="18"/>
        </w:rPr>
        <w:t xml:space="preserve"> new processes that strengthen International Trade compliance</w:t>
      </w:r>
      <w:r w:rsidR="00502BCD">
        <w:rPr>
          <w:rFonts w:ascii="Arial" w:hAnsi="Arial" w:cs="Arial"/>
          <w:color w:val="000000"/>
          <w:sz w:val="18"/>
          <w:szCs w:val="18"/>
        </w:rPr>
        <w:t>, enhance trade facilitation,</w:t>
      </w:r>
      <w:r>
        <w:rPr>
          <w:rFonts w:ascii="Arial" w:hAnsi="Arial" w:cs="Arial"/>
          <w:color w:val="000000"/>
          <w:sz w:val="18"/>
          <w:szCs w:val="18"/>
        </w:rPr>
        <w:t xml:space="preserve"> and tighten the supply chain (from timing and risk perspectives) </w:t>
      </w:r>
    </w:p>
    <w:p w:rsidR="00502BCD" w:rsidRPr="00B143E4" w:rsidRDefault="00502BCD" w:rsidP="00502BCD">
      <w:pPr>
        <w:numPr>
          <w:ilvl w:val="0"/>
          <w:numId w:val="2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Key stakeholder for design, evolution, and execution of the company’s CTPAT program.</w:t>
      </w:r>
      <w:r w:rsidRPr="00C729D6">
        <w:rPr>
          <w:rFonts w:cs="Arial"/>
          <w:color w:val="000000"/>
          <w:sz w:val="18"/>
          <w:szCs w:val="18"/>
        </w:rPr>
        <w:t xml:space="preserve"> </w:t>
      </w:r>
    </w:p>
    <w:p w:rsidR="00224B4B" w:rsidRPr="002A0A5A" w:rsidRDefault="00224B4B" w:rsidP="00224B4B">
      <w:pPr>
        <w:numPr>
          <w:ilvl w:val="0"/>
          <w:numId w:val="2"/>
        </w:numPr>
        <w:spacing w:after="0" w:line="240" w:lineRule="auto"/>
        <w:rPr>
          <w:rFonts w:cs="Arial"/>
          <w:sz w:val="18"/>
          <w:szCs w:val="18"/>
        </w:rPr>
      </w:pPr>
      <w:r w:rsidRPr="002A0A5A">
        <w:rPr>
          <w:rFonts w:cs="Arial"/>
          <w:sz w:val="18"/>
          <w:szCs w:val="18"/>
        </w:rPr>
        <w:t>Manage US and Canada Valu</w:t>
      </w:r>
      <w:r w:rsidR="001D6F39">
        <w:rPr>
          <w:rFonts w:cs="Arial"/>
          <w:sz w:val="18"/>
          <w:szCs w:val="18"/>
        </w:rPr>
        <w:t xml:space="preserve">ation </w:t>
      </w:r>
      <w:r w:rsidRPr="002A0A5A">
        <w:rPr>
          <w:rFonts w:cs="Arial"/>
          <w:sz w:val="18"/>
          <w:szCs w:val="18"/>
        </w:rPr>
        <w:t>processes</w:t>
      </w:r>
      <w:r w:rsidR="001D6F39">
        <w:rPr>
          <w:rFonts w:cs="Arial"/>
          <w:sz w:val="18"/>
          <w:szCs w:val="18"/>
        </w:rPr>
        <w:t>, including Reconciliation</w:t>
      </w:r>
    </w:p>
    <w:p w:rsidR="00224B4B" w:rsidRPr="00C6621A" w:rsidRDefault="00224B4B" w:rsidP="00224B4B">
      <w:pPr>
        <w:numPr>
          <w:ilvl w:val="0"/>
          <w:numId w:val="2"/>
        </w:numPr>
        <w:spacing w:after="0" w:line="240" w:lineRule="auto"/>
        <w:rPr>
          <w:rFonts w:cs="Arial"/>
          <w:sz w:val="18"/>
          <w:szCs w:val="18"/>
        </w:rPr>
      </w:pPr>
      <w:r w:rsidRPr="002A0A5A">
        <w:rPr>
          <w:rFonts w:cs="Arial"/>
          <w:color w:val="000000"/>
          <w:sz w:val="18"/>
          <w:szCs w:val="18"/>
        </w:rPr>
        <w:t>Partner with Accounts Payable to review/respond to quarterly</w:t>
      </w:r>
      <w:r w:rsidRPr="002A0A5A">
        <w:rPr>
          <w:rFonts w:cs="Arial"/>
          <w:sz w:val="18"/>
          <w:szCs w:val="18"/>
        </w:rPr>
        <w:t xml:space="preserve"> </w:t>
      </w:r>
      <w:r w:rsidRPr="002A0A5A">
        <w:rPr>
          <w:rFonts w:cs="Arial"/>
          <w:color w:val="000000"/>
          <w:sz w:val="18"/>
          <w:szCs w:val="18"/>
        </w:rPr>
        <w:t>Price Paid or Payable Audits</w:t>
      </w:r>
    </w:p>
    <w:p w:rsidR="00224B4B" w:rsidRPr="00C6621A" w:rsidRDefault="00224B4B" w:rsidP="00224B4B">
      <w:pPr>
        <w:pStyle w:val="ColorfulList-Accent11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A0A5A">
        <w:rPr>
          <w:rFonts w:ascii="Arial" w:hAnsi="Arial" w:cs="Arial"/>
          <w:color w:val="000000"/>
          <w:sz w:val="18"/>
          <w:szCs w:val="18"/>
        </w:rPr>
        <w:t>Oversee duty drawback preparation/submission to Customs and subsequent refunds</w:t>
      </w:r>
    </w:p>
    <w:p w:rsidR="00224B4B" w:rsidRPr="008E627A" w:rsidRDefault="00224B4B" w:rsidP="00224B4B">
      <w:pPr>
        <w:numPr>
          <w:ilvl w:val="0"/>
          <w:numId w:val="2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Serve as p</w:t>
      </w:r>
      <w:r w:rsidRPr="002A0A5A">
        <w:rPr>
          <w:rFonts w:cs="Arial"/>
          <w:color w:val="000000"/>
          <w:sz w:val="18"/>
          <w:szCs w:val="18"/>
        </w:rPr>
        <w:t xml:space="preserve">oint person for IT systems that </w:t>
      </w:r>
      <w:r>
        <w:rPr>
          <w:rFonts w:cs="Arial"/>
          <w:color w:val="000000"/>
          <w:sz w:val="18"/>
          <w:szCs w:val="18"/>
        </w:rPr>
        <w:t>support International Trade</w:t>
      </w:r>
      <w:r w:rsidRPr="002A0A5A">
        <w:rPr>
          <w:rFonts w:cs="Arial"/>
          <w:color w:val="000000"/>
          <w:sz w:val="18"/>
          <w:szCs w:val="18"/>
        </w:rPr>
        <w:t xml:space="preserve">  </w:t>
      </w:r>
    </w:p>
    <w:p w:rsidR="00224B4B" w:rsidRPr="008E627A" w:rsidRDefault="00224B4B" w:rsidP="00224B4B">
      <w:pPr>
        <w:numPr>
          <w:ilvl w:val="1"/>
          <w:numId w:val="2"/>
        </w:numPr>
        <w:spacing w:after="0" w:line="240" w:lineRule="auto"/>
        <w:rPr>
          <w:rFonts w:cs="Arial"/>
          <w:sz w:val="18"/>
          <w:szCs w:val="18"/>
        </w:rPr>
      </w:pPr>
      <w:r w:rsidRPr="002A0A5A">
        <w:rPr>
          <w:rFonts w:cs="Arial"/>
          <w:color w:val="000000"/>
          <w:sz w:val="18"/>
          <w:szCs w:val="18"/>
        </w:rPr>
        <w:t xml:space="preserve">Identify and research potential issues / enhancements (as </w:t>
      </w:r>
      <w:r>
        <w:rPr>
          <w:rFonts w:cs="Arial"/>
          <w:color w:val="000000"/>
          <w:sz w:val="18"/>
          <w:szCs w:val="18"/>
        </w:rPr>
        <w:t xml:space="preserve">a </w:t>
      </w:r>
      <w:r w:rsidRPr="002A0A5A">
        <w:rPr>
          <w:rFonts w:cs="Arial"/>
          <w:color w:val="000000"/>
          <w:sz w:val="18"/>
          <w:szCs w:val="18"/>
        </w:rPr>
        <w:t xml:space="preserve">result of new regulations, improved compliance, reduced supply chain timeframes, etc.), build Business Requirements (as needed) and assist in SOW development / testing </w:t>
      </w:r>
      <w:r>
        <w:rPr>
          <w:rFonts w:cs="Arial"/>
          <w:color w:val="000000"/>
          <w:sz w:val="18"/>
          <w:szCs w:val="18"/>
        </w:rPr>
        <w:t>(as appropriate)</w:t>
      </w:r>
      <w:r w:rsidRPr="002A0A5A">
        <w:rPr>
          <w:rFonts w:cs="Arial"/>
          <w:color w:val="000000"/>
          <w:sz w:val="18"/>
          <w:szCs w:val="18"/>
        </w:rPr>
        <w:t xml:space="preserve"> </w:t>
      </w:r>
    </w:p>
    <w:p w:rsidR="00224B4B" w:rsidRPr="00D679BF" w:rsidRDefault="00224B4B" w:rsidP="00224B4B">
      <w:pPr>
        <w:numPr>
          <w:ilvl w:val="1"/>
          <w:numId w:val="2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Design and present</w:t>
      </w:r>
      <w:r w:rsidRPr="002A0A5A">
        <w:rPr>
          <w:rFonts w:cs="Arial"/>
          <w:color w:val="000000"/>
          <w:sz w:val="18"/>
          <w:szCs w:val="18"/>
        </w:rPr>
        <w:t xml:space="preserve"> </w:t>
      </w:r>
      <w:r>
        <w:rPr>
          <w:rFonts w:cs="Arial"/>
          <w:color w:val="000000"/>
          <w:sz w:val="18"/>
          <w:szCs w:val="18"/>
        </w:rPr>
        <w:t xml:space="preserve">solutions /  enhancements  </w:t>
      </w:r>
    </w:p>
    <w:p w:rsidR="00FA4D10" w:rsidRPr="00C6621A" w:rsidRDefault="00FA4D10" w:rsidP="00224B4B">
      <w:pPr>
        <w:numPr>
          <w:ilvl w:val="1"/>
          <w:numId w:val="2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Draft / update system User Guides</w:t>
      </w:r>
    </w:p>
    <w:p w:rsidR="00224B4B" w:rsidRDefault="00224B4B" w:rsidP="00224B4B">
      <w:pPr>
        <w:pStyle w:val="ColorfulList-Accent11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A0A5A">
        <w:rPr>
          <w:rFonts w:ascii="Arial" w:hAnsi="Arial" w:cs="Arial"/>
          <w:color w:val="000000"/>
          <w:sz w:val="18"/>
          <w:szCs w:val="18"/>
        </w:rPr>
        <w:t>Develop and lead International Trade workshop presentations, as assigned</w:t>
      </w:r>
    </w:p>
    <w:p w:rsidR="00224B4B" w:rsidRPr="00C6621A" w:rsidRDefault="00224B4B" w:rsidP="00224B4B">
      <w:pPr>
        <w:pStyle w:val="ColorfulList-Accent11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Conduct internal audits of classification, broker</w:t>
      </w:r>
      <w:r w:rsidR="00502BCD">
        <w:rPr>
          <w:rFonts w:ascii="Arial" w:hAnsi="Arial" w:cs="Arial"/>
          <w:color w:val="000000"/>
          <w:sz w:val="18"/>
          <w:szCs w:val="18"/>
        </w:rPr>
        <w:t>age</w:t>
      </w:r>
      <w:r>
        <w:rPr>
          <w:rFonts w:ascii="Arial" w:hAnsi="Arial" w:cs="Arial"/>
          <w:color w:val="000000"/>
          <w:sz w:val="18"/>
          <w:szCs w:val="18"/>
        </w:rPr>
        <w:t>, etc</w:t>
      </w:r>
      <w:r w:rsidR="00502BCD">
        <w:rPr>
          <w:rFonts w:ascii="Arial" w:hAnsi="Arial" w:cs="Arial"/>
          <w:color w:val="000000"/>
          <w:sz w:val="18"/>
          <w:szCs w:val="18"/>
        </w:rPr>
        <w:t>., including creating and execution of Corrective Action Plans for any identified areas of risk</w:t>
      </w:r>
    </w:p>
    <w:p w:rsidR="00224B4B" w:rsidRPr="00D028D0" w:rsidRDefault="00224B4B" w:rsidP="00103D4D">
      <w:pPr>
        <w:pStyle w:val="ColorfulList-Accent11"/>
        <w:numPr>
          <w:ilvl w:val="0"/>
          <w:numId w:val="2"/>
        </w:numPr>
        <w:spacing w:after="0" w:line="240" w:lineRule="auto"/>
        <w:rPr>
          <w:rFonts w:cs="Arial"/>
          <w:sz w:val="18"/>
          <w:szCs w:val="18"/>
        </w:rPr>
      </w:pPr>
      <w:r w:rsidRPr="00D028D0">
        <w:rPr>
          <w:rFonts w:ascii="Arial" w:hAnsi="Arial" w:cs="Arial"/>
          <w:color w:val="000000"/>
          <w:sz w:val="18"/>
          <w:szCs w:val="18"/>
        </w:rPr>
        <w:t>Assist  in classification of apparel, footwear and accessories, etc</w:t>
      </w:r>
      <w:r w:rsidR="00502BCD" w:rsidRPr="00D028D0">
        <w:rPr>
          <w:rFonts w:ascii="Arial" w:hAnsi="Arial" w:cs="Arial"/>
          <w:color w:val="000000"/>
          <w:sz w:val="18"/>
          <w:szCs w:val="18"/>
        </w:rPr>
        <w:t>.</w:t>
      </w:r>
      <w:r w:rsidRPr="00D028D0">
        <w:rPr>
          <w:rFonts w:ascii="Arial" w:hAnsi="Arial" w:cs="Arial"/>
          <w:color w:val="000000"/>
          <w:sz w:val="18"/>
          <w:szCs w:val="18"/>
        </w:rPr>
        <w:t xml:space="preserve"> utilizing the HTS (Harmonized Tariff Schedule) of the U.S. and Canada Work with cross-functional teams to assist in new vendor on-boarding</w:t>
      </w:r>
    </w:p>
    <w:p w:rsidR="00224B4B" w:rsidRDefault="00224B4B" w:rsidP="00224B4B">
      <w:pPr>
        <w:pStyle w:val="ColorfulList-Accent11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A0A5A">
        <w:rPr>
          <w:rFonts w:ascii="Arial" w:hAnsi="Arial" w:cs="Arial"/>
          <w:color w:val="000000"/>
          <w:sz w:val="18"/>
          <w:szCs w:val="18"/>
        </w:rPr>
        <w:t>Assist in</w:t>
      </w:r>
      <w:r>
        <w:rPr>
          <w:rFonts w:ascii="Arial" w:hAnsi="Arial" w:cs="Arial"/>
          <w:color w:val="000000"/>
          <w:sz w:val="18"/>
          <w:szCs w:val="18"/>
        </w:rPr>
        <w:t xml:space="preserve"> ad hoc</w:t>
      </w:r>
      <w:r w:rsidRPr="002A0A5A">
        <w:rPr>
          <w:rFonts w:ascii="Arial" w:hAnsi="Arial" w:cs="Arial"/>
          <w:color w:val="000000"/>
          <w:sz w:val="18"/>
          <w:szCs w:val="18"/>
        </w:rPr>
        <w:t xml:space="preserve"> International Trade projects as necessary</w:t>
      </w:r>
    </w:p>
    <w:p w:rsidR="00224B4B" w:rsidRPr="002A0A5A" w:rsidRDefault="00224B4B" w:rsidP="00224B4B">
      <w:pPr>
        <w:pStyle w:val="ColorfulList-Accent11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24B4B" w:rsidRDefault="00224B4B" w:rsidP="00224B4B">
      <w:pPr>
        <w:spacing w:after="0" w:line="240" w:lineRule="auto"/>
        <w:rPr>
          <w:rFonts w:cs="Arial"/>
          <w:color w:val="000000" w:themeColor="text1"/>
          <w:sz w:val="18"/>
          <w:szCs w:val="18"/>
        </w:rPr>
      </w:pPr>
    </w:p>
    <w:p w:rsidR="00D028D0" w:rsidRDefault="00D028D0" w:rsidP="00224B4B">
      <w:pPr>
        <w:spacing w:after="0" w:line="240" w:lineRule="auto"/>
        <w:rPr>
          <w:rFonts w:cs="Arial"/>
          <w:color w:val="000000" w:themeColor="text1"/>
          <w:sz w:val="18"/>
          <w:szCs w:val="18"/>
        </w:rPr>
      </w:pPr>
    </w:p>
    <w:p w:rsidR="00D028D0" w:rsidRPr="00C06235" w:rsidRDefault="00D028D0" w:rsidP="00224B4B">
      <w:pPr>
        <w:spacing w:after="0" w:line="240" w:lineRule="auto"/>
        <w:rPr>
          <w:rFonts w:cs="Arial"/>
          <w:color w:val="000000" w:themeColor="text1"/>
          <w:sz w:val="18"/>
          <w:szCs w:val="18"/>
        </w:rPr>
      </w:pPr>
    </w:p>
    <w:p w:rsidR="00224B4B" w:rsidRPr="00C06235" w:rsidRDefault="00224B4B" w:rsidP="00224B4B">
      <w:pPr>
        <w:spacing w:after="0" w:line="240" w:lineRule="auto"/>
        <w:rPr>
          <w:rFonts w:cs="Arial"/>
          <w:b/>
          <w:color w:val="000000" w:themeColor="text1"/>
          <w:sz w:val="18"/>
          <w:szCs w:val="18"/>
          <w:u w:val="single"/>
        </w:rPr>
      </w:pPr>
      <w:r w:rsidRPr="00C06235">
        <w:rPr>
          <w:rFonts w:cs="Arial"/>
          <w:b/>
          <w:color w:val="000000" w:themeColor="text1"/>
          <w:sz w:val="18"/>
          <w:szCs w:val="18"/>
          <w:u w:val="single"/>
        </w:rPr>
        <w:t>Requirements:</w:t>
      </w:r>
    </w:p>
    <w:p w:rsidR="00224B4B" w:rsidRDefault="00224B4B" w:rsidP="00224B4B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color w:val="000000"/>
          <w:sz w:val="18"/>
          <w:szCs w:val="18"/>
        </w:rPr>
      </w:pPr>
      <w:r w:rsidRPr="002A0A5A">
        <w:rPr>
          <w:rFonts w:cs="Arial"/>
          <w:color w:val="000000"/>
          <w:sz w:val="18"/>
          <w:szCs w:val="18"/>
        </w:rPr>
        <w:t xml:space="preserve">Bachelor’s Degree </w:t>
      </w:r>
      <w:r>
        <w:rPr>
          <w:rFonts w:cs="Arial"/>
          <w:color w:val="000000"/>
          <w:sz w:val="18"/>
          <w:szCs w:val="18"/>
        </w:rPr>
        <w:t>required;</w:t>
      </w:r>
      <w:r w:rsidRPr="002A0A5A">
        <w:rPr>
          <w:rFonts w:cs="Arial"/>
          <w:color w:val="000000"/>
          <w:sz w:val="18"/>
          <w:szCs w:val="18"/>
        </w:rPr>
        <w:t xml:space="preserve"> at least 7 years’ experience in Customs Compliance/Import/Export Operations for apparel, accessories and/or footwear</w:t>
      </w:r>
      <w:r>
        <w:rPr>
          <w:rFonts w:cs="Arial"/>
          <w:color w:val="000000"/>
          <w:sz w:val="18"/>
          <w:szCs w:val="18"/>
        </w:rPr>
        <w:t xml:space="preserve"> is preferred </w:t>
      </w:r>
    </w:p>
    <w:p w:rsidR="00224B4B" w:rsidRDefault="00224B4B" w:rsidP="00224B4B">
      <w:pPr>
        <w:numPr>
          <w:ilvl w:val="0"/>
          <w:numId w:val="3"/>
        </w:numPr>
        <w:spacing w:after="0" w:line="240" w:lineRule="auto"/>
        <w:rPr>
          <w:rFonts w:cs="Arial"/>
          <w:color w:val="000000"/>
          <w:sz w:val="18"/>
          <w:szCs w:val="18"/>
        </w:rPr>
      </w:pPr>
      <w:r w:rsidRPr="002A0A5A">
        <w:rPr>
          <w:rFonts w:cs="Arial"/>
          <w:color w:val="000000"/>
          <w:sz w:val="18"/>
          <w:szCs w:val="18"/>
        </w:rPr>
        <w:t>Licensed Customs Broker preferred</w:t>
      </w:r>
    </w:p>
    <w:p w:rsidR="00224B4B" w:rsidRPr="002A0A5A" w:rsidRDefault="00224B4B" w:rsidP="00224B4B">
      <w:pPr>
        <w:numPr>
          <w:ilvl w:val="0"/>
          <w:numId w:val="3"/>
        </w:numPr>
        <w:spacing w:after="0" w:line="240" w:lineRule="auto"/>
        <w:rPr>
          <w:rFonts w:cs="Arial"/>
          <w:color w:val="000000"/>
          <w:sz w:val="18"/>
          <w:szCs w:val="18"/>
        </w:rPr>
      </w:pPr>
      <w:r w:rsidRPr="002A0A5A">
        <w:rPr>
          <w:rFonts w:cs="Arial"/>
          <w:color w:val="000000"/>
          <w:sz w:val="18"/>
          <w:szCs w:val="18"/>
        </w:rPr>
        <w:t>Ability to manage and handle multiple projects at once</w:t>
      </w:r>
      <w:r>
        <w:rPr>
          <w:rFonts w:cs="Arial"/>
          <w:color w:val="000000"/>
          <w:sz w:val="18"/>
          <w:szCs w:val="18"/>
        </w:rPr>
        <w:t>, often under tight deadlines</w:t>
      </w:r>
      <w:r w:rsidRPr="002A0A5A">
        <w:rPr>
          <w:rFonts w:cs="Arial"/>
          <w:color w:val="000000"/>
          <w:sz w:val="18"/>
          <w:szCs w:val="18"/>
        </w:rPr>
        <w:t>;</w:t>
      </w:r>
      <w:r>
        <w:rPr>
          <w:rFonts w:cs="Arial"/>
          <w:color w:val="000000"/>
          <w:sz w:val="18"/>
          <w:szCs w:val="18"/>
        </w:rPr>
        <w:t xml:space="preserve"> a</w:t>
      </w:r>
      <w:r w:rsidRPr="002A0A5A">
        <w:rPr>
          <w:rFonts w:cs="Arial"/>
          <w:color w:val="000000"/>
          <w:sz w:val="18"/>
          <w:szCs w:val="18"/>
        </w:rPr>
        <w:t xml:space="preserve"> self-starter and go getter</w:t>
      </w:r>
      <w:r>
        <w:rPr>
          <w:rFonts w:cs="Arial"/>
          <w:color w:val="000000"/>
          <w:sz w:val="18"/>
          <w:szCs w:val="18"/>
        </w:rPr>
        <w:t xml:space="preserve"> attitude </w:t>
      </w:r>
    </w:p>
    <w:p w:rsidR="00224B4B" w:rsidRDefault="00224B4B" w:rsidP="00224B4B">
      <w:pPr>
        <w:numPr>
          <w:ilvl w:val="0"/>
          <w:numId w:val="3"/>
        </w:numPr>
        <w:spacing w:after="0" w:line="240" w:lineRule="auto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Strong communication skills</w:t>
      </w:r>
    </w:p>
    <w:p w:rsidR="00224B4B" w:rsidRPr="002A0A5A" w:rsidRDefault="00C21EEF" w:rsidP="00224B4B">
      <w:pPr>
        <w:numPr>
          <w:ilvl w:val="0"/>
          <w:numId w:val="3"/>
        </w:numPr>
        <w:spacing w:after="0" w:line="240" w:lineRule="auto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Proven a</w:t>
      </w:r>
      <w:r w:rsidR="00224B4B" w:rsidRPr="002A0A5A">
        <w:rPr>
          <w:rFonts w:cs="Arial"/>
          <w:color w:val="000000"/>
          <w:sz w:val="18"/>
          <w:szCs w:val="18"/>
        </w:rPr>
        <w:t xml:space="preserve">bility </w:t>
      </w:r>
      <w:r>
        <w:rPr>
          <w:rFonts w:cs="Arial"/>
          <w:color w:val="000000"/>
          <w:sz w:val="18"/>
          <w:szCs w:val="18"/>
        </w:rPr>
        <w:t>leading a team/direct report(s) and</w:t>
      </w:r>
      <w:r w:rsidR="00224B4B" w:rsidRPr="002A0A5A">
        <w:rPr>
          <w:rFonts w:cs="Arial"/>
          <w:color w:val="000000"/>
          <w:sz w:val="18"/>
          <w:szCs w:val="18"/>
        </w:rPr>
        <w:t xml:space="preserve"> foster</w:t>
      </w:r>
      <w:r>
        <w:rPr>
          <w:rFonts w:cs="Arial"/>
          <w:color w:val="000000"/>
          <w:sz w:val="18"/>
          <w:szCs w:val="18"/>
        </w:rPr>
        <w:t>ing</w:t>
      </w:r>
      <w:r w:rsidR="00224B4B" w:rsidRPr="002A0A5A">
        <w:rPr>
          <w:rFonts w:cs="Arial"/>
          <w:color w:val="000000"/>
          <w:sz w:val="18"/>
          <w:szCs w:val="18"/>
        </w:rPr>
        <w:t xml:space="preserve"> relationships and rapport with large number of contacts involved in various internal/external organizational functions</w:t>
      </w:r>
    </w:p>
    <w:p w:rsidR="00224B4B" w:rsidRPr="002A0A5A" w:rsidRDefault="00224B4B" w:rsidP="00224B4B">
      <w:pPr>
        <w:numPr>
          <w:ilvl w:val="0"/>
          <w:numId w:val="3"/>
        </w:numPr>
        <w:spacing w:after="0" w:line="240" w:lineRule="auto"/>
        <w:rPr>
          <w:rFonts w:cs="Arial"/>
          <w:color w:val="000000"/>
          <w:sz w:val="18"/>
          <w:szCs w:val="18"/>
        </w:rPr>
      </w:pPr>
      <w:r w:rsidRPr="002A0A5A">
        <w:rPr>
          <w:rFonts w:cs="Arial"/>
          <w:color w:val="000000"/>
          <w:sz w:val="18"/>
          <w:szCs w:val="18"/>
        </w:rPr>
        <w:t>Experience analyzing and reporting data to identify issues, trends, or exceptions to drive improvement of results and find solutions</w:t>
      </w:r>
    </w:p>
    <w:p w:rsidR="00224B4B" w:rsidRDefault="00224B4B" w:rsidP="00224B4B">
      <w:pPr>
        <w:numPr>
          <w:ilvl w:val="0"/>
          <w:numId w:val="3"/>
        </w:numPr>
        <w:spacing w:after="0" w:line="240" w:lineRule="auto"/>
        <w:rPr>
          <w:rFonts w:cs="Arial"/>
          <w:color w:val="000000"/>
          <w:sz w:val="18"/>
          <w:szCs w:val="18"/>
        </w:rPr>
      </w:pPr>
      <w:r w:rsidRPr="002A0A5A">
        <w:rPr>
          <w:rFonts w:cs="Arial"/>
          <w:color w:val="000000"/>
          <w:sz w:val="18"/>
          <w:szCs w:val="18"/>
        </w:rPr>
        <w:t xml:space="preserve">Strong </w:t>
      </w:r>
      <w:r>
        <w:rPr>
          <w:rFonts w:cs="Arial"/>
          <w:color w:val="000000"/>
          <w:sz w:val="18"/>
          <w:szCs w:val="18"/>
        </w:rPr>
        <w:t>detail-orientated</w:t>
      </w:r>
      <w:r w:rsidRPr="002A0A5A">
        <w:rPr>
          <w:rFonts w:cs="Arial"/>
          <w:color w:val="000000"/>
          <w:sz w:val="18"/>
          <w:szCs w:val="18"/>
        </w:rPr>
        <w:t xml:space="preserve"> skills</w:t>
      </w:r>
      <w:r>
        <w:rPr>
          <w:rFonts w:cs="Arial"/>
          <w:color w:val="000000"/>
          <w:sz w:val="18"/>
          <w:szCs w:val="18"/>
        </w:rPr>
        <w:t xml:space="preserve"> without losing sight of the  big picture </w:t>
      </w:r>
    </w:p>
    <w:p w:rsidR="00224B4B" w:rsidRPr="002A0A5A" w:rsidRDefault="00224B4B" w:rsidP="00224B4B">
      <w:pPr>
        <w:numPr>
          <w:ilvl w:val="0"/>
          <w:numId w:val="3"/>
        </w:numPr>
        <w:spacing w:after="0" w:line="240" w:lineRule="auto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Ability to work well under pressure</w:t>
      </w:r>
    </w:p>
    <w:p w:rsidR="00224B4B" w:rsidRPr="002A0A5A" w:rsidRDefault="00224B4B" w:rsidP="00224B4B">
      <w:pPr>
        <w:numPr>
          <w:ilvl w:val="0"/>
          <w:numId w:val="3"/>
        </w:numPr>
        <w:spacing w:after="0" w:line="240" w:lineRule="auto"/>
        <w:rPr>
          <w:rFonts w:cs="Arial"/>
          <w:color w:val="000000"/>
          <w:sz w:val="18"/>
          <w:szCs w:val="18"/>
        </w:rPr>
      </w:pPr>
      <w:r w:rsidRPr="002A0A5A">
        <w:rPr>
          <w:rFonts w:cs="Arial"/>
          <w:color w:val="000000"/>
          <w:sz w:val="18"/>
          <w:szCs w:val="18"/>
        </w:rPr>
        <w:t>Experience in duty drawback</w:t>
      </w:r>
    </w:p>
    <w:p w:rsidR="00224B4B" w:rsidRDefault="00224B4B" w:rsidP="00224B4B">
      <w:pPr>
        <w:numPr>
          <w:ilvl w:val="0"/>
          <w:numId w:val="3"/>
        </w:numPr>
        <w:spacing w:after="0" w:line="240" w:lineRule="auto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Proficiency in all Microsoft Office programs, with intermediate level skill in</w:t>
      </w:r>
      <w:r w:rsidRPr="002A0A5A">
        <w:rPr>
          <w:rFonts w:cs="Arial"/>
          <w:color w:val="000000"/>
          <w:sz w:val="18"/>
          <w:szCs w:val="18"/>
        </w:rPr>
        <w:t xml:space="preserve"> Excel </w:t>
      </w:r>
      <w:r>
        <w:rPr>
          <w:rFonts w:cs="Arial"/>
          <w:color w:val="000000"/>
          <w:sz w:val="18"/>
          <w:szCs w:val="18"/>
        </w:rPr>
        <w:t xml:space="preserve">and Access </w:t>
      </w:r>
    </w:p>
    <w:p w:rsidR="00224B4B" w:rsidRDefault="00224B4B" w:rsidP="00224B4B">
      <w:pPr>
        <w:numPr>
          <w:ilvl w:val="0"/>
          <w:numId w:val="3"/>
        </w:numPr>
        <w:spacing w:after="0" w:line="240" w:lineRule="auto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Experienced in ACE (US Customs and Border Production Automated Commercial Environment)</w:t>
      </w:r>
      <w:r w:rsidR="00FE3D94">
        <w:rPr>
          <w:rFonts w:cs="Arial"/>
          <w:color w:val="000000"/>
          <w:sz w:val="18"/>
          <w:szCs w:val="18"/>
        </w:rPr>
        <w:t xml:space="preserve"> and CTPAT Portal</w:t>
      </w:r>
      <w:r w:rsidRPr="002A0A5A">
        <w:rPr>
          <w:rFonts w:cs="Arial"/>
          <w:color w:val="000000"/>
          <w:sz w:val="18"/>
          <w:szCs w:val="18"/>
        </w:rPr>
        <w:t xml:space="preserve"> </w:t>
      </w:r>
    </w:p>
    <w:p w:rsidR="00FE3D94" w:rsidRPr="00EB70A5" w:rsidRDefault="00FE3D94" w:rsidP="00224B4B">
      <w:pPr>
        <w:numPr>
          <w:ilvl w:val="0"/>
          <w:numId w:val="3"/>
        </w:numPr>
        <w:spacing w:after="0" w:line="240" w:lineRule="auto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Experience in Amber Road</w:t>
      </w:r>
      <w:r w:rsidR="00D028D0">
        <w:rPr>
          <w:rFonts w:cs="Arial"/>
          <w:color w:val="000000"/>
          <w:sz w:val="18"/>
          <w:szCs w:val="18"/>
        </w:rPr>
        <w:t xml:space="preserve"> a plus</w:t>
      </w:r>
    </w:p>
    <w:p w:rsidR="00224B4B" w:rsidRDefault="00224B4B" w:rsidP="00224B4B">
      <w:pPr>
        <w:numPr>
          <w:ilvl w:val="0"/>
          <w:numId w:val="1"/>
        </w:numPr>
        <w:spacing w:after="0" w:line="240" w:lineRule="auto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lastRenderedPageBreak/>
        <w:t xml:space="preserve">Familiarity with Free Trade Agreements for US and Canada, including (but not limited to) Jordan, Egypt QIZ, </w:t>
      </w:r>
      <w:r w:rsidR="00502BCD">
        <w:rPr>
          <w:rFonts w:cs="Arial"/>
          <w:color w:val="000000"/>
          <w:sz w:val="18"/>
          <w:szCs w:val="18"/>
        </w:rPr>
        <w:t>GSP/</w:t>
      </w:r>
      <w:r>
        <w:rPr>
          <w:rFonts w:cs="Arial"/>
          <w:color w:val="000000"/>
          <w:sz w:val="18"/>
          <w:szCs w:val="18"/>
        </w:rPr>
        <w:t xml:space="preserve">GPT, LDCT, CAFTA, NAFTA </w:t>
      </w:r>
    </w:p>
    <w:p w:rsidR="00224B4B" w:rsidRPr="002A0A5A" w:rsidRDefault="00224B4B" w:rsidP="00224B4B">
      <w:pPr>
        <w:numPr>
          <w:ilvl w:val="0"/>
          <w:numId w:val="1"/>
        </w:numPr>
        <w:spacing w:after="0" w:line="240" w:lineRule="auto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Working knowledge of standard logistics processes</w:t>
      </w:r>
    </w:p>
    <w:p w:rsidR="00224B4B" w:rsidRPr="002A0A5A" w:rsidRDefault="00224B4B" w:rsidP="00224B4B">
      <w:pPr>
        <w:numPr>
          <w:ilvl w:val="0"/>
          <w:numId w:val="1"/>
        </w:numPr>
        <w:spacing w:after="0" w:line="240" w:lineRule="auto"/>
        <w:rPr>
          <w:rFonts w:cs="Arial"/>
          <w:color w:val="000000"/>
          <w:sz w:val="18"/>
          <w:szCs w:val="18"/>
        </w:rPr>
      </w:pPr>
      <w:r w:rsidRPr="002A0A5A">
        <w:rPr>
          <w:rFonts w:cs="Arial"/>
          <w:color w:val="000000"/>
          <w:sz w:val="18"/>
          <w:szCs w:val="18"/>
        </w:rPr>
        <w:t>Experience using one or more of the following U.S. (and other non-U.S., as appropriate) Government-endorsed resources for import product classification</w:t>
      </w:r>
      <w:r w:rsidRPr="002A0A5A">
        <w:rPr>
          <w:rFonts w:cs="Arial"/>
          <w:color w:val="000000"/>
          <w:sz w:val="18"/>
          <w:szCs w:val="18"/>
        </w:rPr>
        <w:tab/>
      </w:r>
    </w:p>
    <w:p w:rsidR="00224B4B" w:rsidRPr="002A0A5A" w:rsidRDefault="00224B4B" w:rsidP="00224B4B">
      <w:pPr>
        <w:numPr>
          <w:ilvl w:val="1"/>
          <w:numId w:val="1"/>
        </w:numPr>
        <w:spacing w:after="0" w:line="240" w:lineRule="auto"/>
        <w:rPr>
          <w:rFonts w:cs="Arial"/>
          <w:color w:val="000000"/>
          <w:sz w:val="18"/>
          <w:szCs w:val="18"/>
        </w:rPr>
      </w:pPr>
      <w:r w:rsidRPr="002A0A5A">
        <w:rPr>
          <w:rFonts w:cs="Arial"/>
          <w:color w:val="000000"/>
          <w:sz w:val="18"/>
          <w:szCs w:val="18"/>
        </w:rPr>
        <w:t>General Rules of Interpretation</w:t>
      </w:r>
    </w:p>
    <w:p w:rsidR="00224B4B" w:rsidRPr="002A0A5A" w:rsidRDefault="00224B4B" w:rsidP="00224B4B">
      <w:pPr>
        <w:numPr>
          <w:ilvl w:val="1"/>
          <w:numId w:val="1"/>
        </w:numPr>
        <w:spacing w:after="0" w:line="240" w:lineRule="auto"/>
        <w:rPr>
          <w:rFonts w:cs="Arial"/>
          <w:color w:val="000000"/>
          <w:sz w:val="18"/>
          <w:szCs w:val="18"/>
        </w:rPr>
      </w:pPr>
      <w:r w:rsidRPr="002A0A5A">
        <w:rPr>
          <w:rFonts w:cs="Arial"/>
          <w:color w:val="000000"/>
          <w:sz w:val="18"/>
          <w:szCs w:val="18"/>
        </w:rPr>
        <w:t>Harmonized Tariff Schedule</w:t>
      </w:r>
      <w:r w:rsidR="00D028D0">
        <w:rPr>
          <w:rFonts w:cs="Arial"/>
          <w:color w:val="000000"/>
          <w:sz w:val="18"/>
          <w:szCs w:val="18"/>
        </w:rPr>
        <w:t>s</w:t>
      </w:r>
      <w:r w:rsidRPr="002A0A5A">
        <w:rPr>
          <w:rFonts w:cs="Arial"/>
          <w:color w:val="000000"/>
          <w:sz w:val="18"/>
          <w:szCs w:val="18"/>
        </w:rPr>
        <w:t xml:space="preserve"> of</w:t>
      </w:r>
      <w:r>
        <w:rPr>
          <w:rFonts w:cs="Arial"/>
          <w:color w:val="000000"/>
          <w:sz w:val="18"/>
          <w:szCs w:val="18"/>
        </w:rPr>
        <w:t xml:space="preserve"> US and</w:t>
      </w:r>
      <w:r w:rsidRPr="002A0A5A">
        <w:rPr>
          <w:rFonts w:cs="Arial"/>
          <w:color w:val="000000"/>
          <w:sz w:val="18"/>
          <w:szCs w:val="18"/>
        </w:rPr>
        <w:t xml:space="preserve"> CA </w:t>
      </w:r>
    </w:p>
    <w:p w:rsidR="00224B4B" w:rsidRPr="002A0A5A" w:rsidRDefault="00224B4B" w:rsidP="00224B4B">
      <w:pPr>
        <w:numPr>
          <w:ilvl w:val="1"/>
          <w:numId w:val="1"/>
        </w:numPr>
        <w:spacing w:after="0" w:line="240" w:lineRule="auto"/>
        <w:rPr>
          <w:rFonts w:cs="Arial"/>
          <w:color w:val="000000"/>
          <w:sz w:val="18"/>
          <w:szCs w:val="18"/>
        </w:rPr>
      </w:pPr>
      <w:r w:rsidRPr="002A0A5A">
        <w:rPr>
          <w:rFonts w:cs="Arial"/>
          <w:color w:val="000000"/>
          <w:sz w:val="18"/>
          <w:szCs w:val="18"/>
        </w:rPr>
        <w:t>Explanatory Notes</w:t>
      </w:r>
    </w:p>
    <w:p w:rsidR="00224B4B" w:rsidRPr="002A0A5A" w:rsidRDefault="00224B4B" w:rsidP="00224B4B">
      <w:pPr>
        <w:numPr>
          <w:ilvl w:val="1"/>
          <w:numId w:val="1"/>
        </w:numPr>
        <w:spacing w:after="0" w:line="240" w:lineRule="auto"/>
        <w:rPr>
          <w:rFonts w:cs="Arial"/>
          <w:color w:val="000000"/>
          <w:sz w:val="18"/>
          <w:szCs w:val="18"/>
        </w:rPr>
      </w:pPr>
      <w:r w:rsidRPr="002A0A5A">
        <w:rPr>
          <w:rFonts w:cs="Arial"/>
          <w:color w:val="000000"/>
          <w:sz w:val="18"/>
          <w:szCs w:val="18"/>
        </w:rPr>
        <w:t>C</w:t>
      </w:r>
      <w:r w:rsidR="00D028D0">
        <w:rPr>
          <w:rFonts w:cs="Arial"/>
          <w:color w:val="000000"/>
          <w:sz w:val="18"/>
          <w:szCs w:val="18"/>
        </w:rPr>
        <w:t>ROSS</w:t>
      </w:r>
      <w:r w:rsidRPr="002A0A5A">
        <w:rPr>
          <w:rFonts w:cs="Arial"/>
          <w:color w:val="000000"/>
          <w:sz w:val="18"/>
          <w:szCs w:val="18"/>
        </w:rPr>
        <w:t xml:space="preserve"> Customs Rulings Database</w:t>
      </w:r>
    </w:p>
    <w:p w:rsidR="002F6B78" w:rsidRDefault="002F6B78"/>
    <w:sectPr w:rsidR="002F6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E4F73"/>
    <w:multiLevelType w:val="hybridMultilevel"/>
    <w:tmpl w:val="9E2EC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C04D63"/>
    <w:multiLevelType w:val="hybridMultilevel"/>
    <w:tmpl w:val="1CAC4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FC6D51"/>
    <w:multiLevelType w:val="hybridMultilevel"/>
    <w:tmpl w:val="04466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B4B"/>
    <w:rsid w:val="000D0BE6"/>
    <w:rsid w:val="00103D4D"/>
    <w:rsid w:val="001D6F39"/>
    <w:rsid w:val="00224B4B"/>
    <w:rsid w:val="002F6B78"/>
    <w:rsid w:val="00502BCD"/>
    <w:rsid w:val="00645E2C"/>
    <w:rsid w:val="00721473"/>
    <w:rsid w:val="00C21EEF"/>
    <w:rsid w:val="00C8305B"/>
    <w:rsid w:val="00D028D0"/>
    <w:rsid w:val="00D679BF"/>
    <w:rsid w:val="00D92F06"/>
    <w:rsid w:val="00DF7112"/>
    <w:rsid w:val="00FA4D10"/>
    <w:rsid w:val="00FE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B4B"/>
    <w:rPr>
      <w:rFonts w:ascii="Arial" w:eastAsia="Calibri" w:hAnsi="Arial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B4B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224B4B"/>
    <w:pPr>
      <w:ind w:left="720"/>
      <w:contextualSpacing/>
    </w:pPr>
    <w:rPr>
      <w:rFonts w:ascii="Calibri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BC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B4B"/>
    <w:rPr>
      <w:rFonts w:ascii="Arial" w:eastAsia="Calibri" w:hAnsi="Arial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B4B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224B4B"/>
    <w:pPr>
      <w:ind w:left="720"/>
      <w:contextualSpacing/>
    </w:pPr>
    <w:rPr>
      <w:rFonts w:ascii="Calibri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BC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Ann Inc</Company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Trezza, Francesca</dc:creator>
  <cp:lastModifiedBy>Elizabeth Hodur</cp:lastModifiedBy>
  <cp:revision>2</cp:revision>
  <dcterms:created xsi:type="dcterms:W3CDTF">2018-04-19T20:49:00Z</dcterms:created>
  <dcterms:modified xsi:type="dcterms:W3CDTF">2018-04-19T20:49:00Z</dcterms:modified>
</cp:coreProperties>
</file>