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4E86D86" w:rsidR="00066F80" w:rsidRDefault="00E3700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Export/Import Trade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D114A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032FCC">
        <w:rPr>
          <w:rFonts w:ascii="Times New Roman" w:hAnsi="Times New Roman" w:cs="Times New Roman"/>
          <w:b/>
          <w:sz w:val="28"/>
          <w:szCs w:val="24"/>
          <w:u w:val="single"/>
        </w:rPr>
        <w:t>, MI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TCRS1833</w:t>
      </w:r>
    </w:p>
    <w:p w14:paraId="17BAE530" w14:textId="784BE907" w:rsidR="00E3700C" w:rsidRPr="00800C42" w:rsidRDefault="00E3700C" w:rsidP="00E3700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Auburn Hills, MI area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EFBB572" w:rsidR="004D114D" w:rsidRDefault="00123B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474758">
        <w:rPr>
          <w:rFonts w:ascii="Times New Roman" w:hAnsi="Times New Roman" w:cs="Times New Roman"/>
          <w:sz w:val="24"/>
          <w:szCs w:val="24"/>
        </w:rPr>
        <w:t>Export</w:t>
      </w:r>
      <w:r w:rsidR="00E3700C">
        <w:rPr>
          <w:rFonts w:ascii="Times New Roman" w:hAnsi="Times New Roman" w:cs="Times New Roman"/>
          <w:sz w:val="24"/>
          <w:szCs w:val="24"/>
        </w:rPr>
        <w:t>/Import</w:t>
      </w:r>
      <w:r w:rsidR="00474758">
        <w:rPr>
          <w:rFonts w:ascii="Times New Roman" w:hAnsi="Times New Roman" w:cs="Times New Roman"/>
          <w:sz w:val="24"/>
          <w:szCs w:val="24"/>
        </w:rPr>
        <w:t xml:space="preserve"> Compliance subject matter expert reporting to </w:t>
      </w:r>
      <w:r w:rsidR="003F3027">
        <w:rPr>
          <w:rFonts w:ascii="Times New Roman" w:hAnsi="Times New Roman" w:cs="Times New Roman"/>
          <w:sz w:val="24"/>
          <w:szCs w:val="24"/>
        </w:rPr>
        <w:t xml:space="preserve">the </w:t>
      </w:r>
      <w:r w:rsidR="00E3700C">
        <w:rPr>
          <w:rFonts w:ascii="Times New Roman" w:hAnsi="Times New Roman" w:cs="Times New Roman"/>
          <w:sz w:val="24"/>
          <w:szCs w:val="24"/>
        </w:rPr>
        <w:t>General Counsel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86D3E9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0064C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200CE">
        <w:rPr>
          <w:rFonts w:ascii="Times New Roman" w:hAnsi="Times New Roman" w:cs="Times New Roman"/>
          <w:sz w:val="24"/>
          <w:szCs w:val="24"/>
        </w:rPr>
        <w:t>export</w:t>
      </w:r>
      <w:r w:rsidR="00E3700C">
        <w:rPr>
          <w:rFonts w:ascii="Times New Roman" w:hAnsi="Times New Roman" w:cs="Times New Roman"/>
          <w:sz w:val="24"/>
          <w:szCs w:val="24"/>
        </w:rPr>
        <w:t>/import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6BB465D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classifications </w:t>
      </w:r>
    </w:p>
    <w:p w14:paraId="5C113372" w14:textId="6FA614DB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EC6E7F">
        <w:rPr>
          <w:rFonts w:ascii="Times New Roman" w:hAnsi="Times New Roman" w:cs="Times New Roman"/>
          <w:sz w:val="24"/>
          <w:szCs w:val="24"/>
        </w:rPr>
        <w:t xml:space="preserve">and </w:t>
      </w:r>
      <w:r w:rsidR="0006042E">
        <w:rPr>
          <w:rFonts w:ascii="Times New Roman" w:hAnsi="Times New Roman" w:cs="Times New Roman"/>
          <w:sz w:val="24"/>
          <w:szCs w:val="24"/>
        </w:rPr>
        <w:t xml:space="preserve">ITAR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115AF60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1EA6">
        <w:rPr>
          <w:rFonts w:ascii="Times New Roman" w:hAnsi="Times New Roman" w:cs="Times New Roman"/>
          <w:sz w:val="24"/>
          <w:szCs w:val="24"/>
        </w:rPr>
        <w:t>Serve as the export</w:t>
      </w:r>
      <w:r w:rsidR="00E3700C">
        <w:rPr>
          <w:rFonts w:ascii="Times New Roman" w:hAnsi="Times New Roman" w:cs="Times New Roman"/>
          <w:sz w:val="24"/>
          <w:szCs w:val="24"/>
        </w:rPr>
        <w:t>/import</w:t>
      </w:r>
      <w:r w:rsidR="00861EA6">
        <w:rPr>
          <w:rFonts w:ascii="Times New Roman" w:hAnsi="Times New Roman" w:cs="Times New Roman"/>
          <w:sz w:val="24"/>
          <w:szCs w:val="24"/>
        </w:rPr>
        <w:t xml:space="preserve"> compliance lead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180B3EA9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</w:p>
    <w:p w14:paraId="026F9E42" w14:textId="6759C12A" w:rsidR="009710A6" w:rsidRDefault="009710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4B9A4D2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E6601">
        <w:rPr>
          <w:rFonts w:ascii="Times New Roman" w:hAnsi="Times New Roman" w:cs="Times New Roman"/>
          <w:sz w:val="24"/>
          <w:szCs w:val="24"/>
        </w:rPr>
        <w:t>Corporate ex</w:t>
      </w:r>
      <w:r w:rsidR="00A83DB2">
        <w:rPr>
          <w:rFonts w:ascii="Times New Roman" w:hAnsi="Times New Roman" w:cs="Times New Roman"/>
          <w:sz w:val="24"/>
          <w:szCs w:val="24"/>
        </w:rPr>
        <w:t>port</w:t>
      </w:r>
      <w:r w:rsidR="00E3700C">
        <w:rPr>
          <w:rFonts w:ascii="Times New Roman" w:hAnsi="Times New Roman" w:cs="Times New Roman"/>
          <w:sz w:val="24"/>
          <w:szCs w:val="24"/>
        </w:rPr>
        <w:t>/import</w:t>
      </w:r>
      <w:r w:rsidR="00A83DB2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14C2565D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4CDAF12A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DC03C8">
        <w:rPr>
          <w:rFonts w:ascii="Times New Roman" w:hAnsi="Times New Roman" w:cs="Times New Roman"/>
          <w:sz w:val="24"/>
        </w:rPr>
        <w:t xml:space="preserve">State and Commerce Department </w:t>
      </w:r>
      <w:r w:rsidR="003E1CF1">
        <w:rPr>
          <w:rFonts w:ascii="Times New Roman" w:hAnsi="Times New Roman" w:cs="Times New Roman"/>
          <w:sz w:val="24"/>
        </w:rPr>
        <w:t>licensing required</w:t>
      </w:r>
    </w:p>
    <w:p w14:paraId="4F813A01" w14:textId="6F97097E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E3700C">
        <w:rPr>
          <w:rFonts w:ascii="Times New Roman" w:hAnsi="Times New Roman" w:cs="Times New Roman"/>
          <w:sz w:val="24"/>
          <w:szCs w:val="24"/>
        </w:rPr>
        <w:t>in a Manufacturing environment helpful</w:t>
      </w:r>
    </w:p>
    <w:p w14:paraId="16D4E67D" w14:textId="7F8A91F7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F1">
        <w:rPr>
          <w:rFonts w:ascii="Times New Roman" w:hAnsi="Times New Roman" w:cs="Times New Roman"/>
          <w:sz w:val="24"/>
          <w:szCs w:val="24"/>
        </w:rPr>
        <w:t xml:space="preserve">Auditing </w:t>
      </w:r>
      <w:r w:rsidR="00DC03C8">
        <w:rPr>
          <w:rFonts w:ascii="Times New Roman" w:hAnsi="Times New Roman" w:cs="Times New Roman"/>
          <w:sz w:val="24"/>
          <w:szCs w:val="24"/>
        </w:rPr>
        <w:t xml:space="preserve">and training </w:t>
      </w:r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6FAC091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321AF41A" w14:textId="1E1F0EF2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700C">
        <w:rPr>
          <w:rFonts w:ascii="Times New Roman" w:hAnsi="Times New Roman" w:cs="Times New Roman"/>
          <w:sz w:val="24"/>
          <w:szCs w:val="24"/>
        </w:rPr>
        <w:t>Auburn Hills, MI area – will assist with some relo</w:t>
      </w:r>
      <w:r w:rsidR="002E762D">
        <w:rPr>
          <w:rFonts w:ascii="Times New Roman" w:hAnsi="Times New Roman" w:cs="Times New Roman"/>
          <w:sz w:val="24"/>
          <w:szCs w:val="24"/>
        </w:rPr>
        <w:t>cation costs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497E2C" w14:textId="66AB2CF1" w:rsidR="00EE5EB6" w:rsidRDefault="00F148A0" w:rsidP="00F148A0">
      <w:pPr>
        <w:jc w:val="center"/>
      </w:pPr>
      <w:r>
        <w:rPr>
          <w:bCs/>
        </w:rPr>
        <w:t xml:space="preserve">  </w:t>
      </w:r>
    </w:p>
    <w:p w14:paraId="1771E72C" w14:textId="77777777" w:rsidR="00D56F09" w:rsidRDefault="00D56F09" w:rsidP="00D56F09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07BE4D18" w14:textId="77777777" w:rsidR="00D56F09" w:rsidRDefault="00D56F09" w:rsidP="00D56F09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Email your resume to </w:t>
      </w:r>
    </w:p>
    <w:p w14:paraId="2AA0377C" w14:textId="77777777" w:rsidR="00D56F09" w:rsidRDefault="00D56F09" w:rsidP="00D56F09">
      <w:pPr>
        <w:pStyle w:val="NoSpacing"/>
        <w:jc w:val="center"/>
        <w:rPr>
          <w:rStyle w:val="Hyperlink"/>
          <w:u w:val="none"/>
        </w:rPr>
      </w:pPr>
      <w:r>
        <w:rPr>
          <w:rStyle w:val="Hyperlink"/>
          <w:rFonts w:ascii="Times New Roman" w:hAnsi="Times New Roman" w:cs="Times New Roman"/>
          <w:szCs w:val="24"/>
        </w:rPr>
        <w:t xml:space="preserve"> Linda Lexo at </w:t>
      </w:r>
      <w:hyperlink r:id="rId6" w:history="1">
        <w:r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5F7D5880" w14:textId="77777777" w:rsidR="00D56F09" w:rsidRDefault="00D56F09" w:rsidP="00D56F09">
      <w:pPr>
        <w:pStyle w:val="NoSpacing"/>
        <w:jc w:val="center"/>
      </w:pPr>
      <w:r>
        <w:rPr>
          <w:rFonts w:ascii="Times New Roman" w:hAnsi="Times New Roman" w:cs="Times New Roman"/>
          <w:szCs w:val="24"/>
        </w:rPr>
        <w:t xml:space="preserve">or Rick Miller at </w:t>
      </w:r>
      <w:hyperlink r:id="rId7" w:history="1">
        <w:r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66B91923" w14:textId="77777777" w:rsidR="00D56F09" w:rsidRDefault="00D56F09" w:rsidP="00D56F09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As recruiters and Licensed U.S. Customs Brokers</w:t>
      </w:r>
    </w:p>
    <w:p w14:paraId="66065078" w14:textId="77777777" w:rsidR="00D56F09" w:rsidRDefault="00D56F09" w:rsidP="00D56F09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we have other trade compliance positions available</w:t>
      </w:r>
    </w:p>
    <w:p w14:paraId="1B49F5FF" w14:textId="77777777" w:rsidR="00D56F09" w:rsidRDefault="00D56F09" w:rsidP="00D56F09">
      <w:pPr>
        <w:jc w:val="center"/>
        <w:rPr>
          <w:bCs/>
        </w:rPr>
      </w:pPr>
    </w:p>
    <w:p w14:paraId="7F6EE869" w14:textId="3D173741" w:rsidR="00D56F09" w:rsidRDefault="00D56F09" w:rsidP="00D56F09">
      <w:pPr>
        <w:jc w:val="center"/>
        <w:rPr>
          <w:bCs/>
        </w:rPr>
      </w:pPr>
      <w:r>
        <w:rPr>
          <w:noProof/>
        </w:rPr>
        <w:drawing>
          <wp:inline distT="0" distB="0" distL="0" distR="0" wp14:anchorId="30611510" wp14:editId="4EA222A0">
            <wp:extent cx="2266950" cy="452755"/>
            <wp:effectExtent l="0" t="0" r="0" b="4445"/>
            <wp:docPr id="1" name="Picture 1" descr="TCRS Checkmark No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CRS Checkmark NoBo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E68D" w14:textId="64B9A866" w:rsidR="00D56F09" w:rsidRPr="00EE5EB6" w:rsidRDefault="00D56F09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>
          <w:rPr>
            <w:rStyle w:val="Hyperlink"/>
          </w:rPr>
          <w:t>www.traderecruiting.com</w:t>
        </w:r>
      </w:hyperlink>
      <w:bookmarkStart w:id="2" w:name="_GoBack"/>
      <w:bookmarkEnd w:id="2"/>
    </w:p>
    <w:sectPr w:rsidR="00D56F09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1FF41" w14:textId="77777777" w:rsidR="00D028F3" w:rsidRDefault="00D028F3" w:rsidP="00FF0313">
      <w:r>
        <w:separator/>
      </w:r>
    </w:p>
  </w:endnote>
  <w:endnote w:type="continuationSeparator" w:id="0">
    <w:p w14:paraId="1726191A" w14:textId="77777777" w:rsidR="00D028F3" w:rsidRDefault="00D028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C3C93" w14:textId="77777777" w:rsidR="00D028F3" w:rsidRDefault="00D028F3" w:rsidP="00FF0313">
      <w:r>
        <w:separator/>
      </w:r>
    </w:p>
  </w:footnote>
  <w:footnote w:type="continuationSeparator" w:id="0">
    <w:p w14:paraId="0FA62A14" w14:textId="77777777" w:rsidR="00D028F3" w:rsidRDefault="00D028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FCC"/>
    <w:rsid w:val="00043F4E"/>
    <w:rsid w:val="00044AE7"/>
    <w:rsid w:val="0006042E"/>
    <w:rsid w:val="00066F80"/>
    <w:rsid w:val="000B3B71"/>
    <w:rsid w:val="000D5BFE"/>
    <w:rsid w:val="000E7D7B"/>
    <w:rsid w:val="0012117D"/>
    <w:rsid w:val="00123BDD"/>
    <w:rsid w:val="001B433C"/>
    <w:rsid w:val="001E6601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2E762D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90C99"/>
    <w:rsid w:val="005B40B0"/>
    <w:rsid w:val="005B624B"/>
    <w:rsid w:val="00615E4C"/>
    <w:rsid w:val="00616405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7F476B"/>
    <w:rsid w:val="00800C42"/>
    <w:rsid w:val="008235B9"/>
    <w:rsid w:val="008311A4"/>
    <w:rsid w:val="0083680F"/>
    <w:rsid w:val="00850576"/>
    <w:rsid w:val="00861EA6"/>
    <w:rsid w:val="0088386F"/>
    <w:rsid w:val="00890400"/>
    <w:rsid w:val="008A0BF0"/>
    <w:rsid w:val="008A2EAC"/>
    <w:rsid w:val="008A47DD"/>
    <w:rsid w:val="008B4EB1"/>
    <w:rsid w:val="009061FC"/>
    <w:rsid w:val="00931551"/>
    <w:rsid w:val="009528D4"/>
    <w:rsid w:val="009710A6"/>
    <w:rsid w:val="00986DE2"/>
    <w:rsid w:val="00997E71"/>
    <w:rsid w:val="009A5110"/>
    <w:rsid w:val="009A6AE1"/>
    <w:rsid w:val="009C3683"/>
    <w:rsid w:val="009D28D6"/>
    <w:rsid w:val="009F61BD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028F3"/>
    <w:rsid w:val="00D114A7"/>
    <w:rsid w:val="00D1719F"/>
    <w:rsid w:val="00D56F09"/>
    <w:rsid w:val="00D72980"/>
    <w:rsid w:val="00DC03C8"/>
    <w:rsid w:val="00DE2649"/>
    <w:rsid w:val="00DE5982"/>
    <w:rsid w:val="00DE62E3"/>
    <w:rsid w:val="00E03D84"/>
    <w:rsid w:val="00E3700C"/>
    <w:rsid w:val="00E41926"/>
    <w:rsid w:val="00E77F60"/>
    <w:rsid w:val="00EA1187"/>
    <w:rsid w:val="00EC6E7F"/>
    <w:rsid w:val="00ED7273"/>
    <w:rsid w:val="00EE5EB6"/>
    <w:rsid w:val="00F0064C"/>
    <w:rsid w:val="00F148A0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9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4</cp:revision>
  <cp:lastPrinted>2018-03-30T20:47:00Z</cp:lastPrinted>
  <dcterms:created xsi:type="dcterms:W3CDTF">2018-04-11T14:26:00Z</dcterms:created>
  <dcterms:modified xsi:type="dcterms:W3CDTF">2018-04-11T14:45:00Z</dcterms:modified>
</cp:coreProperties>
</file>