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B26EE" w14:textId="22252979" w:rsidR="00AA7A66" w:rsidRPr="000A203C" w:rsidRDefault="00AA7A66" w:rsidP="00AA7A66">
      <w:pPr>
        <w:rPr>
          <w:i/>
        </w:rPr>
      </w:pPr>
      <w:r w:rsidRPr="000A203C">
        <w:rPr>
          <w:i/>
        </w:rPr>
        <w:t xml:space="preserve">Senior </w:t>
      </w:r>
      <w:r w:rsidR="00760181">
        <w:rPr>
          <w:i/>
        </w:rPr>
        <w:t xml:space="preserve">Manager </w:t>
      </w:r>
      <w:r w:rsidRPr="000A203C">
        <w:rPr>
          <w:i/>
        </w:rPr>
        <w:t xml:space="preserve">Customs &amp; Trade Compliance </w:t>
      </w:r>
    </w:p>
    <w:p w14:paraId="55413FF2" w14:textId="3B860C18" w:rsidR="00AA7A66" w:rsidRDefault="00221854" w:rsidP="00AA7A66">
      <w:r>
        <w:t>Contact Eric Norvell at 704-609-7220 or ericnorvell@me.com</w:t>
      </w:r>
    </w:p>
    <w:p w14:paraId="433EFC55" w14:textId="77777777" w:rsidR="00B8239B" w:rsidRDefault="00B8239B" w:rsidP="00AA7A66"/>
    <w:p w14:paraId="3C646F59" w14:textId="4BBEEA71" w:rsidR="0016266C" w:rsidRDefault="00B46331" w:rsidP="0016266C">
      <w:r>
        <w:t xml:space="preserve">This Corporate HQ position reports to the Senior Director of GTC and manages several direct reports. </w:t>
      </w:r>
      <w:r w:rsidR="0016266C">
        <w:t xml:space="preserve">This position will </w:t>
      </w:r>
      <w:r w:rsidR="0016266C" w:rsidRPr="0016266C">
        <w:t>manage and develop long-term partnerships with logistics providers and customs brokers</w:t>
      </w:r>
      <w:r w:rsidR="0016266C">
        <w:t xml:space="preserve"> and ensure compliance with U.S. government export / import regulations such as the International Traffic in Arms Regulations (ITAR), Export Administration Regulations (EAR), U.S. Customs and Border Protection Regulations, Economic Embargo Regulations, and Importation of Arms, Ammunition and Implements o</w:t>
      </w:r>
      <w:bookmarkStart w:id="0" w:name="_GoBack"/>
      <w:bookmarkEnd w:id="0"/>
      <w:r w:rsidR="0016266C">
        <w:t>f War Regulations.</w:t>
      </w:r>
    </w:p>
    <w:p w14:paraId="109F39DD" w14:textId="77777777" w:rsidR="00AA7A66" w:rsidRDefault="00AA7A66" w:rsidP="00AA7A66"/>
    <w:p w14:paraId="699FF07E" w14:textId="07929625" w:rsidR="00AA7A66" w:rsidRPr="0036013F" w:rsidRDefault="00AA7A66" w:rsidP="00AA7A66">
      <w:pPr>
        <w:rPr>
          <w:u w:val="single"/>
        </w:rPr>
      </w:pPr>
      <w:r w:rsidRPr="0036013F">
        <w:rPr>
          <w:u w:val="single"/>
        </w:rPr>
        <w:t xml:space="preserve">Duties and Responsibilities </w:t>
      </w:r>
    </w:p>
    <w:p w14:paraId="4013A1FB" w14:textId="1D96B86D" w:rsidR="00AA7A66" w:rsidRDefault="00AA7A66" w:rsidP="00CE5EE1">
      <w:pPr>
        <w:pStyle w:val="ListParagraph"/>
        <w:numPr>
          <w:ilvl w:val="0"/>
          <w:numId w:val="1"/>
        </w:numPr>
      </w:pPr>
      <w:r>
        <w:t xml:space="preserve">Actively manages the Customs compliance program, including developing, maintaining, and implementing trade and Customs controls policies and related governance documents in alignment with Company policies and U.S. export and import laws and regulations. </w:t>
      </w:r>
    </w:p>
    <w:p w14:paraId="65FD1FBB" w14:textId="2431C7C5" w:rsidR="00AA7A66" w:rsidRDefault="003360E4" w:rsidP="00CE5EE1">
      <w:pPr>
        <w:pStyle w:val="ListParagraph"/>
        <w:numPr>
          <w:ilvl w:val="0"/>
          <w:numId w:val="1"/>
        </w:numPr>
      </w:pPr>
      <w:r>
        <w:t>Ensure</w:t>
      </w:r>
      <w:r w:rsidR="00AA7A66">
        <w:t xml:space="preserve"> corporate compliance requirements in conjunction with business processes, to ensure compliance with U.S. Government export / import regulations and Company policies. </w:t>
      </w:r>
    </w:p>
    <w:p w14:paraId="2DE35BDC" w14:textId="1D8584B9" w:rsidR="00767BC6" w:rsidRDefault="00767BC6" w:rsidP="00CE5EE1">
      <w:pPr>
        <w:pStyle w:val="ListParagraph"/>
        <w:numPr>
          <w:ilvl w:val="0"/>
          <w:numId w:val="1"/>
        </w:numPr>
      </w:pPr>
      <w:r>
        <w:t xml:space="preserve">Working and in-depth knowledge of U.S. Customs regulations, including Foreign Trade Regulations </w:t>
      </w:r>
    </w:p>
    <w:p w14:paraId="1FF449A3" w14:textId="7D919AD5" w:rsidR="00AA7A66" w:rsidRDefault="00CE5EE1" w:rsidP="00CE5EE1">
      <w:pPr>
        <w:pStyle w:val="ListParagraph"/>
        <w:numPr>
          <w:ilvl w:val="0"/>
          <w:numId w:val="1"/>
        </w:numPr>
      </w:pPr>
      <w:r>
        <w:t>Demonstrated ability to</w:t>
      </w:r>
      <w:r w:rsidR="00AA7A66">
        <w:t xml:space="preserve"> interpret, and implement U.S. trade regulations including the Customs and Foreign Trade Regulations. </w:t>
      </w:r>
    </w:p>
    <w:p w14:paraId="644F6F5D" w14:textId="40BD3647" w:rsidR="00AA7A66" w:rsidRDefault="00AA7A66" w:rsidP="00CE5EE1">
      <w:pPr>
        <w:pStyle w:val="ListParagraph"/>
        <w:numPr>
          <w:ilvl w:val="0"/>
          <w:numId w:val="1"/>
        </w:numPr>
      </w:pPr>
      <w:r>
        <w:t xml:space="preserve">Directly supervises, mentors and assists Trade Import Managers in day-to-day export / import activities. </w:t>
      </w:r>
    </w:p>
    <w:p w14:paraId="42614DEF" w14:textId="77777777" w:rsidR="003360E4" w:rsidRDefault="003360E4" w:rsidP="003360E4">
      <w:pPr>
        <w:pStyle w:val="ListParagraph"/>
        <w:numPr>
          <w:ilvl w:val="0"/>
          <w:numId w:val="1"/>
        </w:numPr>
      </w:pPr>
      <w:r>
        <w:t xml:space="preserve">Develops, delivers, and maintains training on Customs and export / import activity requirements. </w:t>
      </w:r>
    </w:p>
    <w:p w14:paraId="393BD956" w14:textId="32340B07" w:rsidR="00BD7639" w:rsidRDefault="00BD7639" w:rsidP="003360E4">
      <w:pPr>
        <w:pStyle w:val="ListParagraph"/>
        <w:numPr>
          <w:ilvl w:val="0"/>
          <w:numId w:val="1"/>
        </w:numPr>
      </w:pPr>
      <w:r>
        <w:t>M</w:t>
      </w:r>
      <w:r w:rsidRPr="00BD7639">
        <w:t>anage and develop long-term partnerships with logistics providers and customs brokers</w:t>
      </w:r>
    </w:p>
    <w:p w14:paraId="2A28C835" w14:textId="35D82479" w:rsidR="00AA7A66" w:rsidRDefault="00AA7A66" w:rsidP="00CE5EE1">
      <w:pPr>
        <w:pStyle w:val="ListParagraph"/>
        <w:numPr>
          <w:ilvl w:val="0"/>
          <w:numId w:val="1"/>
        </w:numPr>
      </w:pPr>
      <w:r>
        <w:t xml:space="preserve">Interfaces with internal and external customers regarding Customs compliance matters. </w:t>
      </w:r>
    </w:p>
    <w:p w14:paraId="4D6FE225" w14:textId="1D85BC39" w:rsidR="00AA7A66" w:rsidRDefault="00AA7A66" w:rsidP="00CE5EE1">
      <w:pPr>
        <w:pStyle w:val="ListParagraph"/>
        <w:numPr>
          <w:ilvl w:val="0"/>
          <w:numId w:val="1"/>
        </w:numPr>
      </w:pPr>
      <w:r>
        <w:t xml:space="preserve">Manages and maintains export / import files and records in accordance with Company policies and U.S. Government export / import regulations. </w:t>
      </w:r>
    </w:p>
    <w:p w14:paraId="3517E506" w14:textId="0EEF05F7" w:rsidR="00AA7A66" w:rsidRDefault="00AA7A66" w:rsidP="00CE5EE1">
      <w:pPr>
        <w:pStyle w:val="ListParagraph"/>
        <w:numPr>
          <w:ilvl w:val="0"/>
          <w:numId w:val="1"/>
        </w:numPr>
      </w:pPr>
      <w:r>
        <w:t xml:space="preserve">Supports investigations, external audits, internal audits and other compliance matter resolutions. </w:t>
      </w:r>
    </w:p>
    <w:p w14:paraId="633D8674" w14:textId="77777777" w:rsidR="00AA7A66" w:rsidRPr="00635032" w:rsidRDefault="00AA7A66" w:rsidP="00AA7A66">
      <w:pPr>
        <w:rPr>
          <w:u w:val="single"/>
        </w:rPr>
      </w:pPr>
      <w:r w:rsidRPr="00635032">
        <w:rPr>
          <w:u w:val="single"/>
        </w:rPr>
        <w:t xml:space="preserve">Basic Qualifications </w:t>
      </w:r>
    </w:p>
    <w:p w14:paraId="434032F3" w14:textId="48CB52C4" w:rsidR="00AA7A66" w:rsidRDefault="00CE5EE1" w:rsidP="00CE5EE1">
      <w:pPr>
        <w:pStyle w:val="ListParagraph"/>
        <w:numPr>
          <w:ilvl w:val="0"/>
          <w:numId w:val="2"/>
        </w:numPr>
      </w:pPr>
      <w:r>
        <w:t>Demonstrated experience</w:t>
      </w:r>
      <w:r w:rsidR="00AA7A66">
        <w:t xml:space="preserve"> in </w:t>
      </w:r>
      <w:r w:rsidR="00767BC6">
        <w:t>Imports, Customs, and T</w:t>
      </w:r>
      <w:r w:rsidR="002E504F">
        <w:t>rade</w:t>
      </w:r>
      <w:r w:rsidR="00AA7A66">
        <w:t xml:space="preserve"> </w:t>
      </w:r>
    </w:p>
    <w:p w14:paraId="72ADBAB8" w14:textId="77777777" w:rsidR="00AA7A66" w:rsidRDefault="00AA7A66" w:rsidP="00CE5EE1">
      <w:pPr>
        <w:pStyle w:val="ListParagraph"/>
        <w:numPr>
          <w:ilvl w:val="0"/>
          <w:numId w:val="2"/>
        </w:numPr>
      </w:pPr>
      <w:r>
        <w:t xml:space="preserve">Ability to obtain DoD Collateral Secret Security Clearance required </w:t>
      </w:r>
    </w:p>
    <w:p w14:paraId="0BC7B232" w14:textId="77777777" w:rsidR="00AA7A66" w:rsidRDefault="00AA7A66" w:rsidP="00CE5EE1">
      <w:pPr>
        <w:pStyle w:val="ListParagraph"/>
        <w:numPr>
          <w:ilvl w:val="0"/>
          <w:numId w:val="2"/>
        </w:numPr>
      </w:pPr>
      <w:r>
        <w:t xml:space="preserve">Demonstrate consistent application of company and industry business practices and concepts </w:t>
      </w:r>
    </w:p>
    <w:p w14:paraId="4AECCB26" w14:textId="77777777" w:rsidR="00AA7A66" w:rsidRDefault="00AA7A66" w:rsidP="00CE5EE1">
      <w:pPr>
        <w:pStyle w:val="ListParagraph"/>
        <w:numPr>
          <w:ilvl w:val="0"/>
          <w:numId w:val="2"/>
        </w:numPr>
      </w:pPr>
      <w:r>
        <w:t xml:space="preserve">Working, in-depth knowledge of government systems to facilitate international trade, including the Automated Commercial Environment, DTrade, SNAP-R, etc. </w:t>
      </w:r>
    </w:p>
    <w:p w14:paraId="07106916" w14:textId="77777777" w:rsidR="00AA7A66" w:rsidRDefault="00AA7A66" w:rsidP="00CE5EE1">
      <w:pPr>
        <w:pStyle w:val="ListParagraph"/>
        <w:numPr>
          <w:ilvl w:val="0"/>
          <w:numId w:val="2"/>
        </w:numPr>
      </w:pPr>
      <w:r>
        <w:t xml:space="preserve">Licensed Customs Broker </w:t>
      </w:r>
    </w:p>
    <w:p w14:paraId="4C9261E6" w14:textId="77777777" w:rsidR="00CE5EE1" w:rsidRDefault="00CE5EE1" w:rsidP="00AA7A66"/>
    <w:sectPr w:rsidR="00CE5EE1" w:rsidSect="00157FE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5D8"/>
    <w:multiLevelType w:val="hybridMultilevel"/>
    <w:tmpl w:val="DE0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21295"/>
    <w:multiLevelType w:val="hybridMultilevel"/>
    <w:tmpl w:val="EEC2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031FC"/>
    <w:multiLevelType w:val="hybridMultilevel"/>
    <w:tmpl w:val="12C4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66"/>
    <w:rsid w:val="000A203C"/>
    <w:rsid w:val="000C4ADE"/>
    <w:rsid w:val="00130447"/>
    <w:rsid w:val="00157FE1"/>
    <w:rsid w:val="0016266C"/>
    <w:rsid w:val="001A5120"/>
    <w:rsid w:val="00203476"/>
    <w:rsid w:val="00221854"/>
    <w:rsid w:val="002D362C"/>
    <w:rsid w:val="002E504F"/>
    <w:rsid w:val="003360E4"/>
    <w:rsid w:val="0036013F"/>
    <w:rsid w:val="00362134"/>
    <w:rsid w:val="005C58F0"/>
    <w:rsid w:val="00635032"/>
    <w:rsid w:val="00757E88"/>
    <w:rsid w:val="00760181"/>
    <w:rsid w:val="00767BC6"/>
    <w:rsid w:val="007E31D3"/>
    <w:rsid w:val="00861C76"/>
    <w:rsid w:val="008C4365"/>
    <w:rsid w:val="00AA7A66"/>
    <w:rsid w:val="00B46331"/>
    <w:rsid w:val="00B8239B"/>
    <w:rsid w:val="00BD7639"/>
    <w:rsid w:val="00CE5EE1"/>
    <w:rsid w:val="00E75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C5F93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65"/>
    <w:rPr>
      <w:rFonts w:asciiTheme="minorHAnsi" w:hAnsi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612F"/>
    <w:rPr>
      <w:rFonts w:ascii="Lucida Grande" w:hAnsi="Lucida Grande"/>
      <w:sz w:val="18"/>
      <w:szCs w:val="18"/>
    </w:rPr>
  </w:style>
  <w:style w:type="paragraph" w:styleId="ListParagraph">
    <w:name w:val="List Paragraph"/>
    <w:basedOn w:val="Normal"/>
    <w:uiPriority w:val="34"/>
    <w:qFormat/>
    <w:rsid w:val="00CE5E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65"/>
    <w:rPr>
      <w:rFonts w:asciiTheme="minorHAnsi" w:hAnsi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612F"/>
    <w:rPr>
      <w:rFonts w:ascii="Lucida Grande" w:hAnsi="Lucida Grande"/>
      <w:sz w:val="18"/>
      <w:szCs w:val="18"/>
    </w:rPr>
  </w:style>
  <w:style w:type="paragraph" w:styleId="ListParagraph">
    <w:name w:val="List Paragraph"/>
    <w:basedOn w:val="Normal"/>
    <w:uiPriority w:val="34"/>
    <w:qFormat/>
    <w:rsid w:val="00CE5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301</Words>
  <Characters>2049</Characters>
  <Application>Microsoft Macintosh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norvell</dc:creator>
  <cp:keywords/>
  <dc:description/>
  <cp:lastModifiedBy>eric norvell</cp:lastModifiedBy>
  <cp:revision>11</cp:revision>
  <dcterms:created xsi:type="dcterms:W3CDTF">2018-05-15T19:31:00Z</dcterms:created>
  <dcterms:modified xsi:type="dcterms:W3CDTF">2018-05-15T19:56:00Z</dcterms:modified>
  <cp:category/>
</cp:coreProperties>
</file>