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567" w:tblpY="1747"/>
        <w:tblW w:w="538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922"/>
        <w:gridCol w:w="7425"/>
      </w:tblGrid>
      <w:tr w:rsidR="00C420C8" w:rsidRPr="00EE0501" w:rsidTr="00A93317">
        <w:tc>
          <w:tcPr>
            <w:tcW w:w="2922" w:type="dxa"/>
          </w:tcPr>
          <w:p w:rsidR="00C420C8" w:rsidRPr="00133D22" w:rsidRDefault="00411171" w:rsidP="00411171">
            <w:pPr>
              <w:pStyle w:val="Titre1"/>
              <w:rPr>
                <w:b/>
                <w:sz w:val="24"/>
                <w:szCs w:val="24"/>
                <w:lang w:val="en-US"/>
              </w:rPr>
            </w:pPr>
            <w:r w:rsidRPr="00133D22"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324800" cy="982800"/>
                  <wp:effectExtent l="0" t="0" r="8890" b="82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 CV ATBG3ne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00" cy="9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D22">
              <w:rPr>
                <w:b/>
                <w:sz w:val="24"/>
                <w:szCs w:val="24"/>
                <w:lang w:val="en-US"/>
              </w:rPr>
              <w:t xml:space="preserve">ANTONY </w:t>
            </w:r>
            <w:r w:rsidR="00A840B6" w:rsidRPr="00133D22">
              <w:rPr>
                <w:b/>
                <w:sz w:val="24"/>
                <w:szCs w:val="24"/>
                <w:lang w:val="en-US"/>
              </w:rPr>
              <w:t>Baguelin</w:t>
            </w:r>
          </w:p>
          <w:p w:rsidR="00C420C8" w:rsidRPr="00133D22" w:rsidRDefault="00C420C8" w:rsidP="00A93317">
            <w:pPr>
              <w:pStyle w:val="Graphique"/>
              <w:rPr>
                <w:lang w:val="en-US"/>
              </w:rPr>
            </w:pPr>
            <w:r w:rsidRPr="00133D22">
              <w:rPr>
                <w:noProof/>
                <w:lang w:val="en-US" w:eastAsia="fr-FR"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E1AC0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ciWBljgUAABXcgAADgAAAAAAAAAAAAAAAAAuAgAAZHJzL2Uy&#10;b0RvYy54bWxQSwECLQAUAAYACAAAACEAaEcb0NgAAAADAQAADwAAAAAAAAAAAAAAAACSFgAAZHJz&#10;L2Rvd25yZXYueG1sUEsFBgAAAAAEAAQA8wAAAJcXAAAAAA==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133D22" w:rsidRDefault="006B145C" w:rsidP="00A93317">
            <w:pPr>
              <w:pStyle w:val="Titre3"/>
              <w:rPr>
                <w:caps w:val="0"/>
                <w:sz w:val="20"/>
                <w:szCs w:val="20"/>
                <w:lang w:val="en-US"/>
              </w:rPr>
            </w:pPr>
            <w:hyperlink r:id="rId8" w:history="1">
              <w:r w:rsidR="00A840B6" w:rsidRPr="00133D22">
                <w:rPr>
                  <w:rStyle w:val="Lienhypertexte"/>
                  <w:caps w:val="0"/>
                  <w:sz w:val="20"/>
                  <w:szCs w:val="20"/>
                  <w:lang w:val="en-US"/>
                </w:rPr>
                <w:t>baguelintony@yahoo.fr</w:t>
              </w:r>
            </w:hyperlink>
          </w:p>
          <w:p w:rsidR="00C420C8" w:rsidRPr="00133D22" w:rsidRDefault="00C420C8" w:rsidP="00A93317">
            <w:pPr>
              <w:pStyle w:val="Graphique"/>
              <w:rPr>
                <w:lang w:val="en-US"/>
              </w:rPr>
            </w:pPr>
            <w:r w:rsidRPr="00133D22">
              <w:rPr>
                <w:noProof/>
                <w:lang w:val="en-US" w:eastAsia="fr-FR"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2FB13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133D22" w:rsidRDefault="00A840B6" w:rsidP="00A93317">
            <w:pPr>
              <w:pStyle w:val="Titre3"/>
              <w:rPr>
                <w:sz w:val="20"/>
                <w:szCs w:val="20"/>
                <w:lang w:val="en-US"/>
              </w:rPr>
            </w:pPr>
            <w:r w:rsidRPr="00133D22">
              <w:rPr>
                <w:sz w:val="20"/>
                <w:szCs w:val="20"/>
                <w:lang w:val="en-US"/>
              </w:rPr>
              <w:t xml:space="preserve">+330682317196  </w:t>
            </w:r>
          </w:p>
          <w:p w:rsidR="00C420C8" w:rsidRPr="00133D22" w:rsidRDefault="00C420C8" w:rsidP="00A93317">
            <w:pPr>
              <w:pStyle w:val="Graphique"/>
              <w:rPr>
                <w:lang w:val="en-US"/>
              </w:rPr>
            </w:pPr>
            <w:r w:rsidRPr="00133D22">
              <w:rPr>
                <w:noProof/>
                <w:lang w:val="en-US" w:eastAsia="fr-FR"/>
              </w:rPr>
              <mc:AlternateContent>
                <mc:Choice Requires="wpg">
                  <w:drawing>
                    <wp:inline distT="0" distB="0" distL="0" distR="0" wp14:anchorId="245820E3" wp14:editId="63F27C5B">
                      <wp:extent cx="329184" cy="329184"/>
                      <wp:effectExtent l="0" t="0" r="13970" b="13970"/>
                      <wp:docPr id="77" name="Groupe 31" title="Icône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orme libre 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orme libre 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0CB91" id="Groupe 31" o:spid="_x0000_s1026" alt="Titre : Icône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A4XXHPcYAABzjAAADgAAAAAA&#10;AAAAAAAAAAAuAgAAZHJzL2Uyb0RvYy54bWxQSwECLQAUAAYACAAAACEAaEcb0NgAAAADAQAADwAA&#10;AAAAAAAAAAAAAABRGwAAZHJzL2Rvd25yZXYueG1sUEsFBgAAAAAEAAQA8wAAAFYcAAAAAA==&#10;">
                      <v:shape id="Forme libre 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133D22" w:rsidRDefault="006B145C" w:rsidP="00A93317">
            <w:pPr>
              <w:pStyle w:val="Titre3"/>
              <w:rPr>
                <w:lang w:val="en-US"/>
              </w:rPr>
            </w:pPr>
            <w:sdt>
              <w:sdtPr>
                <w:rPr>
                  <w:lang w:val="en-US"/>
                </w:rPr>
                <w:alias w:val="Entrez une URL LinkedIn :"/>
                <w:tag w:val="Entrez une URL LinkedIn :"/>
                <w:id w:val="-1457020033"/>
                <w:placeholder>
                  <w:docPart w:val="84D4620A38F2454B8A9960AD7F831189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133D22">
                  <w:rPr>
                    <w:sz w:val="20"/>
                    <w:szCs w:val="20"/>
                    <w:lang w:val="en-US" w:bidi="fr-FR"/>
                  </w:rPr>
                  <w:t>URL LinkedIn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2922"/>
            </w:tblGrid>
            <w:tr w:rsidR="00C420C8" w:rsidRPr="00EE0501" w:rsidTr="00DA5D6E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A840B6" w:rsidRPr="00133D22" w:rsidRDefault="006B145C" w:rsidP="00EE0501">
                  <w:pPr>
                    <w:pStyle w:val="Titre3"/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hyperlink r:id="rId9" w:history="1">
                    <w:r w:rsidR="00A840B6" w:rsidRPr="00133D22">
                      <w:rPr>
                        <w:rStyle w:val="Lienhypertexte"/>
                        <w:caps w:val="0"/>
                        <w:sz w:val="20"/>
                        <w:szCs w:val="20"/>
                        <w:lang w:val="en-US"/>
                      </w:rPr>
                      <w:t>https://www.linkedin.com/in/antony-baguelin-8b275841/</w:t>
                    </w:r>
                  </w:hyperlink>
                </w:p>
                <w:p w:rsidR="00C420C8" w:rsidRPr="00133D22" w:rsidRDefault="00C420C8" w:rsidP="00EE0501">
                  <w:pPr>
                    <w:pStyle w:val="Titre3"/>
                    <w:framePr w:hSpace="141" w:wrap="around" w:vAnchor="page" w:hAnchor="margin" w:x="-567" w:y="1747"/>
                    <w:rPr>
                      <w:rFonts w:asciiTheme="minorHAnsi" w:eastAsiaTheme="minorHAnsi" w:hAnsiTheme="minorHAnsi" w:cstheme="minorBidi"/>
                      <w:szCs w:val="18"/>
                      <w:lang w:val="en-US"/>
                    </w:rPr>
                  </w:pPr>
                </w:p>
              </w:tc>
            </w:tr>
            <w:tr w:rsidR="00C420C8" w:rsidRPr="00EE0501" w:rsidTr="00DA5D6E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:rsidR="00C420C8" w:rsidRPr="00133D22" w:rsidRDefault="006B145C" w:rsidP="00EE0501">
                  <w:pPr>
                    <w:pStyle w:val="Titre3"/>
                    <w:framePr w:hSpace="141" w:wrap="around" w:vAnchor="page" w:hAnchor="margin" w:x="-567" w:y="1747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alias w:val="Objectif :"/>
                      <w:tag w:val="Objectif :"/>
                      <w:id w:val="319159961"/>
                      <w:placeholder>
                        <w:docPart w:val="4C0A9BF0F979425CBB5B7A8D64A7C07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133D22">
                        <w:rPr>
                          <w:lang w:val="en-US" w:bidi="fr-FR"/>
                        </w:rPr>
                        <w:t>Objectif</w:t>
                      </w:r>
                    </w:sdtContent>
                  </w:sdt>
                </w:p>
                <w:p w:rsidR="00C420C8" w:rsidRPr="00133D22" w:rsidRDefault="00C420C8" w:rsidP="00EE0501">
                  <w:pPr>
                    <w:pStyle w:val="Lignegraphique"/>
                    <w:framePr w:hSpace="141" w:wrap="around" w:vAnchor="page" w:hAnchor="margin" w:x="-567" w:y="1747"/>
                    <w:rPr>
                      <w:lang w:val="en-US"/>
                    </w:rPr>
                  </w:pPr>
                  <w:r w:rsidRPr="00133D22">
                    <w:rPr>
                      <w:lang w:val="en-US" w:eastAsia="fr-FR"/>
                    </w:rP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Connecteur droit 83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E3007F9" id="Connecteur droit 83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CQ3pnxzQEAAOIDAAAOAAAAAAAA&#10;AAAAAAAAAC4CAABkcnMvZTJvRG9jLnhtbFBLAQItABQABgAIAAAAIQAbPlgZ2QAAAAEBAAAPAAAA&#10;AAAAAAAAAAAAACcEAABkcnMvZG93bnJldi54bWxQSwUGAAAAAAQABADzAAAALQ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70D9B" w:rsidRPr="00133D22" w:rsidRDefault="008D011C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bookmarkStart w:id="0" w:name="_Hlk509509779"/>
                  <w:r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470D9B" w:rsidRPr="00133D22">
                    <w:rPr>
                      <w:lang w:val="en-US"/>
                    </w:rPr>
                    <w:t xml:space="preserve"> </w:t>
                  </w:r>
                  <w:r w:rsidR="00470D9B" w:rsidRPr="00133D22">
                    <w:rPr>
                      <w:sz w:val="20"/>
                      <w:szCs w:val="20"/>
                      <w:lang w:val="en-US"/>
                    </w:rPr>
                    <w:t>I'm a manager motivated with a significant experience and with recognized expertise. My goal is to provide innovative ideas to an organizational structure. I have the capacity to inspire, motivate and deliver objectives and thus to lead organizations to the next level.</w:t>
                  </w:r>
                </w:p>
                <w:bookmarkEnd w:id="0"/>
                <w:p w:rsidR="00C420C8" w:rsidRPr="00133D22" w:rsidRDefault="00C420C8" w:rsidP="00EE0501">
                  <w:pPr>
                    <w:framePr w:hSpace="141" w:wrap="around" w:vAnchor="page" w:hAnchor="margin" w:x="-567" w:y="1747"/>
                    <w:rPr>
                      <w:lang w:val="en-US"/>
                    </w:rPr>
                  </w:pPr>
                </w:p>
              </w:tc>
            </w:tr>
            <w:tr w:rsidR="00DA5D6E" w:rsidRPr="00EE0501" w:rsidTr="00DA5D6E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:rsidR="00DA5D6E" w:rsidRPr="00133D22" w:rsidRDefault="006B145C" w:rsidP="00EE0501">
                  <w:pPr>
                    <w:pStyle w:val="Titre3"/>
                    <w:framePr w:hSpace="141" w:wrap="around" w:vAnchor="page" w:hAnchor="margin" w:x="-567" w:y="1747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alias w:val="Compétences :"/>
                      <w:tag w:val="Compétences :"/>
                      <w:id w:val="1490835561"/>
                      <w:placeholder>
                        <w:docPart w:val="8E38B1D531904ADDBDF3D425FDE0170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DA5D6E" w:rsidRPr="00133D22">
                        <w:rPr>
                          <w:lang w:val="en-US" w:bidi="fr-FR"/>
                        </w:rPr>
                        <w:t>Compétences</w:t>
                      </w:r>
                    </w:sdtContent>
                  </w:sdt>
                </w:p>
                <w:p w:rsidR="00DA5D6E" w:rsidRPr="00133D22" w:rsidRDefault="00DA5D6E" w:rsidP="00EE0501">
                  <w:pPr>
                    <w:pStyle w:val="Lignegraphique"/>
                    <w:framePr w:hSpace="141" w:wrap="around" w:vAnchor="page" w:hAnchor="margin" w:x="-567" w:y="1747"/>
                    <w:rPr>
                      <w:lang w:val="en-US"/>
                    </w:rPr>
                  </w:pPr>
                  <w:r w:rsidRPr="00133D22">
                    <w:rPr>
                      <w:lang w:val="en-US" w:eastAsia="fr-FR"/>
                    </w:rPr>
                    <mc:AlternateContent>
                      <mc:Choice Requires="wps">
                        <w:drawing>
                          <wp:inline distT="0" distB="0" distL="0" distR="0" wp14:anchorId="4B92996E" wp14:editId="5214EAB9">
                            <wp:extent cx="221615" cy="0"/>
                            <wp:effectExtent l="0" t="0" r="26035" b="19050"/>
                            <wp:docPr id="84" name="Connecteur droit 84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5EBF57B" id="Connecteur droit 84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DMdVDPzQEAAOIDAAAOAAAAAAAA&#10;AAAAAAAAAC4CAABkcnMvZTJvRG9jLnhtbFBLAQItABQABgAIAAAAIQAbPlgZ2QAAAAEBAAAPAAAA&#10;AAAAAAAAAAAAACcEAABkcnMvZG93bnJldi54bWxQSwUGAAAAAAQABADzAAAALQ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DA5D6E" w:rsidRPr="00133D22" w:rsidRDefault="00DA5D6E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</w:p>
                <w:p w:rsidR="00DA5D6E" w:rsidRPr="00133D22" w:rsidRDefault="0050747F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 xml:space="preserve">English </w:t>
                  </w:r>
                  <w:r w:rsidR="00133D22" w:rsidRPr="00133D22">
                    <w:rPr>
                      <w:sz w:val="20"/>
                      <w:szCs w:val="20"/>
                      <w:lang w:val="en-US"/>
                    </w:rPr>
                    <w:t>level</w:t>
                  </w:r>
                  <w:r w:rsidR="00133D22" w:rsidRPr="00133D22">
                    <w:rPr>
                      <w:b/>
                      <w:sz w:val="20"/>
                      <w:szCs w:val="20"/>
                      <w:lang w:val="en-US"/>
                    </w:rPr>
                    <w:t>: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fluent</w:t>
                  </w:r>
                </w:p>
                <w:p w:rsidR="00DA5D6E" w:rsidRPr="00133D22" w:rsidRDefault="0050747F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 xml:space="preserve">Spanish </w:t>
                  </w:r>
                  <w:r w:rsidR="00133D22" w:rsidRPr="00133D22">
                    <w:rPr>
                      <w:sz w:val="20"/>
                      <w:szCs w:val="20"/>
                      <w:lang w:val="en-US"/>
                    </w:rPr>
                    <w:t>level</w:t>
                  </w:r>
                  <w:r w:rsidR="00133D22" w:rsidRPr="00133D22">
                    <w:rPr>
                      <w:b/>
                      <w:sz w:val="20"/>
                      <w:szCs w:val="20"/>
                      <w:lang w:val="en-US"/>
                    </w:rPr>
                    <w:t>: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notions</w:t>
                  </w:r>
                </w:p>
                <w:p w:rsidR="00DA5D6E" w:rsidRPr="00133D22" w:rsidRDefault="00DA5D6E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SAP ECC</w:t>
                  </w:r>
                </w:p>
                <w:p w:rsidR="00DA5D6E" w:rsidRPr="00133D22" w:rsidRDefault="00DA5D6E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SAP GTS</w:t>
                  </w:r>
                </w:p>
                <w:p w:rsidR="00DA5D6E" w:rsidRPr="00133D22" w:rsidRDefault="00DA5D6E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Pack Office</w:t>
                  </w:r>
                </w:p>
                <w:p w:rsidR="00DA5D6E" w:rsidRPr="00133D22" w:rsidRDefault="0050747F" w:rsidP="00EE0501">
                  <w:pPr>
                    <w:framePr w:hSpace="141" w:wrap="around" w:vAnchor="page" w:hAnchor="margin" w:x="-567" w:y="1747"/>
                    <w:rPr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Online customs tools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E.g.</w:t>
                  </w:r>
                  <w:r w:rsidR="006433E9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>Prodou</w:t>
                  </w:r>
                  <w:r w:rsidR="006433E9" w:rsidRPr="00133D22">
                    <w:rPr>
                      <w:sz w:val="20"/>
                      <w:szCs w:val="20"/>
                      <w:lang w:val="en-US"/>
                    </w:rPr>
                    <w:t>@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>ne,</w:t>
                  </w:r>
                  <w:r w:rsidR="006433E9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>TARIC,</w:t>
                  </w:r>
                  <w:r w:rsidR="006433E9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DA5D6E" w:rsidRPr="00133D22">
                    <w:rPr>
                      <w:sz w:val="20"/>
                      <w:szCs w:val="20"/>
                      <w:lang w:val="en-US"/>
                    </w:rPr>
                    <w:t>SEED)</w:t>
                  </w:r>
                </w:p>
              </w:tc>
            </w:tr>
          </w:tbl>
          <w:p w:rsidR="00C420C8" w:rsidRPr="00133D22" w:rsidRDefault="00C420C8" w:rsidP="00A93317">
            <w:pPr>
              <w:rPr>
                <w:lang w:val="en-US"/>
              </w:rPr>
            </w:pPr>
          </w:p>
        </w:tc>
        <w:tc>
          <w:tcPr>
            <w:tcW w:w="7425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7425"/>
            </w:tblGrid>
            <w:tr w:rsidR="00C420C8" w:rsidRPr="00EE0501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133D22" w:rsidRDefault="00CF1D62" w:rsidP="00EE0501">
                  <w:pPr>
                    <w:pStyle w:val="Titre2"/>
                    <w:framePr w:hSpace="141" w:wrap="around" w:vAnchor="page" w:hAnchor="margin" w:x="-567" w:y="1747"/>
                    <w:rPr>
                      <w:lang w:val="en-US"/>
                    </w:rPr>
                  </w:pPr>
                  <w:r w:rsidRPr="00133D22">
                    <w:rPr>
                      <w:lang w:val="en-US"/>
                    </w:rPr>
                    <w:t>PROFESSIONAL EXPERIENCE</w:t>
                  </w: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caps/>
                      <w:sz w:val="20"/>
                      <w:szCs w:val="20"/>
                      <w:lang w:val="en-US"/>
                    </w:rPr>
                  </w:pPr>
                  <w:bookmarkStart w:id="1" w:name="_Hlk484610275"/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Regional Regulatory Compliance Manager</w:t>
                  </w: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caps/>
                      <w:sz w:val="20"/>
                      <w:szCs w:val="20"/>
                      <w:lang w:val="en-US"/>
                    </w:rPr>
                  </w:pPr>
                  <w:bookmarkStart w:id="2" w:name="_Hlk484610998"/>
                  <w:bookmarkEnd w:id="1"/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Lubrizol Corporation</w:t>
                  </w:r>
                  <w:bookmarkEnd w:id="2"/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10/2014 - 04/2017</w:t>
                  </w:r>
                </w:p>
                <w:p w:rsidR="00A840B6" w:rsidRPr="00133D22" w:rsidRDefault="00A840B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Respons</w:t>
                  </w:r>
                  <w:r w:rsidR="009340BB" w:rsidRPr="00133D22">
                    <w:rPr>
                      <w:sz w:val="20"/>
                      <w:szCs w:val="20"/>
                      <w:lang w:val="en-US"/>
                    </w:rPr>
                    <w:t xml:space="preserve">ibility 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 xml:space="preserve">de 7 </w:t>
                  </w:r>
                  <w:r w:rsidR="009340BB" w:rsidRPr="00133D22">
                    <w:rPr>
                      <w:sz w:val="20"/>
                      <w:szCs w:val="20"/>
                      <w:lang w:val="en-US"/>
                    </w:rPr>
                    <w:t>employees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 xml:space="preserve"> (France &amp; </w:t>
                  </w:r>
                  <w:r w:rsidR="009340BB" w:rsidRPr="00133D22">
                    <w:rPr>
                      <w:sz w:val="20"/>
                      <w:szCs w:val="20"/>
                      <w:lang w:val="en-US"/>
                    </w:rPr>
                    <w:t>other EU countries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  <w:p w:rsidR="00A840B6" w:rsidRPr="00133D22" w:rsidRDefault="009340BB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Dual</w:t>
                  </w:r>
                  <w:r w:rsidR="00826FD6" w:rsidRPr="00133D22">
                    <w:rPr>
                      <w:sz w:val="20"/>
                      <w:szCs w:val="20"/>
                      <w:lang w:val="en-US"/>
                    </w:rPr>
                    <w:t xml:space="preserve"> hierarchical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 xml:space="preserve"> reporting (US/Europe) </w:t>
                  </w:r>
                  <w:r w:rsidR="00826FD6" w:rsidRPr="00133D22">
                    <w:rPr>
                      <w:sz w:val="20"/>
                      <w:szCs w:val="20"/>
                      <w:lang w:val="en-US"/>
                    </w:rPr>
                    <w:t>in the global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 xml:space="preserve"> Supply Chain</w:t>
                  </w:r>
                  <w:r w:rsidR="00826FD6" w:rsidRPr="00133D22">
                    <w:rPr>
                      <w:sz w:val="20"/>
                      <w:szCs w:val="20"/>
                      <w:lang w:val="en-US"/>
                    </w:rPr>
                    <w:t xml:space="preserve"> Org.</w:t>
                  </w:r>
                </w:p>
                <w:p w:rsidR="00A840B6" w:rsidRPr="00133D22" w:rsidRDefault="009340BB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Saving</w:t>
                  </w:r>
                  <w:r w:rsidR="00826FD6" w:rsidRPr="00133D22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/avoidances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 xml:space="preserve">: 10 </w:t>
                  </w:r>
                  <w:r w:rsidR="00826FD6" w:rsidRPr="00133D22">
                    <w:rPr>
                      <w:sz w:val="20"/>
                      <w:szCs w:val="20"/>
                      <w:lang w:val="en-US"/>
                    </w:rPr>
                    <w:t>million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 xml:space="preserve"> $/</w:t>
                  </w:r>
                  <w:r w:rsidR="00826FD6" w:rsidRPr="00133D22">
                    <w:rPr>
                      <w:sz w:val="20"/>
                      <w:szCs w:val="20"/>
                      <w:lang w:val="en-US"/>
                    </w:rPr>
                    <w:t>year</w:t>
                  </w:r>
                </w:p>
                <w:p w:rsidR="00A840B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Budget management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A840B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Regulatory monitoring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A840B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Management of controls/inspections &amp; audits for customs/taxes purposes</w:t>
                  </w:r>
                  <w:r w:rsidRPr="00133D22">
                    <w:rPr>
                      <w:bCs/>
                      <w:sz w:val="20"/>
                      <w:szCs w:val="20"/>
                      <w:lang w:val="en-US"/>
                    </w:rPr>
                    <w:t xml:space="preserve"> Accomplishments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 xml:space="preserve">: </w:t>
                  </w:r>
                </w:p>
                <w:p w:rsidR="00A840B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1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AEO (Authorized Economic Operator) Certification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1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Partnership for certification CT-PAT (US customs certification)</w:t>
                  </w:r>
                </w:p>
                <w:p w:rsidR="00A840B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1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Partnership with the Service of major accounts (SGC) (French Customs Headquarters)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ind w:left="1440"/>
                    <w:jc w:val="left"/>
                    <w:rPr>
                      <w:sz w:val="20"/>
                      <w:szCs w:val="20"/>
                      <w:lang w:val="en-US"/>
                    </w:rPr>
                  </w:pP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cap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European Customs Tax Manager</w:t>
                  </w: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Lubrizol Corporation</w:t>
                  </w:r>
                </w:p>
                <w:p w:rsidR="00A840B6" w:rsidRPr="00133D22" w:rsidRDefault="00A840B6" w:rsidP="00EE0501">
                  <w:pPr>
                    <w:framePr w:hSpace="141" w:wrap="around" w:vAnchor="page" w:hAnchor="margin" w:x="-567" w:y="1747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07/2013 - 09/2014  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Responsibility de 7 employees (France &amp; other EU countries)</w:t>
                  </w:r>
                </w:p>
                <w:p w:rsidR="00A840B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Cs/>
                      <w:sz w:val="20"/>
                      <w:szCs w:val="20"/>
                      <w:lang w:val="en-US"/>
                    </w:rPr>
                    <w:t>Reporting to Finance Department.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Savings/avoidances: 10 million $/year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Regulatory monitoring.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Cs/>
                      <w:sz w:val="20"/>
                      <w:szCs w:val="20"/>
                      <w:lang w:val="en-US"/>
                    </w:rPr>
                    <w:t>Accomplishments</w:t>
                  </w:r>
                  <w:r w:rsidR="00A840B6" w:rsidRPr="00133D22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  <w:p w:rsidR="00A840B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1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Cs/>
                      <w:sz w:val="20"/>
                      <w:szCs w:val="20"/>
                      <w:lang w:val="en-US"/>
                    </w:rPr>
                    <w:t>Implementation of SAP GTS (Global Trade Services) module (=customs module for of the ERP SAP ECC for the management of tariff headings &amp; preferential origin)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ind w:left="1440"/>
                    <w:jc w:val="left"/>
                    <w:rPr>
                      <w:sz w:val="20"/>
                      <w:szCs w:val="20"/>
                      <w:lang w:val="en-US"/>
                    </w:rPr>
                  </w:pP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European Customs Tax Lead</w:t>
                  </w: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Lubrizol Corporation</w:t>
                  </w:r>
                </w:p>
                <w:p w:rsidR="00A840B6" w:rsidRPr="00133D22" w:rsidRDefault="00A840B6" w:rsidP="00EE0501">
                  <w:pPr>
                    <w:framePr w:hSpace="141" w:wrap="around" w:vAnchor="page" w:hAnchor="margin" w:x="-567" w:y="1747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0</w:t>
                  </w:r>
                  <w:r w:rsidR="00EE0501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1</w:t>
                  </w: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/201</w:t>
                  </w:r>
                  <w:r w:rsidR="00EE0501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0</w:t>
                  </w: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 - 0</w:t>
                  </w:r>
                  <w:r w:rsidR="00EE0501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6</w:t>
                  </w: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/201</w:t>
                  </w:r>
                  <w:r w:rsidR="00EE0501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3</w:t>
                  </w:r>
                  <w:bookmarkStart w:id="3" w:name="_GoBack"/>
                  <w:bookmarkEnd w:id="3"/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826FD6" w:rsidRPr="00133D22" w:rsidRDefault="00826FD6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Responsibility de 7 employees (France &amp; other EU countries)</w:t>
                  </w:r>
                </w:p>
                <w:p w:rsidR="006433E9" w:rsidRPr="00133D22" w:rsidRDefault="006433E9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 xml:space="preserve">Main contact with European customs administrations </w:t>
                  </w:r>
                </w:p>
                <w:p w:rsidR="00A840B6" w:rsidRPr="00133D22" w:rsidRDefault="006433E9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Management of customs and fiscal systems, additional taxes (environmental taxes (E.g. TGAP), excise duty EMCS, taxes on gas, electricity)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 xml:space="preserve">, EMCS-GAMMA, 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tariff classification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customs value, preferential origin/non-preferential origin (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Made In), EUR1/ATR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 xml:space="preserve"> certificates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, FORM A</w:t>
                  </w:r>
                </w:p>
                <w:p w:rsidR="00A840B6" w:rsidRPr="00133D22" w:rsidRDefault="0050747F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Management of customs guarantees</w:t>
                  </w:r>
                </w:p>
                <w:p w:rsidR="00BA12EC" w:rsidRPr="00133D22" w:rsidRDefault="00BA12EC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Regulatory monitoring.</w:t>
                  </w:r>
                </w:p>
                <w:p w:rsidR="0050747F" w:rsidRPr="00133D22" w:rsidRDefault="0050747F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Cs/>
                      <w:sz w:val="20"/>
                      <w:szCs w:val="20"/>
                      <w:lang w:val="en-US"/>
                    </w:rPr>
                    <w:t>Accomplishments:</w:t>
                  </w:r>
                </w:p>
                <w:p w:rsidR="00886B78" w:rsidRPr="00133D22" w:rsidRDefault="00133D22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1"/>
                      <w:numId w:val="11"/>
                    </w:numPr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C</w:t>
                  </w:r>
                  <w:r w:rsidR="00886B78" w:rsidRPr="00133D22">
                    <w:rPr>
                      <w:sz w:val="20"/>
                      <w:szCs w:val="20"/>
                      <w:lang w:val="en-US"/>
                    </w:rPr>
                    <w:t>ustoms/fiscal optimization /douanes of flows (customs engineering)</w:t>
                  </w:r>
                </w:p>
                <w:p w:rsidR="00A840B6" w:rsidRPr="00133D22" w:rsidRDefault="00886B78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1"/>
                      <w:numId w:val="11"/>
                    </w:numPr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Management of customs inspections/audits</w:t>
                  </w:r>
                </w:p>
                <w:p w:rsidR="00A840B6" w:rsidRPr="00133D22" w:rsidRDefault="00A840B6" w:rsidP="00EE0501">
                  <w:pPr>
                    <w:framePr w:hSpace="141" w:wrap="around" w:vAnchor="page" w:hAnchor="margin" w:x="-567" w:y="1747"/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CF1D62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sz w:val="20"/>
                      <w:szCs w:val="20"/>
                      <w:lang w:val="en-US"/>
                    </w:rPr>
                    <w:t xml:space="preserve">         </w:t>
                  </w: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European Customs &amp; VAT Specialist</w:t>
                  </w:r>
                </w:p>
                <w:p w:rsidR="00A840B6" w:rsidRPr="00133D22" w:rsidRDefault="00CF1D62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A840B6"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Lubrizol Corporation</w:t>
                  </w:r>
                </w:p>
                <w:p w:rsidR="00A840B6" w:rsidRPr="00133D22" w:rsidRDefault="00A840B6" w:rsidP="00EE0501">
                  <w:pPr>
                    <w:framePr w:hSpace="141" w:wrap="around" w:vAnchor="page" w:hAnchor="margin" w:x="-567" w:y="1747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09/2007 - 01/2010</w:t>
                  </w:r>
                </w:p>
                <w:p w:rsidR="006433E9" w:rsidRPr="00133D22" w:rsidRDefault="006433E9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Management of customs procedures/regimes (customs warehouse (bonded warehouse), Inward Processing Relief (IPR), fiscal warehouse,</w:t>
                  </w:r>
                </w:p>
                <w:p w:rsidR="006433E9" w:rsidRPr="00133D22" w:rsidRDefault="006433E9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Management of the Approved Exporter status, </w:t>
                  </w:r>
                </w:p>
                <w:p w:rsidR="006433E9" w:rsidRPr="00133D22" w:rsidRDefault="006433E9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Management of environmental tax (E.g. TGAP), EMCS, para fiscal taxes (on gas, electricity), </w:t>
                  </w:r>
                </w:p>
                <w:p w:rsidR="00A840B6" w:rsidRPr="00133D22" w:rsidRDefault="006433E9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lastRenderedPageBreak/>
                    <w:t xml:space="preserve">Responsible for </w:t>
                  </w:r>
                  <w:r w:rsidR="00886B78"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intra Community</w:t>
                  </w: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 (EU) &amp; national VAT, intra-statistical declarations</w:t>
                  </w:r>
                  <w:r w:rsidR="00967914"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.</w:t>
                  </w:r>
                </w:p>
                <w:p w:rsidR="006433E9" w:rsidRPr="00133D22" w:rsidRDefault="006433E9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Management of customs guarantees</w:t>
                  </w:r>
                </w:p>
                <w:p w:rsidR="00BA12EC" w:rsidRPr="00133D22" w:rsidRDefault="00BA12EC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1"/>
                    </w:num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Regulatory monitoring.</w:t>
                  </w:r>
                </w:p>
                <w:p w:rsidR="00A840B6" w:rsidRPr="00133D22" w:rsidRDefault="00A840B6" w:rsidP="00EE0501">
                  <w:pPr>
                    <w:framePr w:hSpace="141" w:wrap="around" w:vAnchor="page" w:hAnchor="margin" w:x="-567" w:y="1747"/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European Customs Taxation Assistant</w:t>
                  </w:r>
                </w:p>
                <w:p w:rsidR="00A840B6" w:rsidRPr="00133D22" w:rsidRDefault="00A840B6" w:rsidP="00EE0501">
                  <w:pPr>
                    <w:framePr w:hSpace="141" w:wrap="around" w:vAnchor="page" w:hAnchor="margin" w:x="-567" w:y="1747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04/2006 - 09/2007</w:t>
                  </w:r>
                </w:p>
                <w:p w:rsidR="000C6BD5" w:rsidRPr="00133D22" w:rsidRDefault="000C6BD5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2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Management customs procedures/regimes (customs warehouse, Inward Processing Relief (IPR), fiscal warehouse, transit, simplified customs procedures), intracommunity &amp; national VAT.</w:t>
                  </w:r>
                </w:p>
                <w:p w:rsidR="000C6BD5" w:rsidRPr="00133D22" w:rsidRDefault="000C6BD5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2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Management of declarative obligations, excise duty, para fiscal taxes, relationship with customs authorities </w:t>
                  </w:r>
                </w:p>
                <w:p w:rsidR="00A840B6" w:rsidRPr="00133D22" w:rsidRDefault="00967914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2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Regulatory advisor &amp; support for other structures of the company (Supply Chain, Sales, Logistics, Legal).</w:t>
                  </w:r>
                </w:p>
                <w:p w:rsidR="000C6BD5" w:rsidRPr="00133D22" w:rsidRDefault="000C6BD5" w:rsidP="00EE0501">
                  <w:pPr>
                    <w:pStyle w:val="Paragraphedeliste"/>
                    <w:framePr w:hSpace="141" w:wrap="around" w:vAnchor="page" w:hAnchor="margin" w:x="-567" w:y="1747"/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</w:p>
                <w:p w:rsidR="00A840B6" w:rsidRPr="00133D22" w:rsidRDefault="00CF1D62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Transit Agent</w:t>
                  </w:r>
                </w:p>
                <w:p w:rsidR="00A840B6" w:rsidRPr="00133D22" w:rsidRDefault="00A840B6" w:rsidP="00EE0501">
                  <w:pPr>
                    <w:pStyle w:val="Titre5"/>
                    <w:framePr w:hSpace="141" w:wrap="around" w:vAnchor="page" w:hAnchor="margin" w:x="-567" w:y="1747"/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/>
                      <w:iCs/>
                      <w:sz w:val="20"/>
                      <w:szCs w:val="20"/>
                      <w:lang w:val="en-US"/>
                    </w:rPr>
                    <w:t>EADS Revima/Revima APU</w:t>
                  </w:r>
                </w:p>
                <w:p w:rsidR="00A840B6" w:rsidRPr="00133D22" w:rsidRDefault="00A840B6" w:rsidP="00EE0501">
                  <w:pPr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02/2006-03/2006</w:t>
                  </w:r>
                </w:p>
                <w:p w:rsidR="009340BB" w:rsidRPr="00133D22" w:rsidRDefault="009340BB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3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 xml:space="preserve">Check/screening of export documents </w:t>
                  </w:r>
                </w:p>
                <w:p w:rsidR="00C420C8" w:rsidRPr="00133D22" w:rsidRDefault="009340BB" w:rsidP="00EE0501">
                  <w:pPr>
                    <w:pStyle w:val="Paragraphedeliste"/>
                    <w:framePr w:hSpace="141" w:wrap="around" w:vAnchor="page" w:hAnchor="margin" w:x="-567" w:y="1747"/>
                    <w:numPr>
                      <w:ilvl w:val="0"/>
                      <w:numId w:val="13"/>
                    </w:numPr>
                    <w:jc w:val="left"/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rFonts w:asciiTheme="majorHAnsi" w:eastAsiaTheme="majorEastAsia" w:hAnsiTheme="majorHAnsi" w:cstheme="majorBidi"/>
                      <w:sz w:val="20"/>
                      <w:szCs w:val="20"/>
                      <w:lang w:val="en-US"/>
                    </w:rPr>
                    <w:t>Electronic issuance of import declarations related to IPR (Outward Processing relied) customs regime, practice of Conex software solution (IT tool for customs purposes) (import, export, transit)</w:t>
                  </w:r>
                </w:p>
              </w:tc>
            </w:tr>
            <w:tr w:rsidR="00C420C8" w:rsidRPr="00EE0501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133D22" w:rsidRDefault="00CF1D62" w:rsidP="00EE0501">
                  <w:pPr>
                    <w:pStyle w:val="Titre2"/>
                    <w:framePr w:hSpace="141" w:wrap="around" w:vAnchor="page" w:hAnchor="margin" w:x="-567" w:y="1747"/>
                    <w:rPr>
                      <w:lang w:val="en-US"/>
                    </w:rPr>
                  </w:pPr>
                  <w:r w:rsidRPr="00133D22">
                    <w:rPr>
                      <w:lang w:val="en-US"/>
                    </w:rPr>
                    <w:lastRenderedPageBreak/>
                    <w:t>Background</w:t>
                  </w:r>
                </w:p>
                <w:p w:rsidR="00BA2A85" w:rsidRPr="00133D22" w:rsidRDefault="00BA2A85" w:rsidP="00EE0501">
                  <w:pPr>
                    <w:pStyle w:val="Titre4"/>
                    <w:framePr w:hSpace="141" w:wrap="around" w:vAnchor="page" w:hAnchor="margin" w:x="-567" w:y="1747"/>
                    <w:rPr>
                      <w:bCs/>
                      <w:caps w:val="0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Cs/>
                      <w:caps w:val="0"/>
                      <w:sz w:val="20"/>
                      <w:szCs w:val="20"/>
                      <w:lang w:val="en-US"/>
                    </w:rPr>
                    <w:t xml:space="preserve">Master's degree 2nd year mention in Business Law &amp; European Law &amp; International Law specialty in Customs Law &amp; International Regulation /2005 </w:t>
                  </w:r>
                </w:p>
                <w:p w:rsidR="00CF1D62" w:rsidRPr="00133D22" w:rsidRDefault="00BA2A85" w:rsidP="00EE0501">
                  <w:pPr>
                    <w:pStyle w:val="Titre4"/>
                    <w:framePr w:hSpace="141" w:wrap="around" w:vAnchor="page" w:hAnchor="margin" w:x="-567" w:y="1747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 w:val="0"/>
                      <w:bCs/>
                      <w:caps w:val="0"/>
                      <w:sz w:val="20"/>
                      <w:szCs w:val="20"/>
                      <w:lang w:val="en-US"/>
                    </w:rPr>
                    <w:t>(University of Rouen)</w:t>
                  </w:r>
                  <w:r w:rsidR="00CF1D62" w:rsidRPr="00133D22">
                    <w:rPr>
                      <w:b w:val="0"/>
                      <w:sz w:val="20"/>
                      <w:szCs w:val="20"/>
                      <w:lang w:val="en-US"/>
                    </w:rPr>
                    <w:br/>
                  </w:r>
                  <w:r w:rsidRPr="00133D22">
                    <w:rPr>
                      <w:caps w:val="0"/>
                      <w:sz w:val="20"/>
                      <w:szCs w:val="20"/>
                      <w:lang w:val="en-US"/>
                    </w:rPr>
                    <w:t>Studied matters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: European Customs Law, theory &amp; practice, (customs procedures, customs forgery(imitation), petroleum products, Dual Use items, the CAP</w:t>
                  </w:r>
                  <w:r w:rsidR="009340BB"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(common agricultural policy) European &amp; International commercial regulation, European &amp; International Commercial Taxation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br/>
                  </w:r>
                  <w:r w:rsidRPr="00133D22">
                    <w:rPr>
                      <w:caps w:val="0"/>
                      <w:sz w:val="20"/>
                      <w:szCs w:val="20"/>
                      <w:lang w:val="en-US"/>
                    </w:rPr>
                    <w:t>Memory(report):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 xml:space="preserve"> Centralized Procedure of customs clearance with (Company Renault </w:t>
                  </w:r>
                  <w:r w:rsidR="009340BB"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SAS)</w:t>
                  </w:r>
                </w:p>
                <w:p w:rsidR="00CF1D62" w:rsidRPr="00133D22" w:rsidRDefault="00CF1D62" w:rsidP="00EE0501">
                  <w:pPr>
                    <w:pStyle w:val="Titre4"/>
                    <w:framePr w:hSpace="141" w:wrap="around" w:vAnchor="page" w:hAnchor="margin" w:x="-567" w:y="1747"/>
                    <w:rPr>
                      <w:sz w:val="20"/>
                      <w:szCs w:val="20"/>
                      <w:lang w:val="en-US"/>
                    </w:rPr>
                  </w:pPr>
                </w:p>
                <w:p w:rsidR="00CF1D62" w:rsidRPr="00133D22" w:rsidRDefault="00CF1D62" w:rsidP="00EE0501">
                  <w:pPr>
                    <w:pStyle w:val="Titre4"/>
                    <w:framePr w:hSpace="141" w:wrap="around" w:vAnchor="page" w:hAnchor="margin" w:x="-567" w:y="1747"/>
                    <w:rPr>
                      <w:b w:val="0"/>
                      <w:sz w:val="20"/>
                      <w:szCs w:val="20"/>
                      <w:lang w:val="en-US"/>
                    </w:rPr>
                  </w:pPr>
                </w:p>
                <w:p w:rsidR="00BA2A85" w:rsidRPr="00133D22" w:rsidRDefault="00CF1D62" w:rsidP="00EE0501">
                  <w:pPr>
                    <w:pStyle w:val="Titre4"/>
                    <w:framePr w:hSpace="141" w:wrap="around" w:vAnchor="page" w:hAnchor="margin" w:x="-567" w:y="1747"/>
                    <w:rPr>
                      <w:caps w:val="0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 w:val="0"/>
                      <w:sz w:val="20"/>
                      <w:szCs w:val="20"/>
                      <w:lang w:val="en-US"/>
                    </w:rPr>
                    <w:t xml:space="preserve">      </w:t>
                  </w:r>
                  <w:r w:rsidR="00BA2A85" w:rsidRPr="00133D22">
                    <w:rPr>
                      <w:caps w:val="0"/>
                      <w:sz w:val="20"/>
                      <w:szCs w:val="20"/>
                      <w:lang w:val="en-US"/>
                    </w:rPr>
                    <w:t xml:space="preserve">Master's degree 1st year mention taxation/2004 </w:t>
                  </w:r>
                </w:p>
                <w:p w:rsidR="00CF1D62" w:rsidRPr="00133D22" w:rsidRDefault="00BA2A85" w:rsidP="00EE0501">
                  <w:pPr>
                    <w:pStyle w:val="Titre4"/>
                    <w:framePr w:hSpace="141" w:wrap="around" w:vAnchor="page" w:hAnchor="margin" w:x="-567" w:y="1747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(University of Rouen) (Normandy)</w:t>
                  </w:r>
                </w:p>
                <w:p w:rsidR="009340BB" w:rsidRPr="00133D22" w:rsidRDefault="00BA2A85" w:rsidP="00EE0501">
                  <w:pPr>
                    <w:pStyle w:val="Titre4"/>
                    <w:framePr w:hSpace="141" w:wrap="around" w:vAnchor="page" w:hAnchor="margin" w:x="-567" w:y="1747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133D22">
                    <w:rPr>
                      <w:caps w:val="0"/>
                      <w:sz w:val="20"/>
                      <w:szCs w:val="20"/>
                      <w:lang w:val="en-US"/>
                    </w:rPr>
                    <w:t>Studied matters: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 xml:space="preserve"> Business law, Patrimonial law, Transport </w:t>
                  </w:r>
                  <w:r w:rsidR="009340BB"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L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 xml:space="preserve">aw, Collective Procedures, Competition Law, Insurance Law, </w:t>
                  </w:r>
                  <w:r w:rsidR="009340BB"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S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 xml:space="preserve">pecial </w:t>
                  </w:r>
                  <w:r w:rsidR="009340BB"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C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 xml:space="preserve">ontracts </w:t>
                  </w:r>
                  <w:r w:rsidR="009340BB"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>L</w:t>
                  </w:r>
                  <w:r w:rsidRPr="00133D22">
                    <w:rPr>
                      <w:b w:val="0"/>
                      <w:caps w:val="0"/>
                      <w:sz w:val="20"/>
                      <w:szCs w:val="20"/>
                      <w:lang w:val="en-US"/>
                    </w:rPr>
                    <w:t xml:space="preserve">aw </w:t>
                  </w:r>
                </w:p>
                <w:p w:rsidR="00C420C8" w:rsidRPr="00133D22" w:rsidRDefault="00C420C8" w:rsidP="00EE0501">
                  <w:pPr>
                    <w:framePr w:hSpace="141" w:wrap="around" w:vAnchor="page" w:hAnchor="margin" w:x="-567" w:y="1747"/>
                    <w:rPr>
                      <w:lang w:val="en-US"/>
                    </w:rPr>
                  </w:pPr>
                </w:p>
              </w:tc>
            </w:tr>
            <w:tr w:rsidR="00C420C8" w:rsidRPr="00EE0501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133D22" w:rsidRDefault="00BA2A85" w:rsidP="00EE0501">
                  <w:pPr>
                    <w:pStyle w:val="Titre2"/>
                    <w:framePr w:hSpace="141" w:wrap="around" w:vAnchor="page" w:hAnchor="margin" w:x="-567" w:y="1747"/>
                    <w:rPr>
                      <w:lang w:val="en-US"/>
                    </w:rPr>
                  </w:pPr>
                  <w:r w:rsidRPr="00133D22">
                    <w:rPr>
                      <w:lang w:val="en-US"/>
                    </w:rPr>
                    <w:t>HOBBIES</w:t>
                  </w:r>
                  <w:r w:rsidR="00B216E7" w:rsidRPr="00133D22">
                    <w:rPr>
                      <w:lang w:val="en-US"/>
                    </w:rPr>
                    <w:t xml:space="preserve"> &amp; PERSONAL INTERESTS</w:t>
                  </w:r>
                </w:p>
                <w:p w:rsidR="00C420C8" w:rsidRPr="00133D22" w:rsidRDefault="000C6BD5" w:rsidP="00EE0501">
                  <w:pPr>
                    <w:framePr w:hSpace="141" w:wrap="around" w:vAnchor="page" w:hAnchor="margin" w:x="-567" w:y="1747"/>
                    <w:rPr>
                      <w:lang w:val="en-US"/>
                    </w:rPr>
                  </w:pPr>
                  <w:r w:rsidRPr="00133D22">
                    <w:rPr>
                      <w:sz w:val="20"/>
                      <w:szCs w:val="20"/>
                      <w:lang w:val="en-US"/>
                    </w:rPr>
                    <w:t>Cinema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,</w:t>
                  </w:r>
                  <w:r w:rsidR="007B3B7C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D669A7" w:rsidRPr="00133D22">
                    <w:rPr>
                      <w:sz w:val="20"/>
                      <w:szCs w:val="20"/>
                      <w:lang w:val="en-US"/>
                    </w:rPr>
                    <w:t>reading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,</w:t>
                  </w:r>
                  <w:r w:rsidR="007B3B7C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133D22">
                    <w:rPr>
                      <w:sz w:val="20"/>
                      <w:szCs w:val="20"/>
                      <w:lang w:val="en-US"/>
                    </w:rPr>
                    <w:t>multimedia</w:t>
                  </w:r>
                  <w:r w:rsidR="007B3B7C" w:rsidRPr="00133D22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Hardware,</w:t>
                  </w:r>
                  <w:r w:rsidR="007B3B7C" w:rsidRPr="00133D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A840B6" w:rsidRPr="00133D22">
                    <w:rPr>
                      <w:sz w:val="20"/>
                      <w:szCs w:val="20"/>
                      <w:lang w:val="en-US"/>
                    </w:rPr>
                    <w:t>software</w:t>
                  </w:r>
                  <w:r w:rsidR="007B3B7C" w:rsidRPr="00133D22">
                    <w:rPr>
                      <w:sz w:val="20"/>
                      <w:szCs w:val="20"/>
                      <w:lang w:val="en-US"/>
                    </w:rPr>
                    <w:t xml:space="preserve">), </w:t>
                  </w:r>
                  <w:r w:rsidR="00B216E7" w:rsidRPr="00133D22">
                    <w:rPr>
                      <w:sz w:val="20"/>
                      <w:szCs w:val="20"/>
                      <w:lang w:val="en-US"/>
                    </w:rPr>
                    <w:t>role play, &amp; of strategy</w:t>
                  </w:r>
                </w:p>
              </w:tc>
            </w:tr>
          </w:tbl>
          <w:p w:rsidR="00C420C8" w:rsidRPr="00133D22" w:rsidRDefault="00C420C8" w:rsidP="00A93317">
            <w:pPr>
              <w:rPr>
                <w:lang w:val="en-US"/>
              </w:rPr>
            </w:pPr>
          </w:p>
        </w:tc>
      </w:tr>
    </w:tbl>
    <w:p w:rsidR="003F5FDB" w:rsidRPr="00133D22" w:rsidRDefault="003F5FDB" w:rsidP="00841714">
      <w:pPr>
        <w:pStyle w:val="Sansinterligne"/>
        <w:rPr>
          <w:lang w:val="en-US"/>
        </w:rPr>
      </w:pPr>
    </w:p>
    <w:sectPr w:rsidR="003F5FDB" w:rsidRPr="00133D22" w:rsidSect="00A93317">
      <w:pgSz w:w="11906" w:h="16838" w:code="9"/>
      <w:pgMar w:top="426" w:right="1152" w:bottom="426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45C" w:rsidRDefault="006B145C" w:rsidP="003856C9">
      <w:pPr>
        <w:spacing w:after="0" w:line="240" w:lineRule="auto"/>
      </w:pPr>
      <w:r>
        <w:separator/>
      </w:r>
    </w:p>
  </w:endnote>
  <w:endnote w:type="continuationSeparator" w:id="0">
    <w:p w:rsidR="006B145C" w:rsidRDefault="006B145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45C" w:rsidRDefault="006B145C" w:rsidP="003856C9">
      <w:pPr>
        <w:spacing w:after="0" w:line="240" w:lineRule="auto"/>
      </w:pPr>
      <w:r>
        <w:separator/>
      </w:r>
    </w:p>
  </w:footnote>
  <w:footnote w:type="continuationSeparator" w:id="0">
    <w:p w:rsidR="006B145C" w:rsidRDefault="006B145C" w:rsidP="0038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Russite"/>
      <w:lvlText w:val="*"/>
      <w:lvlJc w:val="left"/>
    </w:lvl>
  </w:abstractNum>
  <w:abstractNum w:abstractNumId="11" w15:restartNumberingAfterBreak="0">
    <w:nsid w:val="0C4322B8"/>
    <w:multiLevelType w:val="hybridMultilevel"/>
    <w:tmpl w:val="6E44C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5712"/>
    <w:multiLevelType w:val="hybridMultilevel"/>
    <w:tmpl w:val="513A8D4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E669AC"/>
    <w:multiLevelType w:val="hybridMultilevel"/>
    <w:tmpl w:val="930CB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  <w:lvlOverride w:ilvl="0">
      <w:lvl w:ilvl="0">
        <w:start w:val="1"/>
        <w:numFmt w:val="bullet"/>
        <w:pStyle w:val="Russite"/>
        <w:lvlText w:val=""/>
        <w:lvlJc w:val="left"/>
        <w:pPr>
          <w:tabs>
            <w:tab w:val="num" w:pos="1068"/>
          </w:tabs>
          <w:ind w:left="992" w:hanging="284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80"/>
    <w:rsid w:val="00025E7E"/>
    <w:rsid w:val="00052BE1"/>
    <w:rsid w:val="0007412A"/>
    <w:rsid w:val="000C6BD5"/>
    <w:rsid w:val="0010199E"/>
    <w:rsid w:val="0010257B"/>
    <w:rsid w:val="001166C2"/>
    <w:rsid w:val="00133D22"/>
    <w:rsid w:val="001503AC"/>
    <w:rsid w:val="001765FE"/>
    <w:rsid w:val="0019561F"/>
    <w:rsid w:val="001B32D2"/>
    <w:rsid w:val="00244EC0"/>
    <w:rsid w:val="00283B81"/>
    <w:rsid w:val="00293B83"/>
    <w:rsid w:val="002A3621"/>
    <w:rsid w:val="002A4C3B"/>
    <w:rsid w:val="002B3890"/>
    <w:rsid w:val="002B7747"/>
    <w:rsid w:val="002C77B9"/>
    <w:rsid w:val="002F0423"/>
    <w:rsid w:val="002F485A"/>
    <w:rsid w:val="003053D9"/>
    <w:rsid w:val="00347C68"/>
    <w:rsid w:val="003856C9"/>
    <w:rsid w:val="00396369"/>
    <w:rsid w:val="003F4D31"/>
    <w:rsid w:val="003F5FDB"/>
    <w:rsid w:val="00411171"/>
    <w:rsid w:val="0043426C"/>
    <w:rsid w:val="00441EB9"/>
    <w:rsid w:val="00463463"/>
    <w:rsid w:val="00470D9B"/>
    <w:rsid w:val="00473EF8"/>
    <w:rsid w:val="004760E5"/>
    <w:rsid w:val="004D22BB"/>
    <w:rsid w:val="0050747F"/>
    <w:rsid w:val="005152F2"/>
    <w:rsid w:val="005246B9"/>
    <w:rsid w:val="00534E4E"/>
    <w:rsid w:val="00551D35"/>
    <w:rsid w:val="005562D4"/>
    <w:rsid w:val="00557019"/>
    <w:rsid w:val="005674AC"/>
    <w:rsid w:val="00580925"/>
    <w:rsid w:val="00581DF8"/>
    <w:rsid w:val="005A1E51"/>
    <w:rsid w:val="005A7E57"/>
    <w:rsid w:val="00616FF4"/>
    <w:rsid w:val="006433E9"/>
    <w:rsid w:val="006A3CE7"/>
    <w:rsid w:val="006B145C"/>
    <w:rsid w:val="00743379"/>
    <w:rsid w:val="00747550"/>
    <w:rsid w:val="00764C90"/>
    <w:rsid w:val="007803B7"/>
    <w:rsid w:val="007A7C08"/>
    <w:rsid w:val="007B2F5C"/>
    <w:rsid w:val="007B3B7C"/>
    <w:rsid w:val="007C5F05"/>
    <w:rsid w:val="007C6D09"/>
    <w:rsid w:val="00825ED8"/>
    <w:rsid w:val="00826F59"/>
    <w:rsid w:val="00826FD6"/>
    <w:rsid w:val="00832043"/>
    <w:rsid w:val="00832F81"/>
    <w:rsid w:val="00841714"/>
    <w:rsid w:val="008501C7"/>
    <w:rsid w:val="00886B78"/>
    <w:rsid w:val="008C7CA2"/>
    <w:rsid w:val="008D011C"/>
    <w:rsid w:val="008F6337"/>
    <w:rsid w:val="00914DAF"/>
    <w:rsid w:val="0093286E"/>
    <w:rsid w:val="009340BB"/>
    <w:rsid w:val="00967914"/>
    <w:rsid w:val="009D1627"/>
    <w:rsid w:val="00A00580"/>
    <w:rsid w:val="00A42F91"/>
    <w:rsid w:val="00A840B6"/>
    <w:rsid w:val="00A93317"/>
    <w:rsid w:val="00AE3A73"/>
    <w:rsid w:val="00AF1258"/>
    <w:rsid w:val="00B01E52"/>
    <w:rsid w:val="00B216E7"/>
    <w:rsid w:val="00B550FC"/>
    <w:rsid w:val="00B6067F"/>
    <w:rsid w:val="00B85871"/>
    <w:rsid w:val="00B93310"/>
    <w:rsid w:val="00BA12EC"/>
    <w:rsid w:val="00BA2A85"/>
    <w:rsid w:val="00BB3B21"/>
    <w:rsid w:val="00BC1F18"/>
    <w:rsid w:val="00BD2E58"/>
    <w:rsid w:val="00BF6BAB"/>
    <w:rsid w:val="00C007A5"/>
    <w:rsid w:val="00C2374C"/>
    <w:rsid w:val="00C420C8"/>
    <w:rsid w:val="00C4403A"/>
    <w:rsid w:val="00CC51ED"/>
    <w:rsid w:val="00CE6306"/>
    <w:rsid w:val="00CF1D62"/>
    <w:rsid w:val="00D11C4D"/>
    <w:rsid w:val="00D5067A"/>
    <w:rsid w:val="00D669A7"/>
    <w:rsid w:val="00DA5D6E"/>
    <w:rsid w:val="00DC0F74"/>
    <w:rsid w:val="00DC79BB"/>
    <w:rsid w:val="00DF0A0F"/>
    <w:rsid w:val="00E34D58"/>
    <w:rsid w:val="00E75BD3"/>
    <w:rsid w:val="00E941EF"/>
    <w:rsid w:val="00EB1C1B"/>
    <w:rsid w:val="00EE0501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ABB99"/>
  <w15:chartTrackingRefBased/>
  <w15:docId w15:val="{B0D95ECE-DBAB-420D-B297-B80513FE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  <w:style w:type="paragraph" w:customStyle="1" w:styleId="Russite">
    <w:name w:val="Réussite"/>
    <w:basedOn w:val="Corpsdetexte"/>
    <w:rsid w:val="00CF1D62"/>
    <w:pPr>
      <w:numPr>
        <w:numId w:val="14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uelintony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ntony-baguelin-8b275841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ue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D4620A38F2454B8A9960AD7F831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91D71-33AB-46C0-8795-BC4BD00B06EC}"/>
      </w:docPartPr>
      <w:docPartBody>
        <w:p w:rsidR="00610CD5" w:rsidRDefault="000B6CD2">
          <w:pPr>
            <w:pStyle w:val="84D4620A38F2454B8A9960AD7F831189"/>
          </w:pPr>
          <w:r w:rsidRPr="00764C90">
            <w:rPr>
              <w:lang w:bidi="fr-FR"/>
            </w:rPr>
            <w:t>URL LinkedIn</w:t>
          </w:r>
        </w:p>
      </w:docPartBody>
    </w:docPart>
    <w:docPart>
      <w:docPartPr>
        <w:name w:val="4C0A9BF0F979425CBB5B7A8D64A7C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59D9C-D476-462E-A1FA-503BC3E8C8D6}"/>
      </w:docPartPr>
      <w:docPartBody>
        <w:p w:rsidR="00610CD5" w:rsidRDefault="000B6CD2">
          <w:pPr>
            <w:pStyle w:val="4C0A9BF0F979425CBB5B7A8D64A7C079"/>
          </w:pPr>
          <w:r w:rsidRPr="00764C90">
            <w:rPr>
              <w:lang w:bidi="fr-FR"/>
            </w:rPr>
            <w:t>Objectif</w:t>
          </w:r>
        </w:p>
      </w:docPartBody>
    </w:docPart>
    <w:docPart>
      <w:docPartPr>
        <w:name w:val="8E38B1D531904ADDBDF3D425FDE01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01E7F-D4D8-4756-A5EC-A58841E450FE}"/>
      </w:docPartPr>
      <w:docPartBody>
        <w:p w:rsidR="00005390" w:rsidRDefault="00610CD5" w:rsidP="00610CD5">
          <w:pPr>
            <w:pStyle w:val="8E38B1D531904ADDBDF3D425FDE01701"/>
          </w:pPr>
          <w:r w:rsidRPr="00764C90"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D2"/>
    <w:rsid w:val="00005390"/>
    <w:rsid w:val="000B6CD2"/>
    <w:rsid w:val="0036525E"/>
    <w:rsid w:val="00610CD5"/>
    <w:rsid w:val="008F2AA4"/>
    <w:rsid w:val="00D6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FE27621BA29492B9C5B3A62E81406D6">
    <w:name w:val="FFE27621BA29492B9C5B3A62E81406D6"/>
  </w:style>
  <w:style w:type="paragraph" w:customStyle="1" w:styleId="E17366817632439397C363D165E2BA33">
    <w:name w:val="E17366817632439397C363D165E2BA33"/>
  </w:style>
  <w:style w:type="paragraph" w:customStyle="1" w:styleId="10D67E08BD55455CB36CAADE9525F211">
    <w:name w:val="10D67E08BD55455CB36CAADE9525F211"/>
  </w:style>
  <w:style w:type="paragraph" w:customStyle="1" w:styleId="84D4620A38F2454B8A9960AD7F831189">
    <w:name w:val="84D4620A38F2454B8A9960AD7F831189"/>
  </w:style>
  <w:style w:type="paragraph" w:customStyle="1" w:styleId="C64DBA3FD408460E909D696629645BB4">
    <w:name w:val="C64DBA3FD408460E909D696629645BB4"/>
  </w:style>
  <w:style w:type="paragraph" w:customStyle="1" w:styleId="4C0A9BF0F979425CBB5B7A8D64A7C079">
    <w:name w:val="4C0A9BF0F979425CBB5B7A8D64A7C079"/>
  </w:style>
  <w:style w:type="paragraph" w:customStyle="1" w:styleId="4AB9DA11C40D49059B08F652D897586B">
    <w:name w:val="4AB9DA11C40D49059B08F652D897586B"/>
  </w:style>
  <w:style w:type="paragraph" w:customStyle="1" w:styleId="D7D704AB184F46A29097A1EF189EF060">
    <w:name w:val="D7D704AB184F46A29097A1EF189EF060"/>
  </w:style>
  <w:style w:type="paragraph" w:customStyle="1" w:styleId="187C0ED1163A483C98B58AB2179D45CB">
    <w:name w:val="187C0ED1163A483C98B58AB2179D45CB"/>
  </w:style>
  <w:style w:type="paragraph" w:customStyle="1" w:styleId="7FEA2E32CB944B7591CBFAB91D211643">
    <w:name w:val="7FEA2E32CB944B7591CBFAB91D211643"/>
  </w:style>
  <w:style w:type="paragraph" w:customStyle="1" w:styleId="CA68F9F41CFE4579B103B42216A16EC6">
    <w:name w:val="CA68F9F41CFE4579B103B42216A16EC6"/>
  </w:style>
  <w:style w:type="paragraph" w:customStyle="1" w:styleId="112E2B46BFBE40B6851579C0DCA6FAE6">
    <w:name w:val="112E2B46BFBE40B6851579C0DCA6FAE6"/>
  </w:style>
  <w:style w:type="paragraph" w:customStyle="1" w:styleId="8A244AD9AA0B4169B4188A34CE2406AD">
    <w:name w:val="8A244AD9AA0B4169B4188A34CE2406AD"/>
  </w:style>
  <w:style w:type="paragraph" w:customStyle="1" w:styleId="52812A8841B84228AC39B7125F63EC8F">
    <w:name w:val="52812A8841B84228AC39B7125F63EC8F"/>
  </w:style>
  <w:style w:type="paragraph" w:customStyle="1" w:styleId="EDE4FCA1C2F94D639C6AF072064E0824">
    <w:name w:val="EDE4FCA1C2F94D639C6AF072064E0824"/>
  </w:style>
  <w:style w:type="paragraph" w:customStyle="1" w:styleId="CB909B1692FD4BB6B9152F0DF2ED5673">
    <w:name w:val="CB909B1692FD4BB6B9152F0DF2ED5673"/>
  </w:style>
  <w:style w:type="paragraph" w:customStyle="1" w:styleId="34E20935508A4129B3F94576229CEC98">
    <w:name w:val="34E20935508A4129B3F94576229CEC98"/>
  </w:style>
  <w:style w:type="paragraph" w:customStyle="1" w:styleId="05CC9A37B46C4622ADF369A2665532A4">
    <w:name w:val="05CC9A37B46C4622ADF369A2665532A4"/>
  </w:style>
  <w:style w:type="paragraph" w:customStyle="1" w:styleId="1124AE84BFC44A2F8B51A0B211101E9A">
    <w:name w:val="1124AE84BFC44A2F8B51A0B211101E9A"/>
  </w:style>
  <w:style w:type="paragraph" w:customStyle="1" w:styleId="3DD93C0F091242E6918FD2B20BE79288">
    <w:name w:val="3DD93C0F091242E6918FD2B20BE79288"/>
  </w:style>
  <w:style w:type="paragraph" w:customStyle="1" w:styleId="2A7DD8DD9D1A42A9977427F960A9C251">
    <w:name w:val="2A7DD8DD9D1A42A9977427F960A9C251"/>
  </w:style>
  <w:style w:type="paragraph" w:customStyle="1" w:styleId="BF04FC86D84D4C98912248523D9C4C99">
    <w:name w:val="BF04FC86D84D4C98912248523D9C4C99"/>
  </w:style>
  <w:style w:type="paragraph" w:customStyle="1" w:styleId="0319425F5B68487987A1CEEFC01722A8">
    <w:name w:val="0319425F5B68487987A1CEEFC01722A8"/>
  </w:style>
  <w:style w:type="paragraph" w:customStyle="1" w:styleId="6D2C5581A5864E219CB2B1B16311E31E">
    <w:name w:val="6D2C5581A5864E219CB2B1B16311E31E"/>
  </w:style>
  <w:style w:type="paragraph" w:customStyle="1" w:styleId="8E38B1D531904ADDBDF3D425FDE01701">
    <w:name w:val="8E38B1D531904ADDBDF3D425FDE01701"/>
    <w:rsid w:val="00610CD5"/>
  </w:style>
  <w:style w:type="paragraph" w:customStyle="1" w:styleId="A6EE1B41276A4071A0C814E944967DB8">
    <w:name w:val="A6EE1B41276A4071A0C814E944967DB8"/>
    <w:rsid w:val="00005390"/>
  </w:style>
  <w:style w:type="paragraph" w:customStyle="1" w:styleId="385D1B5180E84535B04260E3165CC7FA">
    <w:name w:val="385D1B5180E84535B04260E3165CC7FA"/>
    <w:rsid w:val="00005390"/>
  </w:style>
  <w:style w:type="paragraph" w:customStyle="1" w:styleId="785F235FA8D6431AB34D9B5AC8060A4D">
    <w:name w:val="785F235FA8D6431AB34D9B5AC8060A4D"/>
    <w:rsid w:val="00005390"/>
  </w:style>
  <w:style w:type="paragraph" w:customStyle="1" w:styleId="D8E9273C8F944C349742421FC42E3D60">
    <w:name w:val="D8E9273C8F944C349742421FC42E3D60"/>
    <w:rsid w:val="00005390"/>
  </w:style>
  <w:style w:type="paragraph" w:customStyle="1" w:styleId="6016E2061A33456183FD0B6025F56C3A">
    <w:name w:val="6016E2061A33456183FD0B6025F56C3A"/>
    <w:rsid w:val="00005390"/>
  </w:style>
  <w:style w:type="paragraph" w:customStyle="1" w:styleId="33F7176F81BB432E97DF1B32D40690D6">
    <w:name w:val="33F7176F81BB432E97DF1B32D40690D6"/>
    <w:rsid w:val="00005390"/>
  </w:style>
  <w:style w:type="paragraph" w:customStyle="1" w:styleId="CEA852F2595D4334AC22E27EDD7E4698">
    <w:name w:val="CEA852F2595D4334AC22E27EDD7E4698"/>
    <w:rsid w:val="00005390"/>
  </w:style>
  <w:style w:type="paragraph" w:customStyle="1" w:styleId="C1C59B396CB346098C8EAB00CEEA463F">
    <w:name w:val="C1C59B396CB346098C8EAB00CEEA463F"/>
    <w:rsid w:val="00005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215</TotalTime>
  <Pages>2</Pages>
  <Words>679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Baguelin</dc:creator>
  <cp:keywords/>
  <dc:description/>
  <cp:lastModifiedBy>Antony Baguelin</cp:lastModifiedBy>
  <cp:revision>18</cp:revision>
  <dcterms:created xsi:type="dcterms:W3CDTF">2018-03-22T14:35:00Z</dcterms:created>
  <dcterms:modified xsi:type="dcterms:W3CDTF">2018-03-23T14:39:00Z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