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CA10A86" w:rsidR="004D114D" w:rsidRDefault="00ED132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Compliance Specialist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 #TCRS183</w:t>
      </w:r>
      <w:r w:rsidR="00110D07">
        <w:rPr>
          <w:rFonts w:ascii="Times New Roman" w:hAnsi="Times New Roman" w:cs="Times New Roman"/>
          <w:b/>
          <w:sz w:val="32"/>
          <w:szCs w:val="24"/>
          <w:u w:val="single"/>
        </w:rPr>
        <w:t>73</w:t>
      </w:r>
    </w:p>
    <w:p w14:paraId="7908E2AD" w14:textId="4B467430" w:rsidR="00BD2B35" w:rsidRDefault="00095E40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Scotch Plains</w:t>
      </w:r>
      <w:r w:rsidR="00110D07"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, NJ area</w:t>
      </w:r>
    </w:p>
    <w:p w14:paraId="3AB46B08" w14:textId="099FA52D" w:rsidR="001B61A6" w:rsidRDefault="001B61A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4C9059FB" w14:textId="7DDCCCF2" w:rsidR="00110D07" w:rsidRDefault="00110D07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NEW POSITION!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4D61FD2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ED132A">
        <w:rPr>
          <w:rFonts w:ascii="Times New Roman" w:hAnsi="Times New Roman" w:cs="Times New Roman"/>
          <w:sz w:val="24"/>
          <w:szCs w:val="24"/>
        </w:rPr>
        <w:t>brokerage entry writer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132A">
        <w:rPr>
          <w:rFonts w:ascii="Times New Roman" w:hAnsi="Times New Roman" w:cs="Times New Roman"/>
          <w:sz w:val="24"/>
          <w:szCs w:val="24"/>
        </w:rPr>
        <w:t>to work</w:t>
      </w:r>
      <w:r w:rsidR="00110D07">
        <w:rPr>
          <w:rFonts w:ascii="Times New Roman" w:hAnsi="Times New Roman" w:cs="Times New Roman"/>
          <w:sz w:val="24"/>
          <w:szCs w:val="24"/>
        </w:rPr>
        <w:t xml:space="preserve"> in the Compliance Department for a large Brokerage Firm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F9C4D4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</w:t>
      </w:r>
      <w:r w:rsidR="00ED132A">
        <w:rPr>
          <w:rFonts w:ascii="Times New Roman" w:hAnsi="Times New Roman" w:cs="Times New Roman"/>
          <w:sz w:val="24"/>
        </w:rPr>
        <w:t xml:space="preserve">uditing of </w:t>
      </w:r>
      <w:r w:rsidR="001B61A6">
        <w:rPr>
          <w:rFonts w:ascii="Times New Roman" w:hAnsi="Times New Roman" w:cs="Times New Roman"/>
          <w:sz w:val="24"/>
        </w:rPr>
        <w:t>entr</w:t>
      </w:r>
      <w:r w:rsidR="00ED132A">
        <w:rPr>
          <w:rFonts w:ascii="Times New Roman" w:hAnsi="Times New Roman" w:cs="Times New Roman"/>
          <w:sz w:val="24"/>
        </w:rPr>
        <w:t>ies from various internal branches</w:t>
      </w:r>
    </w:p>
    <w:p w14:paraId="3748106E" w14:textId="350D0DF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proofErr w:type="gramStart"/>
      <w:r w:rsidR="001B61A6">
        <w:rPr>
          <w:rFonts w:ascii="Times New Roman" w:hAnsi="Times New Roman" w:cs="Times New Roman"/>
          <w:sz w:val="24"/>
        </w:rPr>
        <w:t>in regard to</w:t>
      </w:r>
      <w:proofErr w:type="gramEnd"/>
      <w:r w:rsidR="001B61A6">
        <w:rPr>
          <w:rFonts w:ascii="Times New Roman" w:hAnsi="Times New Roman" w:cs="Times New Roman"/>
          <w:sz w:val="24"/>
        </w:rPr>
        <w:t xml:space="preserve"> entries</w:t>
      </w:r>
    </w:p>
    <w:p w14:paraId="20127442" w14:textId="71B12EF7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FDA</w:t>
      </w:r>
      <w:r w:rsidR="00110D07">
        <w:rPr>
          <w:rFonts w:ascii="Times New Roman" w:hAnsi="Times New Roman" w:cs="Times New Roman"/>
          <w:sz w:val="24"/>
        </w:rPr>
        <w:t>, F&amp;W, FCC</w:t>
      </w:r>
      <w:r w:rsidR="001B61A6">
        <w:rPr>
          <w:rFonts w:ascii="Times New Roman" w:hAnsi="Times New Roman" w:cs="Times New Roman"/>
          <w:sz w:val="24"/>
        </w:rPr>
        <w:t xml:space="preserve"> working </w:t>
      </w:r>
      <w:r w:rsidR="00ED132A">
        <w:rPr>
          <w:rFonts w:ascii="Times New Roman" w:hAnsi="Times New Roman" w:cs="Times New Roman"/>
          <w:sz w:val="24"/>
        </w:rPr>
        <w:t>experience</w:t>
      </w:r>
      <w:r w:rsidR="001B61A6">
        <w:rPr>
          <w:rFonts w:ascii="Times New Roman" w:hAnsi="Times New Roman" w:cs="Times New Roman"/>
          <w:sz w:val="24"/>
        </w:rPr>
        <w:t xml:space="preserve"> will be required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3E542804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132A">
        <w:rPr>
          <w:rFonts w:ascii="Times New Roman" w:hAnsi="Times New Roman" w:cs="Times New Roman"/>
          <w:sz w:val="24"/>
        </w:rPr>
        <w:t>Post Entry work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0E3E91E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  <w:r w:rsidR="00110D07">
        <w:rPr>
          <w:rFonts w:ascii="Times New Roman" w:hAnsi="Times New Roman" w:cs="Times New Roman"/>
          <w:sz w:val="24"/>
          <w:szCs w:val="24"/>
        </w:rPr>
        <w:t>!</w:t>
      </w:r>
    </w:p>
    <w:p w14:paraId="610B633A" w14:textId="0D4D5F93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D07">
        <w:rPr>
          <w:rFonts w:ascii="Times New Roman" w:hAnsi="Times New Roman" w:cs="Times New Roman"/>
          <w:sz w:val="24"/>
        </w:rPr>
        <w:t xml:space="preserve">Experienced </w:t>
      </w:r>
      <w:r w:rsidR="00ED132A">
        <w:rPr>
          <w:rFonts w:ascii="Times New Roman" w:hAnsi="Times New Roman" w:cs="Times New Roman"/>
          <w:sz w:val="24"/>
        </w:rPr>
        <w:t>in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 xml:space="preserve">Entry Writing </w:t>
      </w:r>
      <w:r w:rsidR="00ED132A">
        <w:rPr>
          <w:rFonts w:ascii="Times New Roman" w:hAnsi="Times New Roman" w:cs="Times New Roman"/>
          <w:sz w:val="24"/>
        </w:rPr>
        <w:t>to be able to audit entries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E54527D" w14:textId="1F83A501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with </w:t>
      </w:r>
      <w:r w:rsidR="001B61A6">
        <w:rPr>
          <w:rFonts w:ascii="Times New Roman" w:hAnsi="Times New Roman" w:cs="Times New Roman"/>
          <w:sz w:val="24"/>
        </w:rPr>
        <w:t>FDA highly preferred</w:t>
      </w:r>
      <w:bookmarkStart w:id="2" w:name="_GoBack"/>
      <w:bookmarkEnd w:id="2"/>
    </w:p>
    <w:p w14:paraId="46F6CC75" w14:textId="6471B81F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110D07">
        <w:rPr>
          <w:rFonts w:ascii="Times New Roman" w:hAnsi="Times New Roman" w:cs="Times New Roman"/>
          <w:sz w:val="24"/>
        </w:rPr>
        <w:t>preferred</w:t>
      </w:r>
    </w:p>
    <w:p w14:paraId="3C0BC276" w14:textId="310097B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</w:t>
      </w:r>
      <w:r w:rsidR="00110D07">
        <w:rPr>
          <w:rFonts w:ascii="Times New Roman" w:hAnsi="Times New Roman" w:cs="Times New Roman"/>
          <w:sz w:val="24"/>
          <w:szCs w:val="24"/>
        </w:rPr>
        <w:t>ies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715E6" w14:textId="77777777" w:rsidR="00D94E42" w:rsidRDefault="00D94E42" w:rsidP="00FF0313">
      <w:r>
        <w:separator/>
      </w:r>
    </w:p>
  </w:endnote>
  <w:endnote w:type="continuationSeparator" w:id="0">
    <w:p w14:paraId="04AD2F2E" w14:textId="77777777" w:rsidR="00D94E42" w:rsidRDefault="00D94E4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CAFA7" w14:textId="77777777" w:rsidR="00D94E42" w:rsidRDefault="00D94E42" w:rsidP="00FF0313">
      <w:r>
        <w:separator/>
      </w:r>
    </w:p>
  </w:footnote>
  <w:footnote w:type="continuationSeparator" w:id="0">
    <w:p w14:paraId="2C491C62" w14:textId="77777777" w:rsidR="00D94E42" w:rsidRDefault="00D94E4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5E40"/>
    <w:rsid w:val="000F24B6"/>
    <w:rsid w:val="00110D07"/>
    <w:rsid w:val="001242B6"/>
    <w:rsid w:val="001A2608"/>
    <w:rsid w:val="001B61A6"/>
    <w:rsid w:val="001C2F55"/>
    <w:rsid w:val="001E192A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05C3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8197D"/>
    <w:rsid w:val="00D94E42"/>
    <w:rsid w:val="00DE5982"/>
    <w:rsid w:val="00DE62E3"/>
    <w:rsid w:val="00DE70D7"/>
    <w:rsid w:val="00E00D82"/>
    <w:rsid w:val="00E3340D"/>
    <w:rsid w:val="00E736CA"/>
    <w:rsid w:val="00E77F60"/>
    <w:rsid w:val="00EC5214"/>
    <w:rsid w:val="00ED132A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2018-03-27T23:28:00Z</dcterms:created>
  <dcterms:modified xsi:type="dcterms:W3CDTF">2018-03-27T23:28:00Z</dcterms:modified>
</cp:coreProperties>
</file>