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B2F" w:rsidRDefault="00CB4B2F" w:rsidP="00CB4B2F">
      <w:pPr>
        <w:shd w:val="clear" w:color="auto" w:fill="FFFFFF"/>
        <w:spacing w:after="0" w:line="240" w:lineRule="auto"/>
        <w:textAlignment w:val="baseline"/>
        <w:rPr>
          <w:rFonts w:ascii="inherit" w:eastAsia="Times New Roman" w:hAnsi="inherit" w:cs="Arial"/>
          <w:color w:val="4A4A4A"/>
          <w:sz w:val="18"/>
          <w:szCs w:val="18"/>
          <w:bdr w:val="none" w:sz="0" w:space="0" w:color="auto" w:frame="1"/>
        </w:rPr>
      </w:pPr>
    </w:p>
    <w:p w:rsidR="00CB4B2F" w:rsidRDefault="00CB4B2F" w:rsidP="00CB4B2F">
      <w:pPr>
        <w:shd w:val="clear" w:color="auto" w:fill="FFFFFF"/>
        <w:spacing w:after="0" w:line="240" w:lineRule="auto"/>
        <w:ind w:left="-360"/>
        <w:textAlignment w:val="baseline"/>
        <w:rPr>
          <w:rFonts w:ascii="inherit" w:eastAsia="Times New Roman" w:hAnsi="inherit" w:cs="Arial"/>
          <w:color w:val="4A4A4A"/>
          <w:sz w:val="18"/>
          <w:szCs w:val="18"/>
          <w:bdr w:val="none" w:sz="0" w:space="0" w:color="auto" w:frame="1"/>
        </w:rPr>
      </w:pPr>
    </w:p>
    <w:p w:rsidR="00CB4B2F" w:rsidRDefault="00CB4B2F" w:rsidP="00CB4B2F">
      <w:pPr>
        <w:shd w:val="clear" w:color="auto" w:fill="FFFFFF"/>
        <w:spacing w:after="0" w:line="240" w:lineRule="auto"/>
        <w:textAlignment w:val="baseline"/>
        <w:rPr>
          <w:rFonts w:ascii="inherit" w:eastAsia="Times New Roman" w:hAnsi="inherit" w:cs="Arial"/>
          <w:color w:val="4A4A4A"/>
          <w:sz w:val="18"/>
          <w:szCs w:val="18"/>
          <w:bdr w:val="none" w:sz="0" w:space="0" w:color="auto" w:frame="1"/>
        </w:rPr>
      </w:pPr>
      <w:r w:rsidRPr="00CB4B2F">
        <w:rPr>
          <w:rFonts w:ascii="inherit" w:eastAsia="Times New Roman" w:hAnsi="inherit" w:cs="Arial"/>
          <w:color w:val="4A4A4A"/>
          <w:sz w:val="18"/>
          <w:szCs w:val="18"/>
          <w:bdr w:val="none" w:sz="0" w:space="0" w:color="auto" w:frame="1"/>
        </w:rPr>
        <w:t>With our strong investment in research and development and our culture of continuous improvement, Hexcel is the industry leader in the manufacturing of composite materials and industrial fabrics. We invite you to join the Hexcel team at various manufacturing sites, sales offices and R&amp;T centers around the globe. Become a part of the “strength within.”</w:t>
      </w:r>
    </w:p>
    <w:p w:rsidR="00CB4B2F" w:rsidRPr="00CB4B2F" w:rsidRDefault="00CB4B2F" w:rsidP="00CB4B2F">
      <w:pPr>
        <w:shd w:val="clear" w:color="auto" w:fill="FFFFFF"/>
        <w:spacing w:after="0" w:line="240" w:lineRule="auto"/>
        <w:ind w:left="-360"/>
        <w:textAlignment w:val="baseline"/>
        <w:rPr>
          <w:rFonts w:ascii="inherit" w:eastAsia="Times New Roman" w:hAnsi="inherit" w:cs="Arial"/>
          <w:color w:val="4A4A4A"/>
          <w:sz w:val="18"/>
          <w:szCs w:val="18"/>
        </w:rPr>
      </w:pPr>
    </w:p>
    <w:p w:rsidR="00CB4B2F" w:rsidRDefault="00CB4B2F" w:rsidP="00CB4B2F">
      <w:pPr>
        <w:shd w:val="clear" w:color="auto" w:fill="FFFFFF"/>
        <w:spacing w:after="0" w:line="240" w:lineRule="auto"/>
        <w:textAlignment w:val="baseline"/>
        <w:rPr>
          <w:rFonts w:ascii="inherit" w:eastAsia="Times New Roman" w:hAnsi="inherit" w:cs="Arial"/>
          <w:color w:val="4A4A4A"/>
          <w:sz w:val="18"/>
          <w:szCs w:val="18"/>
          <w:bdr w:val="none" w:sz="0" w:space="0" w:color="auto" w:frame="1"/>
        </w:rPr>
      </w:pPr>
      <w:r w:rsidRPr="00CB4B2F">
        <w:rPr>
          <w:rFonts w:ascii="inherit" w:eastAsia="Times New Roman" w:hAnsi="inherit" w:cs="Arial"/>
          <w:color w:val="4A4A4A"/>
          <w:sz w:val="18"/>
          <w:szCs w:val="18"/>
          <w:bdr w:val="none" w:sz="0" w:space="0" w:color="auto" w:frame="1"/>
        </w:rPr>
        <w:t>Hexcel is currently seeking an International Trade Compliance Analyst for our Dublin, CA USA or Salt Lake City, UT, USA location.</w:t>
      </w:r>
      <w:bookmarkStart w:id="0" w:name="_GoBack"/>
      <w:bookmarkEnd w:id="0"/>
    </w:p>
    <w:p w:rsidR="00CB4B2F" w:rsidRPr="00CB4B2F" w:rsidRDefault="00CB4B2F" w:rsidP="00CB4B2F">
      <w:pPr>
        <w:shd w:val="clear" w:color="auto" w:fill="FFFFFF"/>
        <w:spacing w:after="0" w:line="240" w:lineRule="auto"/>
        <w:textAlignment w:val="baseline"/>
        <w:rPr>
          <w:rFonts w:ascii="inherit" w:eastAsia="Times New Roman" w:hAnsi="inherit" w:cs="Arial"/>
          <w:color w:val="4A4A4A"/>
          <w:sz w:val="18"/>
          <w:szCs w:val="18"/>
        </w:rPr>
      </w:pPr>
    </w:p>
    <w:p w:rsidR="00CB4B2F" w:rsidRDefault="00CB4B2F" w:rsidP="00CB4B2F">
      <w:pPr>
        <w:shd w:val="clear" w:color="auto" w:fill="FFFFFF"/>
        <w:spacing w:after="0" w:line="240" w:lineRule="auto"/>
        <w:textAlignment w:val="baseline"/>
        <w:rPr>
          <w:rFonts w:ascii="inherit" w:eastAsia="Times New Roman" w:hAnsi="inherit" w:cs="Arial"/>
          <w:color w:val="4A4A4A"/>
          <w:sz w:val="18"/>
          <w:szCs w:val="18"/>
          <w:bdr w:val="none" w:sz="0" w:space="0" w:color="auto" w:frame="1"/>
        </w:rPr>
      </w:pPr>
      <w:r w:rsidRPr="00CB4B2F">
        <w:rPr>
          <w:rFonts w:ascii="inherit" w:eastAsia="Times New Roman" w:hAnsi="inherit" w:cs="Arial"/>
          <w:color w:val="4A4A4A"/>
          <w:sz w:val="18"/>
          <w:szCs w:val="18"/>
          <w:bdr w:val="none" w:sz="0" w:space="0" w:color="auto" w:frame="1"/>
        </w:rPr>
        <w:t>The selected individual will be responsible for but not limited to the following obligations:</w:t>
      </w:r>
    </w:p>
    <w:p w:rsidR="00CB4B2F" w:rsidRPr="00CB4B2F" w:rsidRDefault="00CB4B2F" w:rsidP="00CB4B2F">
      <w:pPr>
        <w:shd w:val="clear" w:color="auto" w:fill="FFFFFF"/>
        <w:spacing w:after="0" w:line="240" w:lineRule="auto"/>
        <w:textAlignment w:val="baseline"/>
        <w:rPr>
          <w:rFonts w:ascii="inherit" w:eastAsia="Times New Roman" w:hAnsi="inherit" w:cs="Arial"/>
          <w:color w:val="4A4A4A"/>
          <w:sz w:val="18"/>
          <w:szCs w:val="18"/>
        </w:rPr>
      </w:pPr>
    </w:p>
    <w:p w:rsidR="00CB4B2F" w:rsidRPr="00CB4B2F" w:rsidRDefault="00CB4B2F" w:rsidP="00CB4B2F">
      <w:pPr>
        <w:numPr>
          <w:ilvl w:val="1"/>
          <w:numId w:val="1"/>
        </w:numPr>
        <w:shd w:val="clear" w:color="auto" w:fill="FFFFFF"/>
        <w:spacing w:after="0" w:line="240" w:lineRule="auto"/>
        <w:ind w:left="450" w:hanging="450"/>
        <w:textAlignment w:val="baseline"/>
        <w:rPr>
          <w:rFonts w:ascii="inherit" w:eastAsia="Times New Roman" w:hAnsi="inherit" w:cs="Arial"/>
          <w:color w:val="4A4A4A"/>
          <w:sz w:val="18"/>
          <w:szCs w:val="18"/>
        </w:rPr>
      </w:pPr>
      <w:r w:rsidRPr="00CB4B2F">
        <w:rPr>
          <w:rFonts w:ascii="inherit" w:eastAsia="Times New Roman" w:hAnsi="inherit" w:cs="Arial"/>
          <w:color w:val="4A4A4A"/>
          <w:sz w:val="18"/>
          <w:szCs w:val="18"/>
        </w:rPr>
        <w:t>Applying sound analysis of applicable rules and regulations to validate and ensure compliance of material, technology, equipment and software movement to and from Hexcel facilities and customer sites.</w:t>
      </w:r>
    </w:p>
    <w:p w:rsidR="00CB4B2F" w:rsidRPr="00CB4B2F" w:rsidRDefault="00CB4B2F" w:rsidP="00CB4B2F">
      <w:pPr>
        <w:numPr>
          <w:ilvl w:val="1"/>
          <w:numId w:val="1"/>
        </w:numPr>
        <w:shd w:val="clear" w:color="auto" w:fill="FFFFFF"/>
        <w:spacing w:after="0" w:line="240" w:lineRule="auto"/>
        <w:ind w:left="450" w:hanging="450"/>
        <w:textAlignment w:val="baseline"/>
        <w:rPr>
          <w:rFonts w:ascii="inherit" w:eastAsia="Times New Roman" w:hAnsi="inherit" w:cs="Arial"/>
          <w:color w:val="4A4A4A"/>
          <w:sz w:val="18"/>
          <w:szCs w:val="18"/>
        </w:rPr>
      </w:pPr>
      <w:r w:rsidRPr="00CB4B2F">
        <w:rPr>
          <w:rFonts w:ascii="inherit" w:eastAsia="Times New Roman" w:hAnsi="inherit" w:cs="Arial"/>
          <w:color w:val="4A4A4A"/>
          <w:sz w:val="18"/>
          <w:szCs w:val="18"/>
        </w:rPr>
        <w:t xml:space="preserve">Ensuring that the importing and exporting activities comply with governmental laws and regulations from an operational day to day operations </w:t>
      </w:r>
      <w:r w:rsidRPr="00CB4B2F">
        <w:rPr>
          <w:rFonts w:ascii="inherit" w:eastAsia="Times New Roman" w:hAnsi="inherit" w:cs="Arial"/>
          <w:color w:val="4A4A4A"/>
          <w:sz w:val="18"/>
          <w:szCs w:val="18"/>
          <w:bdr w:val="none" w:sz="0" w:space="0" w:color="auto" w:frame="1"/>
        </w:rPr>
        <w:t>perspective.  </w:t>
      </w:r>
      <w:r w:rsidRPr="00CB4B2F">
        <w:rPr>
          <w:rFonts w:ascii="inherit" w:eastAsia="Times New Roman" w:hAnsi="inherit" w:cs="Arial"/>
          <w:color w:val="4A4A4A"/>
          <w:sz w:val="18"/>
          <w:szCs w:val="18"/>
        </w:rPr>
        <w:t xml:space="preserve"> The laws and regulations include but are not limited to: Customs and Border Protection (CBP), Foreign Trade Regulations (FTR), Export Administration Regulations (EAR), International Traffic in Arms (ITAR), and U. S. Treasury Office of Foreign Asset Controls (OFAC).   This includes the import and export of products, services, transfer of technical data, and all other compliance matters.</w:t>
      </w:r>
    </w:p>
    <w:p w:rsidR="00CB4B2F" w:rsidRPr="00CB4B2F" w:rsidRDefault="00CB4B2F" w:rsidP="00CB4B2F">
      <w:pPr>
        <w:numPr>
          <w:ilvl w:val="1"/>
          <w:numId w:val="1"/>
        </w:numPr>
        <w:shd w:val="clear" w:color="auto" w:fill="FFFFFF"/>
        <w:spacing w:after="0" w:line="240" w:lineRule="auto"/>
        <w:ind w:left="450" w:hanging="450"/>
        <w:textAlignment w:val="baseline"/>
        <w:rPr>
          <w:rFonts w:ascii="inherit" w:eastAsia="Times New Roman" w:hAnsi="inherit" w:cs="Arial"/>
          <w:color w:val="4A4A4A"/>
          <w:sz w:val="18"/>
          <w:szCs w:val="18"/>
        </w:rPr>
      </w:pPr>
      <w:r w:rsidRPr="00CB4B2F">
        <w:rPr>
          <w:rFonts w:ascii="inherit" w:eastAsia="Times New Roman" w:hAnsi="inherit" w:cs="Arial"/>
          <w:color w:val="4A4A4A"/>
          <w:sz w:val="18"/>
          <w:szCs w:val="18"/>
        </w:rPr>
        <w:t>Expertise in US trade laws and regulations including: Customs and Border Protection (CBP), Foreign Trade Regulations (FTR), Export Administration Regulations (EAR), International Traffic in Arms (ITAR), and U. S. Treasury Office of Foreign Asset Controls (OFAC). </w:t>
      </w:r>
    </w:p>
    <w:p w:rsidR="00CB4B2F" w:rsidRPr="00CB4B2F" w:rsidRDefault="00CB4B2F" w:rsidP="00CB4B2F">
      <w:pPr>
        <w:numPr>
          <w:ilvl w:val="1"/>
          <w:numId w:val="1"/>
        </w:numPr>
        <w:shd w:val="clear" w:color="auto" w:fill="FFFFFF"/>
        <w:spacing w:after="0" w:line="240" w:lineRule="auto"/>
        <w:ind w:left="450" w:hanging="450"/>
        <w:textAlignment w:val="baseline"/>
        <w:rPr>
          <w:rFonts w:ascii="inherit" w:eastAsia="Times New Roman" w:hAnsi="inherit" w:cs="Arial"/>
          <w:color w:val="4A4A4A"/>
          <w:sz w:val="18"/>
          <w:szCs w:val="18"/>
        </w:rPr>
      </w:pPr>
      <w:r w:rsidRPr="00CB4B2F">
        <w:rPr>
          <w:rFonts w:ascii="inherit" w:eastAsia="Times New Roman" w:hAnsi="inherit" w:cs="Arial"/>
          <w:color w:val="4A4A4A"/>
          <w:sz w:val="18"/>
          <w:szCs w:val="18"/>
        </w:rPr>
        <w:t>Strong working knowledge and experience in import and/or export compliance processes, procedures, and policies.</w:t>
      </w:r>
    </w:p>
    <w:p w:rsidR="00CB4B2F" w:rsidRPr="00CB4B2F" w:rsidRDefault="00CB4B2F" w:rsidP="00CB4B2F">
      <w:pPr>
        <w:numPr>
          <w:ilvl w:val="1"/>
          <w:numId w:val="1"/>
        </w:numPr>
        <w:shd w:val="clear" w:color="auto" w:fill="FFFFFF"/>
        <w:spacing w:after="0" w:line="240" w:lineRule="auto"/>
        <w:ind w:left="450" w:hanging="450"/>
        <w:textAlignment w:val="baseline"/>
        <w:rPr>
          <w:rFonts w:ascii="inherit" w:eastAsia="Times New Roman" w:hAnsi="inherit" w:cs="Arial"/>
          <w:color w:val="4A4A4A"/>
          <w:sz w:val="18"/>
          <w:szCs w:val="18"/>
        </w:rPr>
      </w:pPr>
      <w:r w:rsidRPr="00CB4B2F">
        <w:rPr>
          <w:rFonts w:ascii="inherit" w:eastAsia="Times New Roman" w:hAnsi="inherit" w:cs="Arial"/>
          <w:color w:val="4A4A4A"/>
          <w:sz w:val="18"/>
          <w:szCs w:val="18"/>
        </w:rPr>
        <w:t>Establish and maintain operational procedures to ensure full compliance of the regulations governing the movement of goods and technology.</w:t>
      </w:r>
    </w:p>
    <w:p w:rsidR="00CB4B2F" w:rsidRPr="00CB4B2F" w:rsidRDefault="00CB4B2F" w:rsidP="00CB4B2F">
      <w:pPr>
        <w:numPr>
          <w:ilvl w:val="1"/>
          <w:numId w:val="1"/>
        </w:numPr>
        <w:shd w:val="clear" w:color="auto" w:fill="FFFFFF"/>
        <w:spacing w:after="0" w:line="240" w:lineRule="auto"/>
        <w:ind w:left="450" w:hanging="450"/>
        <w:textAlignment w:val="baseline"/>
        <w:rPr>
          <w:rFonts w:ascii="inherit" w:eastAsia="Times New Roman" w:hAnsi="inherit" w:cs="Arial"/>
          <w:color w:val="4A4A4A"/>
          <w:sz w:val="18"/>
          <w:szCs w:val="18"/>
        </w:rPr>
      </w:pPr>
      <w:r w:rsidRPr="00CB4B2F">
        <w:rPr>
          <w:rFonts w:ascii="inherit" w:eastAsia="Times New Roman" w:hAnsi="inherit" w:cs="Arial"/>
          <w:color w:val="4A4A4A"/>
          <w:sz w:val="18"/>
          <w:szCs w:val="18"/>
        </w:rPr>
        <w:t>Monitor compliance and performance of logistics partners and participate in service review meetings and evaluate quality levels.</w:t>
      </w:r>
    </w:p>
    <w:p w:rsidR="00CB4B2F" w:rsidRPr="00CB4B2F" w:rsidRDefault="00CB4B2F" w:rsidP="00CB4B2F">
      <w:pPr>
        <w:numPr>
          <w:ilvl w:val="1"/>
          <w:numId w:val="1"/>
        </w:numPr>
        <w:shd w:val="clear" w:color="auto" w:fill="FFFFFF"/>
        <w:spacing w:after="0" w:line="240" w:lineRule="auto"/>
        <w:ind w:left="450" w:hanging="450"/>
        <w:textAlignment w:val="baseline"/>
        <w:rPr>
          <w:rFonts w:ascii="inherit" w:eastAsia="Times New Roman" w:hAnsi="inherit" w:cs="Arial"/>
          <w:color w:val="4A4A4A"/>
          <w:sz w:val="18"/>
          <w:szCs w:val="18"/>
        </w:rPr>
      </w:pPr>
      <w:r w:rsidRPr="00CB4B2F">
        <w:rPr>
          <w:rFonts w:ascii="inherit" w:eastAsia="Times New Roman" w:hAnsi="inherit" w:cs="Arial"/>
          <w:color w:val="4A4A4A"/>
          <w:sz w:val="18"/>
          <w:szCs w:val="18"/>
        </w:rPr>
        <w:t>Identify opportunities for process improvement, determine available options for improvement and make recommendations for improvements to management.</w:t>
      </w:r>
    </w:p>
    <w:p w:rsidR="00CB4B2F" w:rsidRPr="00CB4B2F" w:rsidRDefault="00CB4B2F" w:rsidP="00CB4B2F">
      <w:pPr>
        <w:numPr>
          <w:ilvl w:val="1"/>
          <w:numId w:val="1"/>
        </w:numPr>
        <w:shd w:val="clear" w:color="auto" w:fill="FFFFFF"/>
        <w:spacing w:after="0" w:line="240" w:lineRule="auto"/>
        <w:ind w:left="450" w:hanging="450"/>
        <w:textAlignment w:val="baseline"/>
        <w:rPr>
          <w:rFonts w:ascii="inherit" w:eastAsia="Times New Roman" w:hAnsi="inherit" w:cs="Arial"/>
          <w:color w:val="4A4A4A"/>
          <w:sz w:val="18"/>
          <w:szCs w:val="18"/>
        </w:rPr>
      </w:pPr>
      <w:r w:rsidRPr="00CB4B2F">
        <w:rPr>
          <w:rFonts w:ascii="inherit" w:eastAsia="Times New Roman" w:hAnsi="inherit" w:cs="Arial"/>
          <w:color w:val="4A4A4A"/>
          <w:sz w:val="18"/>
          <w:szCs w:val="18"/>
        </w:rPr>
        <w:t>Assist in the processing of North Atlantic Free Trade Agreement (NAFTA) ‘Certificates of Origin’ for products/parts imported from Canada or Mexico-based suppliers, eligible for duty free status.</w:t>
      </w:r>
    </w:p>
    <w:p w:rsidR="00CB4B2F" w:rsidRDefault="00CB4B2F" w:rsidP="00CB4B2F">
      <w:pPr>
        <w:numPr>
          <w:ilvl w:val="1"/>
          <w:numId w:val="1"/>
        </w:numPr>
        <w:shd w:val="clear" w:color="auto" w:fill="FFFFFF"/>
        <w:spacing w:after="0" w:line="240" w:lineRule="auto"/>
        <w:ind w:left="450" w:hanging="450"/>
        <w:textAlignment w:val="baseline"/>
        <w:rPr>
          <w:rFonts w:ascii="inherit" w:eastAsia="Times New Roman" w:hAnsi="inherit" w:cs="Arial"/>
          <w:color w:val="4A4A4A"/>
          <w:sz w:val="18"/>
          <w:szCs w:val="18"/>
        </w:rPr>
      </w:pPr>
      <w:r w:rsidRPr="00CB4B2F">
        <w:rPr>
          <w:rFonts w:ascii="inherit" w:eastAsia="Times New Roman" w:hAnsi="inherit" w:cs="Arial"/>
          <w:color w:val="4A4A4A"/>
          <w:sz w:val="18"/>
          <w:szCs w:val="18"/>
        </w:rPr>
        <w:t>Complies with Hexcel policies, procedures, and Code of Business Conduct.</w:t>
      </w:r>
    </w:p>
    <w:p w:rsidR="00CB4B2F" w:rsidRPr="00CB4B2F" w:rsidRDefault="00CB4B2F" w:rsidP="00CB4B2F">
      <w:pPr>
        <w:shd w:val="clear" w:color="auto" w:fill="FFFFFF"/>
        <w:spacing w:after="0" w:line="240" w:lineRule="auto"/>
        <w:textAlignment w:val="baseline"/>
        <w:rPr>
          <w:rFonts w:ascii="inherit" w:eastAsia="Times New Roman" w:hAnsi="inherit" w:cs="Arial"/>
          <w:color w:val="4A4A4A"/>
          <w:sz w:val="18"/>
          <w:szCs w:val="18"/>
        </w:rPr>
      </w:pPr>
    </w:p>
    <w:p w:rsidR="00CB4B2F" w:rsidRPr="00CB4B2F" w:rsidRDefault="00CB4B2F" w:rsidP="00CB4B2F">
      <w:pPr>
        <w:shd w:val="clear" w:color="auto" w:fill="FFFFFF"/>
        <w:spacing w:after="0" w:line="240" w:lineRule="auto"/>
        <w:textAlignment w:val="baseline"/>
        <w:rPr>
          <w:rFonts w:ascii="inherit" w:eastAsia="Times New Roman" w:hAnsi="inherit" w:cs="Arial"/>
          <w:color w:val="4A4A4A"/>
          <w:sz w:val="18"/>
          <w:szCs w:val="18"/>
        </w:rPr>
      </w:pPr>
      <w:r w:rsidRPr="00CB4B2F">
        <w:rPr>
          <w:rFonts w:ascii="inherit" w:eastAsia="Times New Roman" w:hAnsi="inherit" w:cs="Arial"/>
          <w:color w:val="4A4A4A"/>
          <w:sz w:val="18"/>
          <w:szCs w:val="18"/>
          <w:bdr w:val="none" w:sz="0" w:space="0" w:color="auto" w:frame="1"/>
        </w:rPr>
        <w:t>Qualifications:</w:t>
      </w:r>
    </w:p>
    <w:p w:rsidR="00CB4B2F" w:rsidRPr="00CB4B2F" w:rsidRDefault="00CB4B2F" w:rsidP="00CB4B2F">
      <w:pPr>
        <w:numPr>
          <w:ilvl w:val="1"/>
          <w:numId w:val="1"/>
        </w:numPr>
        <w:shd w:val="clear" w:color="auto" w:fill="FFFFFF"/>
        <w:spacing w:after="0" w:line="240" w:lineRule="auto"/>
        <w:ind w:left="360"/>
        <w:textAlignment w:val="baseline"/>
        <w:rPr>
          <w:rFonts w:ascii="inherit" w:eastAsia="Times New Roman" w:hAnsi="inherit" w:cs="Arial"/>
          <w:color w:val="4A4A4A"/>
          <w:sz w:val="18"/>
          <w:szCs w:val="18"/>
        </w:rPr>
      </w:pPr>
      <w:r w:rsidRPr="00CB4B2F">
        <w:rPr>
          <w:rFonts w:ascii="inherit" w:eastAsia="Times New Roman" w:hAnsi="inherit" w:cs="Arial"/>
          <w:color w:val="4A4A4A"/>
          <w:sz w:val="18"/>
          <w:szCs w:val="18"/>
        </w:rPr>
        <w:t>Minimum of Bachelor degree (advanced degree preferred) in Logistics, Business Administration, Supply Chain Management, Operations Management, or International Trade with 5 years of export/import compliance experience; or equivalent combination of education and experience.</w:t>
      </w:r>
    </w:p>
    <w:p w:rsidR="00CB4B2F" w:rsidRPr="00CB4B2F" w:rsidRDefault="00CB4B2F" w:rsidP="00CB4B2F">
      <w:pPr>
        <w:numPr>
          <w:ilvl w:val="1"/>
          <w:numId w:val="1"/>
        </w:numPr>
        <w:shd w:val="clear" w:color="auto" w:fill="FFFFFF"/>
        <w:spacing w:after="0" w:line="240" w:lineRule="auto"/>
        <w:ind w:left="360"/>
        <w:textAlignment w:val="baseline"/>
        <w:rPr>
          <w:rFonts w:ascii="inherit" w:eastAsia="Times New Roman" w:hAnsi="inherit" w:cs="Arial"/>
          <w:color w:val="4A4A4A"/>
          <w:sz w:val="18"/>
          <w:szCs w:val="18"/>
        </w:rPr>
      </w:pPr>
      <w:r w:rsidRPr="00CB4B2F">
        <w:rPr>
          <w:rFonts w:ascii="inherit" w:eastAsia="Times New Roman" w:hAnsi="inherit" w:cs="Arial"/>
          <w:color w:val="4A4A4A"/>
          <w:sz w:val="18"/>
          <w:szCs w:val="18"/>
        </w:rPr>
        <w:t>Thorough working knowledge of and experience with U.S. CBP, ITAR, EAR, FTR laws and regulations.</w:t>
      </w:r>
    </w:p>
    <w:p w:rsidR="00CB4B2F" w:rsidRPr="00CB4B2F" w:rsidRDefault="00CB4B2F" w:rsidP="00CB4B2F">
      <w:pPr>
        <w:numPr>
          <w:ilvl w:val="1"/>
          <w:numId w:val="1"/>
        </w:numPr>
        <w:shd w:val="clear" w:color="auto" w:fill="FFFFFF"/>
        <w:spacing w:after="0" w:line="240" w:lineRule="auto"/>
        <w:ind w:left="360"/>
        <w:textAlignment w:val="baseline"/>
        <w:rPr>
          <w:rFonts w:ascii="inherit" w:eastAsia="Times New Roman" w:hAnsi="inherit" w:cs="Arial"/>
          <w:color w:val="4A4A4A"/>
          <w:sz w:val="18"/>
          <w:szCs w:val="18"/>
        </w:rPr>
      </w:pPr>
      <w:r w:rsidRPr="00CB4B2F">
        <w:rPr>
          <w:rFonts w:ascii="inherit" w:eastAsia="Times New Roman" w:hAnsi="inherit" w:cs="Arial"/>
          <w:color w:val="4A4A4A"/>
          <w:sz w:val="18"/>
          <w:szCs w:val="18"/>
        </w:rPr>
        <w:t>Ability to communicate with professionals and people of all levels of the organization and to operate effectively within a team environment.</w:t>
      </w:r>
    </w:p>
    <w:p w:rsidR="00CB4B2F" w:rsidRPr="00CB4B2F" w:rsidRDefault="00CB4B2F" w:rsidP="00CB4B2F">
      <w:pPr>
        <w:numPr>
          <w:ilvl w:val="1"/>
          <w:numId w:val="1"/>
        </w:numPr>
        <w:shd w:val="clear" w:color="auto" w:fill="FFFFFF"/>
        <w:spacing w:after="0" w:line="240" w:lineRule="auto"/>
        <w:ind w:left="360"/>
        <w:textAlignment w:val="baseline"/>
        <w:rPr>
          <w:rFonts w:ascii="inherit" w:eastAsia="Times New Roman" w:hAnsi="inherit" w:cs="Arial"/>
          <w:color w:val="4A4A4A"/>
          <w:sz w:val="18"/>
          <w:szCs w:val="18"/>
        </w:rPr>
      </w:pPr>
      <w:r w:rsidRPr="00CB4B2F">
        <w:rPr>
          <w:rFonts w:ascii="inherit" w:eastAsia="Times New Roman" w:hAnsi="inherit" w:cs="Arial"/>
          <w:color w:val="4A4A4A"/>
          <w:sz w:val="18"/>
          <w:szCs w:val="18"/>
        </w:rPr>
        <w:t>Proficient in Microsoft Office Suite of products, document library systems, and database management.</w:t>
      </w:r>
    </w:p>
    <w:p w:rsidR="00CB4B2F" w:rsidRPr="00CB4B2F" w:rsidRDefault="00CB4B2F" w:rsidP="00CB4B2F">
      <w:pPr>
        <w:numPr>
          <w:ilvl w:val="1"/>
          <w:numId w:val="1"/>
        </w:numPr>
        <w:shd w:val="clear" w:color="auto" w:fill="FFFFFF"/>
        <w:spacing w:after="0" w:line="240" w:lineRule="auto"/>
        <w:ind w:left="360"/>
        <w:textAlignment w:val="baseline"/>
        <w:rPr>
          <w:rFonts w:ascii="inherit" w:eastAsia="Times New Roman" w:hAnsi="inherit" w:cs="Arial"/>
          <w:color w:val="4A4A4A"/>
          <w:sz w:val="18"/>
          <w:szCs w:val="18"/>
        </w:rPr>
      </w:pPr>
      <w:r w:rsidRPr="00CB4B2F">
        <w:rPr>
          <w:rFonts w:ascii="inherit" w:eastAsia="Times New Roman" w:hAnsi="inherit" w:cs="Arial"/>
          <w:color w:val="4A4A4A"/>
          <w:sz w:val="18"/>
          <w:szCs w:val="18"/>
        </w:rPr>
        <w:t>Well-developed organizational, priority management and planning skills.</w:t>
      </w:r>
    </w:p>
    <w:p w:rsidR="00CB4B2F" w:rsidRPr="00CB4B2F" w:rsidRDefault="00CB4B2F" w:rsidP="00CB4B2F">
      <w:pPr>
        <w:numPr>
          <w:ilvl w:val="1"/>
          <w:numId w:val="1"/>
        </w:numPr>
        <w:shd w:val="clear" w:color="auto" w:fill="FFFFFF"/>
        <w:spacing w:after="0" w:line="240" w:lineRule="auto"/>
        <w:ind w:left="360"/>
        <w:textAlignment w:val="baseline"/>
        <w:rPr>
          <w:rFonts w:ascii="inherit" w:eastAsia="Times New Roman" w:hAnsi="inherit" w:cs="Arial"/>
          <w:color w:val="4A4A4A"/>
          <w:sz w:val="18"/>
          <w:szCs w:val="18"/>
        </w:rPr>
      </w:pPr>
      <w:r w:rsidRPr="00CB4B2F">
        <w:rPr>
          <w:rFonts w:ascii="inherit" w:eastAsia="Times New Roman" w:hAnsi="inherit" w:cs="Arial"/>
          <w:color w:val="4A4A4A"/>
          <w:sz w:val="18"/>
          <w:szCs w:val="18"/>
        </w:rPr>
        <w:t>Working knowledge of integrated logistics management.</w:t>
      </w:r>
    </w:p>
    <w:p w:rsidR="00CB4B2F" w:rsidRPr="00CB4B2F" w:rsidRDefault="00CB4B2F" w:rsidP="00CB4B2F">
      <w:pPr>
        <w:numPr>
          <w:ilvl w:val="1"/>
          <w:numId w:val="1"/>
        </w:numPr>
        <w:shd w:val="clear" w:color="auto" w:fill="FFFFFF"/>
        <w:spacing w:after="0" w:line="240" w:lineRule="auto"/>
        <w:ind w:left="360"/>
        <w:textAlignment w:val="baseline"/>
        <w:rPr>
          <w:rFonts w:ascii="inherit" w:eastAsia="Times New Roman" w:hAnsi="inherit" w:cs="Arial"/>
          <w:color w:val="4A4A4A"/>
          <w:sz w:val="18"/>
          <w:szCs w:val="18"/>
        </w:rPr>
      </w:pPr>
      <w:r w:rsidRPr="00CB4B2F">
        <w:rPr>
          <w:rFonts w:ascii="inherit" w:eastAsia="Times New Roman" w:hAnsi="inherit" w:cs="Arial"/>
          <w:color w:val="4A4A4A"/>
          <w:sz w:val="18"/>
          <w:szCs w:val="18"/>
        </w:rPr>
        <w:t>Detailed understanding of Incoterms, global cargo insurance coverage, and shipping paperwork requirements.</w:t>
      </w:r>
    </w:p>
    <w:p w:rsidR="00CB4B2F" w:rsidRPr="00CB4B2F" w:rsidRDefault="00CB4B2F" w:rsidP="00CB4B2F">
      <w:pPr>
        <w:numPr>
          <w:ilvl w:val="1"/>
          <w:numId w:val="1"/>
        </w:numPr>
        <w:shd w:val="clear" w:color="auto" w:fill="FFFFFF"/>
        <w:spacing w:after="0" w:line="240" w:lineRule="auto"/>
        <w:ind w:left="360"/>
        <w:textAlignment w:val="baseline"/>
        <w:rPr>
          <w:rFonts w:ascii="inherit" w:eastAsia="Times New Roman" w:hAnsi="inherit" w:cs="Arial"/>
          <w:color w:val="4A4A4A"/>
          <w:sz w:val="18"/>
          <w:szCs w:val="18"/>
        </w:rPr>
      </w:pPr>
      <w:r w:rsidRPr="00CB4B2F">
        <w:rPr>
          <w:rFonts w:ascii="inherit" w:eastAsia="Times New Roman" w:hAnsi="inherit" w:cs="Arial"/>
          <w:color w:val="4A4A4A"/>
          <w:sz w:val="18"/>
          <w:szCs w:val="18"/>
        </w:rPr>
        <w:t>Excellent communication skills (verbal, written, presentation) with ability to implement and conduct training programs.</w:t>
      </w:r>
    </w:p>
    <w:p w:rsidR="00CB4B2F" w:rsidRPr="00CB4B2F" w:rsidRDefault="00CB4B2F" w:rsidP="00CB4B2F">
      <w:pPr>
        <w:numPr>
          <w:ilvl w:val="1"/>
          <w:numId w:val="1"/>
        </w:numPr>
        <w:shd w:val="clear" w:color="auto" w:fill="FFFFFF"/>
        <w:spacing w:after="0" w:line="240" w:lineRule="auto"/>
        <w:ind w:left="360"/>
        <w:textAlignment w:val="baseline"/>
        <w:rPr>
          <w:rFonts w:ascii="inherit" w:eastAsia="Times New Roman" w:hAnsi="inherit" w:cs="Arial"/>
          <w:color w:val="4A4A4A"/>
          <w:sz w:val="18"/>
          <w:szCs w:val="18"/>
        </w:rPr>
      </w:pPr>
      <w:r w:rsidRPr="00CB4B2F">
        <w:rPr>
          <w:rFonts w:ascii="inherit" w:eastAsia="Times New Roman" w:hAnsi="inherit" w:cs="Arial"/>
          <w:color w:val="4A4A4A"/>
          <w:sz w:val="18"/>
          <w:szCs w:val="18"/>
        </w:rPr>
        <w:t>Proven problem solving and decision making skills.</w:t>
      </w:r>
    </w:p>
    <w:p w:rsidR="00CB4B2F" w:rsidRDefault="00CB4B2F" w:rsidP="00CB4B2F">
      <w:pPr>
        <w:numPr>
          <w:ilvl w:val="1"/>
          <w:numId w:val="1"/>
        </w:numPr>
        <w:shd w:val="clear" w:color="auto" w:fill="FFFFFF"/>
        <w:spacing w:after="0" w:line="240" w:lineRule="auto"/>
        <w:ind w:left="360"/>
        <w:textAlignment w:val="baseline"/>
        <w:rPr>
          <w:rFonts w:ascii="inherit" w:eastAsia="Times New Roman" w:hAnsi="inherit" w:cs="Arial"/>
          <w:color w:val="4A4A4A"/>
          <w:sz w:val="18"/>
          <w:szCs w:val="18"/>
        </w:rPr>
      </w:pPr>
      <w:r w:rsidRPr="00CB4B2F">
        <w:rPr>
          <w:rFonts w:ascii="inherit" w:eastAsia="Times New Roman" w:hAnsi="inherit" w:cs="Arial"/>
          <w:color w:val="4A4A4A"/>
          <w:sz w:val="18"/>
          <w:szCs w:val="18"/>
        </w:rPr>
        <w:t>Must be a US Citizen.</w:t>
      </w:r>
    </w:p>
    <w:p w:rsidR="00CB4B2F" w:rsidRPr="00CB4B2F" w:rsidRDefault="00CB4B2F" w:rsidP="00CB4B2F">
      <w:pPr>
        <w:shd w:val="clear" w:color="auto" w:fill="FFFFFF"/>
        <w:spacing w:after="0" w:line="240" w:lineRule="auto"/>
        <w:textAlignment w:val="baseline"/>
        <w:rPr>
          <w:rFonts w:ascii="inherit" w:eastAsia="Times New Roman" w:hAnsi="inherit" w:cs="Arial"/>
          <w:color w:val="4A4A4A"/>
          <w:sz w:val="18"/>
          <w:szCs w:val="18"/>
        </w:rPr>
      </w:pPr>
    </w:p>
    <w:p w:rsidR="00CB4B2F" w:rsidRPr="00CB4B2F" w:rsidRDefault="00CB4B2F" w:rsidP="00CB4B2F">
      <w:pPr>
        <w:shd w:val="clear" w:color="auto" w:fill="FFFFFF"/>
        <w:spacing w:after="0" w:line="240" w:lineRule="auto"/>
        <w:textAlignment w:val="baseline"/>
        <w:rPr>
          <w:rFonts w:ascii="inherit" w:eastAsia="Times New Roman" w:hAnsi="inherit" w:cs="Arial"/>
          <w:color w:val="4A4A4A"/>
          <w:sz w:val="18"/>
          <w:szCs w:val="18"/>
        </w:rPr>
      </w:pPr>
      <w:r w:rsidRPr="00CB4B2F">
        <w:rPr>
          <w:rFonts w:ascii="inherit" w:eastAsia="Times New Roman" w:hAnsi="inherit" w:cs="Arial"/>
          <w:color w:val="4A4A4A"/>
          <w:sz w:val="18"/>
          <w:szCs w:val="18"/>
          <w:bdr w:val="none" w:sz="0" w:space="0" w:color="auto" w:frame="1"/>
        </w:rPr>
        <w:t>This position is restricted to U.S. citizens due to U.S. federal government contracts that require the employment of only persons who are U.S. citizens. Hexcel (NYSE: HXL) is a global leader in advanced composites technology, a leading producer of carbon fiber, and the world leader in honeycomb manufacturing for the commercial aerospace industry.</w:t>
      </w:r>
    </w:p>
    <w:p w:rsidR="00CB4B2F" w:rsidRDefault="00CB4B2F" w:rsidP="00CB4B2F">
      <w:pPr>
        <w:shd w:val="clear" w:color="auto" w:fill="FFFFFF"/>
        <w:spacing w:after="0" w:line="240" w:lineRule="auto"/>
        <w:textAlignment w:val="baseline"/>
        <w:rPr>
          <w:rFonts w:ascii="inherit" w:eastAsia="Times New Roman" w:hAnsi="inherit" w:cs="Arial"/>
          <w:color w:val="4A4A4A"/>
          <w:sz w:val="18"/>
          <w:szCs w:val="18"/>
          <w:bdr w:val="none" w:sz="0" w:space="0" w:color="auto" w:frame="1"/>
        </w:rPr>
      </w:pPr>
    </w:p>
    <w:p w:rsidR="00CB4B2F" w:rsidRPr="00CB4B2F" w:rsidRDefault="00CB4B2F" w:rsidP="00CB4B2F">
      <w:pPr>
        <w:shd w:val="clear" w:color="auto" w:fill="FFFFFF"/>
        <w:spacing w:after="0" w:line="240" w:lineRule="auto"/>
        <w:textAlignment w:val="baseline"/>
        <w:rPr>
          <w:rFonts w:ascii="inherit" w:eastAsia="Times New Roman" w:hAnsi="inherit" w:cs="Arial"/>
          <w:color w:val="4A4A4A"/>
          <w:sz w:val="18"/>
          <w:szCs w:val="18"/>
        </w:rPr>
      </w:pPr>
      <w:r w:rsidRPr="00CB4B2F">
        <w:rPr>
          <w:rFonts w:ascii="inherit" w:eastAsia="Times New Roman" w:hAnsi="inherit" w:cs="Arial"/>
          <w:color w:val="4A4A4A"/>
          <w:sz w:val="18"/>
          <w:szCs w:val="18"/>
          <w:bdr w:val="none" w:sz="0" w:space="0" w:color="auto" w:frame="1"/>
        </w:rPr>
        <w:t>Hexcel is an Equal Opportunity Employer of Minorities/Females/Protected Veterans/Individuals with Disabilities/Sexual Orientation/Gender Identity. All qualified applicants will receive consideration for employment without regard to race, color, religion, sex, sexual orientation, gender identity, age, national origin, physical or mental disability, status as protected veteran, or any other protected class.</w:t>
      </w:r>
    </w:p>
    <w:p w:rsidR="00EC0B58" w:rsidRDefault="00EC0B58"/>
    <w:sectPr w:rsidR="00EC0B5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E79" w:rsidRDefault="00A75E79" w:rsidP="00CB4B2F">
      <w:pPr>
        <w:spacing w:after="0" w:line="240" w:lineRule="auto"/>
      </w:pPr>
      <w:r>
        <w:separator/>
      </w:r>
    </w:p>
  </w:endnote>
  <w:endnote w:type="continuationSeparator" w:id="0">
    <w:p w:rsidR="00A75E79" w:rsidRDefault="00A75E79" w:rsidP="00CB4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E79" w:rsidRDefault="00A75E79" w:rsidP="00CB4B2F">
      <w:pPr>
        <w:spacing w:after="0" w:line="240" w:lineRule="auto"/>
      </w:pPr>
      <w:r>
        <w:separator/>
      </w:r>
    </w:p>
  </w:footnote>
  <w:footnote w:type="continuationSeparator" w:id="0">
    <w:p w:rsidR="00A75E79" w:rsidRDefault="00A75E79" w:rsidP="00CB4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B2F" w:rsidRDefault="00CB4B2F">
    <w:pPr>
      <w:pStyle w:val="Header"/>
    </w:pPr>
    <w:r>
      <w:rPr>
        <w:rFonts w:ascii="Arial Narrow" w:hAnsi="Arial Narrow" w:cs="Arial"/>
        <w:b/>
        <w:noProof/>
        <w:sz w:val="32"/>
        <w:szCs w:val="32"/>
      </w:rPr>
      <w:drawing>
        <wp:inline distT="0" distB="0" distL="0" distR="0">
          <wp:extent cx="1390650" cy="485775"/>
          <wp:effectExtent l="0" t="0" r="0" b="9525"/>
          <wp:docPr id="1" name="Picture 1" descr="Hexcel Logo 2014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xcel Logo 2014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37163"/>
    <w:multiLevelType w:val="multilevel"/>
    <w:tmpl w:val="70DC1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5F2DCB"/>
    <w:multiLevelType w:val="multilevel"/>
    <w:tmpl w:val="F8C2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5A62CD"/>
    <w:multiLevelType w:val="multilevel"/>
    <w:tmpl w:val="565CA0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B2F"/>
    <w:rsid w:val="00A75E79"/>
    <w:rsid w:val="00CB4B2F"/>
    <w:rsid w:val="00EC0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22EA5"/>
  <w15:chartTrackingRefBased/>
  <w15:docId w15:val="{2BC54F2C-FD7B-4C98-9EC3-9C012A3C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4B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B2F"/>
  </w:style>
  <w:style w:type="paragraph" w:styleId="Footer">
    <w:name w:val="footer"/>
    <w:basedOn w:val="Normal"/>
    <w:link w:val="FooterChar"/>
    <w:uiPriority w:val="99"/>
    <w:unhideWhenUsed/>
    <w:rsid w:val="00CB4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974356">
      <w:bodyDiv w:val="1"/>
      <w:marLeft w:val="0"/>
      <w:marRight w:val="0"/>
      <w:marTop w:val="0"/>
      <w:marBottom w:val="0"/>
      <w:divBdr>
        <w:top w:val="none" w:sz="0" w:space="0" w:color="auto"/>
        <w:left w:val="none" w:sz="0" w:space="0" w:color="auto"/>
        <w:bottom w:val="none" w:sz="0" w:space="0" w:color="auto"/>
        <w:right w:val="none" w:sz="0" w:space="0" w:color="auto"/>
      </w:divBdr>
      <w:divsChild>
        <w:div w:id="365566835">
          <w:marLeft w:val="0"/>
          <w:marRight w:val="0"/>
          <w:marTop w:val="0"/>
          <w:marBottom w:val="0"/>
          <w:divBdr>
            <w:top w:val="none" w:sz="0" w:space="0" w:color="auto"/>
            <w:left w:val="none" w:sz="0" w:space="0" w:color="auto"/>
            <w:bottom w:val="none" w:sz="0" w:space="0" w:color="auto"/>
            <w:right w:val="none" w:sz="0" w:space="0" w:color="auto"/>
          </w:divBdr>
          <w:divsChild>
            <w:div w:id="1348827252">
              <w:marLeft w:val="0"/>
              <w:marRight w:val="0"/>
              <w:marTop w:val="0"/>
              <w:marBottom w:val="0"/>
              <w:divBdr>
                <w:top w:val="none" w:sz="0" w:space="0" w:color="auto"/>
                <w:left w:val="none" w:sz="0" w:space="0" w:color="auto"/>
                <w:bottom w:val="none" w:sz="0" w:space="0" w:color="auto"/>
                <w:right w:val="none" w:sz="0" w:space="0" w:color="auto"/>
              </w:divBdr>
              <w:divsChild>
                <w:div w:id="1403674035">
                  <w:marLeft w:val="0"/>
                  <w:marRight w:val="0"/>
                  <w:marTop w:val="0"/>
                  <w:marBottom w:val="0"/>
                  <w:divBdr>
                    <w:top w:val="none" w:sz="0" w:space="0" w:color="auto"/>
                    <w:left w:val="none" w:sz="0" w:space="0" w:color="auto"/>
                    <w:bottom w:val="none" w:sz="0" w:space="0" w:color="auto"/>
                    <w:right w:val="none" w:sz="0" w:space="0" w:color="auto"/>
                  </w:divBdr>
                  <w:divsChild>
                    <w:div w:id="1468813737">
                      <w:marLeft w:val="0"/>
                      <w:marRight w:val="0"/>
                      <w:marTop w:val="0"/>
                      <w:marBottom w:val="0"/>
                      <w:divBdr>
                        <w:top w:val="none" w:sz="0" w:space="0" w:color="auto"/>
                        <w:left w:val="none" w:sz="0" w:space="0" w:color="auto"/>
                        <w:bottom w:val="single" w:sz="2" w:space="0" w:color="auto"/>
                        <w:right w:val="none" w:sz="0" w:space="2" w:color="auto"/>
                      </w:divBdr>
                      <w:divsChild>
                        <w:div w:id="1752656729">
                          <w:marLeft w:val="0"/>
                          <w:marRight w:val="0"/>
                          <w:marTop w:val="0"/>
                          <w:marBottom w:val="0"/>
                          <w:divBdr>
                            <w:top w:val="none" w:sz="0" w:space="0" w:color="auto"/>
                            <w:left w:val="none" w:sz="0" w:space="0" w:color="auto"/>
                            <w:bottom w:val="none" w:sz="0" w:space="0" w:color="auto"/>
                            <w:right w:val="none" w:sz="0" w:space="0" w:color="auto"/>
                          </w:divBdr>
                          <w:divsChild>
                            <w:div w:id="216017442">
                              <w:marLeft w:val="0"/>
                              <w:marRight w:val="0"/>
                              <w:marTop w:val="0"/>
                              <w:marBottom w:val="0"/>
                              <w:divBdr>
                                <w:top w:val="none" w:sz="0" w:space="0" w:color="auto"/>
                                <w:left w:val="none" w:sz="0" w:space="0" w:color="auto"/>
                                <w:bottom w:val="none" w:sz="0" w:space="0" w:color="auto"/>
                                <w:right w:val="none" w:sz="0" w:space="0" w:color="auto"/>
                              </w:divBdr>
                              <w:divsChild>
                                <w:div w:id="3004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859259">
                      <w:marLeft w:val="0"/>
                      <w:marRight w:val="0"/>
                      <w:marTop w:val="300"/>
                      <w:marBottom w:val="0"/>
                      <w:divBdr>
                        <w:top w:val="none" w:sz="0" w:space="0" w:color="auto"/>
                        <w:left w:val="none" w:sz="0" w:space="0" w:color="auto"/>
                        <w:bottom w:val="none" w:sz="0" w:space="0" w:color="auto"/>
                        <w:right w:val="none" w:sz="0" w:space="0" w:color="auto"/>
                      </w:divBdr>
                      <w:divsChild>
                        <w:div w:id="1836337648">
                          <w:marLeft w:val="0"/>
                          <w:marRight w:val="0"/>
                          <w:marTop w:val="0"/>
                          <w:marBottom w:val="0"/>
                          <w:divBdr>
                            <w:top w:val="none" w:sz="0" w:space="0" w:color="auto"/>
                            <w:left w:val="none" w:sz="0" w:space="0" w:color="auto"/>
                            <w:bottom w:val="none" w:sz="0" w:space="0" w:color="auto"/>
                            <w:right w:val="none" w:sz="0" w:space="0" w:color="auto"/>
                          </w:divBdr>
                          <w:divsChild>
                            <w:div w:id="363405386">
                              <w:marLeft w:val="0"/>
                              <w:marRight w:val="0"/>
                              <w:marTop w:val="0"/>
                              <w:marBottom w:val="0"/>
                              <w:divBdr>
                                <w:top w:val="none" w:sz="0" w:space="0" w:color="auto"/>
                                <w:left w:val="none" w:sz="0" w:space="0" w:color="auto"/>
                                <w:bottom w:val="none" w:sz="0" w:space="0" w:color="auto"/>
                                <w:right w:val="none" w:sz="0" w:space="0" w:color="auto"/>
                              </w:divBdr>
                            </w:div>
                            <w:div w:id="105978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456204">
          <w:marLeft w:val="0"/>
          <w:marRight w:val="0"/>
          <w:marTop w:val="0"/>
          <w:marBottom w:val="0"/>
          <w:divBdr>
            <w:top w:val="none" w:sz="0" w:space="0" w:color="auto"/>
            <w:left w:val="none" w:sz="0" w:space="0" w:color="auto"/>
            <w:bottom w:val="none" w:sz="0" w:space="0" w:color="auto"/>
            <w:right w:val="none" w:sz="0" w:space="0" w:color="auto"/>
          </w:divBdr>
          <w:divsChild>
            <w:div w:id="1243442310">
              <w:marLeft w:val="0"/>
              <w:marRight w:val="0"/>
              <w:marTop w:val="0"/>
              <w:marBottom w:val="0"/>
              <w:divBdr>
                <w:top w:val="none" w:sz="0" w:space="0" w:color="auto"/>
                <w:left w:val="none" w:sz="0" w:space="0" w:color="auto"/>
                <w:bottom w:val="none" w:sz="0" w:space="0" w:color="auto"/>
                <w:right w:val="none" w:sz="0" w:space="0" w:color="auto"/>
              </w:divBdr>
              <w:divsChild>
                <w:div w:id="1815952273">
                  <w:marLeft w:val="0"/>
                  <w:marRight w:val="0"/>
                  <w:marTop w:val="0"/>
                  <w:marBottom w:val="0"/>
                  <w:divBdr>
                    <w:top w:val="none" w:sz="0" w:space="0" w:color="auto"/>
                    <w:left w:val="none" w:sz="0" w:space="0" w:color="auto"/>
                    <w:bottom w:val="none" w:sz="0" w:space="0" w:color="auto"/>
                    <w:right w:val="none" w:sz="0" w:space="0" w:color="auto"/>
                  </w:divBdr>
                  <w:divsChild>
                    <w:div w:id="457575931">
                      <w:marLeft w:val="0"/>
                      <w:marRight w:val="0"/>
                      <w:marTop w:val="0"/>
                      <w:marBottom w:val="0"/>
                      <w:divBdr>
                        <w:top w:val="none" w:sz="0" w:space="0" w:color="auto"/>
                        <w:left w:val="none" w:sz="0" w:space="0" w:color="auto"/>
                        <w:bottom w:val="single" w:sz="48" w:space="0" w:color="auto"/>
                        <w:right w:val="none" w:sz="0" w:space="2" w:color="auto"/>
                      </w:divBdr>
                      <w:divsChild>
                        <w:div w:id="979117159">
                          <w:marLeft w:val="0"/>
                          <w:marRight w:val="0"/>
                          <w:marTop w:val="0"/>
                          <w:marBottom w:val="0"/>
                          <w:divBdr>
                            <w:top w:val="none" w:sz="0" w:space="0" w:color="auto"/>
                            <w:left w:val="none" w:sz="0" w:space="0" w:color="auto"/>
                            <w:bottom w:val="none" w:sz="0" w:space="0" w:color="auto"/>
                            <w:right w:val="none" w:sz="0" w:space="0" w:color="auto"/>
                          </w:divBdr>
                          <w:divsChild>
                            <w:div w:id="792751583">
                              <w:marLeft w:val="0"/>
                              <w:marRight w:val="0"/>
                              <w:marTop w:val="60"/>
                              <w:marBottom w:val="0"/>
                              <w:divBdr>
                                <w:top w:val="none" w:sz="0" w:space="0" w:color="auto"/>
                                <w:left w:val="none" w:sz="0" w:space="0" w:color="auto"/>
                                <w:bottom w:val="none" w:sz="0" w:space="0" w:color="auto"/>
                                <w:right w:val="none" w:sz="0" w:space="0" w:color="auto"/>
                              </w:divBdr>
                              <w:divsChild>
                                <w:div w:id="60647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Hexcel</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Rupp, Nancy</dc:creator>
  <cp:keywords/>
  <dc:description/>
  <cp:lastModifiedBy>Rupp, Nancy</cp:lastModifiedBy>
  <cp:revision>1</cp:revision>
  <dcterms:created xsi:type="dcterms:W3CDTF">2018-04-06T18:21:00Z</dcterms:created>
  <dcterms:modified xsi:type="dcterms:W3CDTF">2018-04-06T18:23:00Z</dcterms:modified>
</cp:coreProperties>
</file>