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36FF" w14:textId="77777777" w:rsidR="005D750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  <w:szCs w:val="18"/>
          <w:shd w:val="clear" w:color="auto" w:fill="F9F9F7"/>
        </w:rPr>
        <w:t xml:space="preserve">As a member the FLIR Systems Legal Group and reporting directly to </w:t>
      </w:r>
      <w:r w:rsidRPr="00C1774C">
        <w:rPr>
          <w:rFonts w:ascii="Arial" w:hAnsi="Arial" w:cs="Arial"/>
          <w:sz w:val="20"/>
        </w:rPr>
        <w:t xml:space="preserve">Director of </w:t>
      </w:r>
      <w:r w:rsidR="005D750C">
        <w:rPr>
          <w:rFonts w:ascii="Arial" w:hAnsi="Arial" w:cs="Arial"/>
          <w:sz w:val="20"/>
        </w:rPr>
        <w:t xml:space="preserve">Global </w:t>
      </w:r>
      <w:r w:rsidRPr="00C1774C">
        <w:rPr>
          <w:rFonts w:ascii="Arial" w:hAnsi="Arial" w:cs="Arial"/>
          <w:sz w:val="20"/>
        </w:rPr>
        <w:t xml:space="preserve">Customs </w:t>
      </w:r>
    </w:p>
    <w:p w14:paraId="1238B8D6" w14:textId="77777777" w:rsidR="00171918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</w:t>
      </w:r>
      <w:r w:rsidRPr="00045AC1">
        <w:rPr>
          <w:rFonts w:ascii="Arial" w:hAnsi="Arial" w:cs="Arial"/>
          <w:sz w:val="20"/>
        </w:rPr>
        <w:t xml:space="preserve"> will be part of a team providing tactical</w:t>
      </w:r>
      <w:r w:rsidRPr="00EE333B">
        <w:rPr>
          <w:rFonts w:ascii="Arial" w:hAnsi="Arial" w:cs="Arial"/>
          <w:sz w:val="20"/>
        </w:rPr>
        <w:t xml:space="preserve"> </w:t>
      </w:r>
      <w:r w:rsidR="005D750C">
        <w:rPr>
          <w:rFonts w:ascii="Arial" w:hAnsi="Arial" w:cs="Arial"/>
          <w:sz w:val="20"/>
        </w:rPr>
        <w:t xml:space="preserve">and strategic </w:t>
      </w:r>
      <w:r w:rsidRPr="00EE333B">
        <w:rPr>
          <w:rFonts w:ascii="Arial" w:hAnsi="Arial" w:cs="Arial"/>
          <w:sz w:val="20"/>
        </w:rPr>
        <w:t xml:space="preserve">support to our expanding business </w:t>
      </w:r>
      <w:r w:rsidR="00171918">
        <w:rPr>
          <w:rFonts w:ascii="Arial" w:hAnsi="Arial" w:cs="Arial"/>
          <w:sz w:val="20"/>
        </w:rPr>
        <w:t xml:space="preserve">while </w:t>
      </w:r>
    </w:p>
    <w:p w14:paraId="19390947" w14:textId="4516AEB2" w:rsidR="00DD633C" w:rsidRDefault="00171918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helping to</w:t>
      </w:r>
      <w:r w:rsidR="00DD633C" w:rsidRPr="00EE333B">
        <w:rPr>
          <w:rFonts w:ascii="Arial" w:hAnsi="Arial" w:cs="Arial"/>
          <w:sz w:val="20"/>
        </w:rPr>
        <w:t xml:space="preserve"> maintain the highest level of service </w:t>
      </w:r>
      <w:r w:rsidR="00DD633C">
        <w:rPr>
          <w:rFonts w:ascii="Arial" w:hAnsi="Arial" w:cs="Arial"/>
          <w:sz w:val="20"/>
        </w:rPr>
        <w:t xml:space="preserve">to </w:t>
      </w:r>
      <w:r w:rsidR="00DD633C" w:rsidRPr="00EE333B">
        <w:rPr>
          <w:rFonts w:ascii="Arial" w:hAnsi="Arial" w:cs="Arial"/>
          <w:sz w:val="20"/>
        </w:rPr>
        <w:t>our customers.</w:t>
      </w:r>
    </w:p>
    <w:p w14:paraId="3C25A376" w14:textId="77777777" w:rsidR="00DD633C" w:rsidRPr="00EE333B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14:paraId="17F4028B" w14:textId="49AAF8B5" w:rsidR="00171918" w:rsidRDefault="00171918" w:rsidP="00DD633C">
      <w:pPr>
        <w:spacing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Our Customs </w:t>
      </w:r>
      <w:r w:rsidR="008B5331">
        <w:rPr>
          <w:rFonts w:ascii="Arial" w:hAnsi="Arial" w:cs="Arial"/>
          <w:sz w:val="20"/>
        </w:rPr>
        <w:t>Specialist</w:t>
      </w:r>
      <w:bookmarkStart w:id="0" w:name="_GoBack"/>
      <w:bookmarkEnd w:id="0"/>
      <w:r w:rsidR="00DD633C">
        <w:rPr>
          <w:rFonts w:ascii="Arial" w:hAnsi="Arial" w:cs="Arial"/>
          <w:sz w:val="20"/>
        </w:rPr>
        <w:t xml:space="preserve"> will be responsible for a </w:t>
      </w:r>
      <w:r w:rsidR="00F050FB">
        <w:rPr>
          <w:rFonts w:ascii="Arial" w:hAnsi="Arial" w:cs="Arial"/>
          <w:sz w:val="20"/>
        </w:rPr>
        <w:t>variety</w:t>
      </w:r>
      <w:r w:rsidR="00DD633C">
        <w:rPr>
          <w:rFonts w:ascii="Arial" w:hAnsi="Arial" w:cs="Arial"/>
          <w:sz w:val="20"/>
        </w:rPr>
        <w:t xml:space="preserve"> of Customs Compliance activities </w:t>
      </w:r>
      <w:r>
        <w:rPr>
          <w:rFonts w:ascii="Arial" w:hAnsi="Arial" w:cs="Arial"/>
          <w:sz w:val="20"/>
        </w:rPr>
        <w:t>including:</w:t>
      </w:r>
    </w:p>
    <w:p w14:paraId="620F63EA" w14:textId="77777777" w:rsidR="00171918" w:rsidRDefault="00171918" w:rsidP="00DD633C">
      <w:pPr>
        <w:spacing w:line="240" w:lineRule="auto"/>
        <w:contextualSpacing/>
        <w:rPr>
          <w:rFonts w:ascii="Arial" w:hAnsi="Arial" w:cs="Arial"/>
          <w:sz w:val="20"/>
        </w:rPr>
      </w:pPr>
    </w:p>
    <w:p w14:paraId="2A7C446A" w14:textId="77777777"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armonized </w:t>
      </w:r>
      <w:r w:rsidRPr="003D362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ariff </w:t>
      </w:r>
      <w:r w:rsidRPr="003D362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ystem (HTS)</w:t>
      </w:r>
      <w:r w:rsidRPr="003D3626">
        <w:rPr>
          <w:rFonts w:ascii="Arial" w:hAnsi="Arial" w:cs="Arial"/>
          <w:sz w:val="20"/>
        </w:rPr>
        <w:t xml:space="preserve"> Classification:</w:t>
      </w:r>
    </w:p>
    <w:p w14:paraId="7C596973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Review and apply US, Canadian and other regional HTS codes to the product catalog</w:t>
      </w:r>
    </w:p>
    <w:p w14:paraId="0D2F63E8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u</w:t>
      </w:r>
      <w:r w:rsidRPr="003D3626">
        <w:rPr>
          <w:rFonts w:ascii="Arial" w:hAnsi="Arial" w:cs="Arial"/>
          <w:sz w:val="20"/>
        </w:rPr>
        <w:t>sing the Customs Tariff, precedent</w:t>
      </w:r>
      <w:r>
        <w:rPr>
          <w:rFonts w:ascii="Arial" w:hAnsi="Arial" w:cs="Arial"/>
          <w:sz w:val="20"/>
        </w:rPr>
        <w:t xml:space="preserve"> R</w:t>
      </w:r>
      <w:r w:rsidRPr="003D3626">
        <w:rPr>
          <w:rFonts w:ascii="Arial" w:hAnsi="Arial" w:cs="Arial"/>
          <w:sz w:val="20"/>
        </w:rPr>
        <w:t>ulings and Explanatory Notes</w:t>
      </w:r>
    </w:p>
    <w:p w14:paraId="6E1869F6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Create clear product descriptions as required under the Customs Regulations</w:t>
      </w:r>
    </w:p>
    <w:p w14:paraId="39A5E26D" w14:textId="77777777"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Manage, update and maintain</w:t>
      </w:r>
      <w:r w:rsidRPr="003D36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</w:t>
      </w:r>
      <w:r w:rsidRPr="003D3626">
        <w:rPr>
          <w:rFonts w:ascii="Arial" w:hAnsi="Arial" w:cs="Arial"/>
          <w:sz w:val="20"/>
        </w:rPr>
        <w:t xml:space="preserve">existing </w:t>
      </w:r>
      <w:r>
        <w:rPr>
          <w:rFonts w:ascii="Arial" w:hAnsi="Arial" w:cs="Arial"/>
          <w:sz w:val="20"/>
        </w:rPr>
        <w:t>HTS</w:t>
      </w:r>
      <w:r w:rsidRPr="003D3626">
        <w:rPr>
          <w:rFonts w:ascii="Arial" w:hAnsi="Arial" w:cs="Arial"/>
          <w:sz w:val="20"/>
        </w:rPr>
        <w:t xml:space="preserve"> database</w:t>
      </w:r>
    </w:p>
    <w:p w14:paraId="2BEC4458" w14:textId="77777777"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2206A828" w14:textId="77777777" w:rsidR="00DD633C" w:rsidRPr="003D3626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Trade Compliance auditing:</w:t>
      </w:r>
    </w:p>
    <w:p w14:paraId="746DC53E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R</w:t>
      </w:r>
      <w:r w:rsidRPr="003D3626">
        <w:rPr>
          <w:rFonts w:ascii="Arial" w:hAnsi="Arial" w:cs="Arial"/>
          <w:sz w:val="20"/>
        </w:rPr>
        <w:t xml:space="preserve">eview </w:t>
      </w:r>
      <w:r>
        <w:rPr>
          <w:rFonts w:ascii="Arial" w:hAnsi="Arial" w:cs="Arial"/>
          <w:sz w:val="20"/>
        </w:rPr>
        <w:t>shipment</w:t>
      </w:r>
      <w:r w:rsidRPr="003D3626">
        <w:rPr>
          <w:rFonts w:ascii="Arial" w:hAnsi="Arial" w:cs="Arial"/>
          <w:sz w:val="20"/>
        </w:rPr>
        <w:t xml:space="preserve"> documentation for the consistent and correct usage of</w:t>
      </w:r>
      <w:r>
        <w:rPr>
          <w:rFonts w:ascii="Arial" w:hAnsi="Arial" w:cs="Arial"/>
          <w:sz w:val="20"/>
        </w:rPr>
        <w:t xml:space="preserve"> HTS Codes,</w:t>
      </w:r>
    </w:p>
    <w:p w14:paraId="3234DD00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3D3626">
        <w:rPr>
          <w:rFonts w:ascii="Arial" w:hAnsi="Arial" w:cs="Arial"/>
          <w:sz w:val="20"/>
        </w:rPr>
        <w:t xml:space="preserve"> valuation, Country of Origin and </w:t>
      </w:r>
      <w:r>
        <w:rPr>
          <w:rFonts w:ascii="Arial" w:hAnsi="Arial" w:cs="Arial"/>
          <w:sz w:val="20"/>
        </w:rPr>
        <w:t>p</w:t>
      </w:r>
      <w:r w:rsidRPr="003D3626">
        <w:rPr>
          <w:rFonts w:ascii="Arial" w:hAnsi="Arial" w:cs="Arial"/>
          <w:sz w:val="20"/>
        </w:rPr>
        <w:t xml:space="preserve">referential </w:t>
      </w:r>
      <w:r>
        <w:rPr>
          <w:rFonts w:ascii="Arial" w:hAnsi="Arial" w:cs="Arial"/>
          <w:sz w:val="20"/>
        </w:rPr>
        <w:t>t</w:t>
      </w:r>
      <w:r w:rsidRPr="003D3626">
        <w:rPr>
          <w:rFonts w:ascii="Arial" w:hAnsi="Arial" w:cs="Arial"/>
          <w:sz w:val="20"/>
        </w:rPr>
        <w:t xml:space="preserve">rade </w:t>
      </w:r>
      <w:r>
        <w:rPr>
          <w:rFonts w:ascii="Arial" w:hAnsi="Arial" w:cs="Arial"/>
          <w:sz w:val="20"/>
        </w:rPr>
        <w:t>programs</w:t>
      </w:r>
    </w:p>
    <w:p w14:paraId="310F1E0B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Conduct post-entry audits and identify entry corrections as needed</w:t>
      </w:r>
    </w:p>
    <w:p w14:paraId="2C006C0E" w14:textId="77777777"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Identify shipments requiring post-entry amendments</w:t>
      </w:r>
    </w:p>
    <w:p w14:paraId="273E29AF" w14:textId="77777777" w:rsidR="00DD633C" w:rsidRPr="003D3626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16D1D4D3" w14:textId="77777777" w:rsidR="00DD633C" w:rsidRPr="00C1774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Customs Broker Reviews:</w:t>
      </w:r>
    </w:p>
    <w:p w14:paraId="0ADE699D" w14:textId="77777777"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Use service provider and Customs’ reports to evaluate performance</w:t>
      </w:r>
    </w:p>
    <w:p w14:paraId="1186600A" w14:textId="77777777"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Prepare a comprehensive metrics review of Key Performance Indicators</w:t>
      </w:r>
    </w:p>
    <w:p w14:paraId="6B1F155B" w14:textId="77777777" w:rsidR="00DD633C" w:rsidRPr="00C1774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Identify areas requiring improvement and develop solutions</w:t>
      </w:r>
    </w:p>
    <w:p w14:paraId="228326F7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0B5D2A9E" w14:textId="77777777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Customs</w:t>
      </w:r>
      <w:r w:rsidRPr="003D3626">
        <w:rPr>
          <w:rFonts w:ascii="Arial" w:hAnsi="Arial" w:cs="Arial"/>
          <w:sz w:val="20"/>
        </w:rPr>
        <w:t xml:space="preserve"> transaction</w:t>
      </w:r>
      <w:r>
        <w:rPr>
          <w:rFonts w:ascii="Arial" w:hAnsi="Arial" w:cs="Arial"/>
          <w:sz w:val="20"/>
        </w:rPr>
        <w:t>al</w:t>
      </w:r>
      <w:r w:rsidRPr="003D3626">
        <w:rPr>
          <w:rFonts w:ascii="Arial" w:hAnsi="Arial" w:cs="Arial"/>
          <w:sz w:val="20"/>
        </w:rPr>
        <w:t xml:space="preserve"> issue</w:t>
      </w:r>
      <w:r>
        <w:rPr>
          <w:rFonts w:ascii="Arial" w:hAnsi="Arial" w:cs="Arial"/>
          <w:sz w:val="20"/>
        </w:rPr>
        <w:t xml:space="preserve"> management</w:t>
      </w:r>
      <w:r w:rsidRPr="003D3626">
        <w:rPr>
          <w:rFonts w:ascii="Arial" w:hAnsi="Arial" w:cs="Arial"/>
          <w:sz w:val="20"/>
        </w:rPr>
        <w:t>:</w:t>
      </w:r>
    </w:p>
    <w:p w14:paraId="1038A679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Respond to inquiries from Customs Brokers and internal customers and</w:t>
      </w:r>
    </w:p>
    <w:p w14:paraId="685736D6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resolve any issues impacting shipments including </w:t>
      </w:r>
      <w:r w:rsidRPr="003D3626">
        <w:rPr>
          <w:rFonts w:ascii="Arial" w:hAnsi="Arial" w:cs="Arial"/>
          <w:sz w:val="20"/>
        </w:rPr>
        <w:t>raw materials</w:t>
      </w:r>
      <w:r>
        <w:rPr>
          <w:rFonts w:ascii="Arial" w:hAnsi="Arial" w:cs="Arial"/>
          <w:sz w:val="20"/>
        </w:rPr>
        <w:t xml:space="preserve">, </w:t>
      </w:r>
      <w:r w:rsidRPr="003D3626">
        <w:rPr>
          <w:rFonts w:ascii="Arial" w:hAnsi="Arial" w:cs="Arial"/>
          <w:sz w:val="20"/>
        </w:rPr>
        <w:t xml:space="preserve">plant equipment, </w:t>
      </w:r>
    </w:p>
    <w:p w14:paraId="74DFA97F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3D3626">
        <w:rPr>
          <w:rFonts w:ascii="Arial" w:hAnsi="Arial" w:cs="Arial"/>
          <w:sz w:val="20"/>
        </w:rPr>
        <w:t>consumables and spares</w:t>
      </w:r>
    </w:p>
    <w:p w14:paraId="437673B5" w14:textId="77777777" w:rsidR="00DD633C" w:rsidRDefault="00DD633C" w:rsidP="00DD633C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3241C949" w14:textId="77777777" w:rsidR="00DD633C" w:rsidRDefault="00DD633C" w:rsidP="00DD633C">
      <w:pPr>
        <w:spacing w:line="240" w:lineRule="auto"/>
        <w:contextualSpacing/>
        <w:rPr>
          <w:rFonts w:ascii="Arial" w:hAnsi="Arial" w:cs="Arial"/>
          <w:sz w:val="20"/>
        </w:rPr>
      </w:pPr>
      <w:r w:rsidRPr="003D3626">
        <w:rPr>
          <w:rFonts w:ascii="Arial" w:hAnsi="Arial" w:cs="Arial"/>
          <w:sz w:val="20"/>
        </w:rPr>
        <w:t>Re</w:t>
      </w:r>
      <w:r>
        <w:rPr>
          <w:rFonts w:ascii="Arial" w:hAnsi="Arial" w:cs="Arial"/>
          <w:sz w:val="20"/>
        </w:rPr>
        <w:t>quirements</w:t>
      </w:r>
      <w:r w:rsidRPr="003D3626">
        <w:rPr>
          <w:rFonts w:ascii="Arial" w:hAnsi="Arial" w:cs="Arial"/>
          <w:sz w:val="20"/>
        </w:rPr>
        <w:t>:</w:t>
      </w:r>
    </w:p>
    <w:p w14:paraId="0BC91618" w14:textId="280D7AF7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 plus years’ experience importing goods through Customs</w:t>
      </w:r>
    </w:p>
    <w:p w14:paraId="3C614998" w14:textId="4AEFFB51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Significant </w:t>
      </w:r>
      <w:r w:rsidR="00171918">
        <w:rPr>
          <w:rFonts w:ascii="Arial" w:hAnsi="Arial" w:cs="Arial"/>
          <w:sz w:val="20"/>
        </w:rPr>
        <w:t xml:space="preserve">classification </w:t>
      </w:r>
      <w:r>
        <w:rPr>
          <w:rFonts w:ascii="Arial" w:hAnsi="Arial" w:cs="Arial"/>
          <w:sz w:val="20"/>
        </w:rPr>
        <w:t>experience under the Harmonized Tariff System (HTS)</w:t>
      </w:r>
    </w:p>
    <w:p w14:paraId="5FA8B79D" w14:textId="5B28EF2A" w:rsidR="00171918" w:rsidRDefault="00171918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Working knowledge of CBP ACE system</w:t>
      </w:r>
    </w:p>
    <w:p w14:paraId="75196901" w14:textId="77777777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Demonstrated analysis and problem-solving skills</w:t>
      </w:r>
    </w:p>
    <w:p w14:paraId="6AD82482" w14:textId="77777777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Hands on proficiency with Microsoft Office applications (Excel, Word, Power Point, Outlook)</w:t>
      </w:r>
    </w:p>
    <w:p w14:paraId="00FD8FE2" w14:textId="716E131F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Exceptional oral and written communication skills </w:t>
      </w:r>
    </w:p>
    <w:p w14:paraId="0D6E5A85" w14:textId="77777777" w:rsidR="00171918" w:rsidRDefault="00171918" w:rsidP="001719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Strong work ethic with a high level of personal integrity</w:t>
      </w:r>
    </w:p>
    <w:p w14:paraId="143BCF72" w14:textId="77777777" w:rsidR="00171918" w:rsidRDefault="00171918" w:rsidP="0017191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Bachelor’s degree, preferably in a business discipline </w:t>
      </w:r>
    </w:p>
    <w:p w14:paraId="55920F12" w14:textId="77777777" w:rsidR="00171918" w:rsidRPr="00C1774C" w:rsidRDefault="00171918" w:rsidP="00171918">
      <w:pPr>
        <w:pStyle w:val="ListParagraph"/>
        <w:spacing w:line="240" w:lineRule="auto"/>
        <w:rPr>
          <w:rFonts w:ascii="Arial" w:hAnsi="Arial" w:cs="Arial"/>
          <w:sz w:val="20"/>
        </w:rPr>
      </w:pPr>
      <w:r w:rsidRPr="00C1774C">
        <w:rPr>
          <w:rFonts w:ascii="Arial" w:hAnsi="Arial" w:cs="Arial"/>
          <w:sz w:val="20"/>
        </w:rPr>
        <w:t>- Licensed Customs Broker / Certified Customs Specialist a plus</w:t>
      </w:r>
    </w:p>
    <w:p w14:paraId="1A857FEF" w14:textId="77777777" w:rsidR="00DD633C" w:rsidRDefault="00DD633C" w:rsidP="00DD633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&lt; 10 %</w:t>
      </w:r>
    </w:p>
    <w:p w14:paraId="0E89BB76" w14:textId="77777777" w:rsidR="00B11F64" w:rsidRDefault="00B11F64"/>
    <w:sectPr w:rsidR="00B1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4354"/>
    <w:multiLevelType w:val="hybridMultilevel"/>
    <w:tmpl w:val="5DCE0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3C"/>
    <w:rsid w:val="000E6101"/>
    <w:rsid w:val="00171918"/>
    <w:rsid w:val="005D750C"/>
    <w:rsid w:val="008B5331"/>
    <w:rsid w:val="00B11F64"/>
    <w:rsid w:val="00C1774C"/>
    <w:rsid w:val="00CB06AE"/>
    <w:rsid w:val="00CC59CA"/>
    <w:rsid w:val="00DD633C"/>
    <w:rsid w:val="00EB37FF"/>
    <w:rsid w:val="00F050FB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4212"/>
  <w15:chartTrackingRefBased/>
  <w15:docId w15:val="{B42F40DD-EC42-4D79-B044-D7788AD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Aiello, Steve</dc:creator>
  <cp:keywords/>
  <dc:description/>
  <cp:lastModifiedBy>Aiello, Steve</cp:lastModifiedBy>
  <cp:revision>2</cp:revision>
  <dcterms:created xsi:type="dcterms:W3CDTF">2018-03-20T19:16:00Z</dcterms:created>
  <dcterms:modified xsi:type="dcterms:W3CDTF">2018-03-20T19:16:00Z</dcterms:modified>
</cp:coreProperties>
</file>