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763" w:rsidRDefault="00D93763" w:rsidP="00D93763"/>
    <w:p w:rsidR="00D93763" w:rsidRDefault="00E60A17" w:rsidP="00D93763">
      <w:pPr>
        <w:rPr>
          <w:rFonts w:ascii="Verdana" w:hAnsi="Verdana"/>
          <w:b/>
          <w:bCs/>
          <w:sz w:val="18"/>
          <w:szCs w:val="18"/>
          <w:lang w:val="en-CA"/>
        </w:rPr>
      </w:pPr>
      <w:r>
        <w:rPr>
          <w:rFonts w:ascii="Verdana" w:hAnsi="Verdana"/>
          <w:b/>
          <w:bCs/>
          <w:sz w:val="18"/>
          <w:szCs w:val="18"/>
          <w:lang w:val="en-CA"/>
        </w:rPr>
        <w:t xml:space="preserve">Position:  </w:t>
      </w:r>
      <w:r w:rsidR="00002E46" w:rsidRPr="00002E46">
        <w:rPr>
          <w:rFonts w:ascii="Verdana" w:hAnsi="Verdana"/>
          <w:b/>
          <w:bCs/>
          <w:sz w:val="18"/>
          <w:szCs w:val="18"/>
          <w:lang w:val="en-CA"/>
        </w:rPr>
        <w:t>Senior Sales Representative – Software and Trade Compliance Content</w:t>
      </w:r>
    </w:p>
    <w:p w:rsidR="00E60A17" w:rsidRDefault="00E60A17" w:rsidP="00D93763">
      <w:pPr>
        <w:rPr>
          <w:rFonts w:ascii="Verdana" w:hAnsi="Verdana"/>
          <w:b/>
          <w:bCs/>
          <w:sz w:val="18"/>
          <w:szCs w:val="18"/>
          <w:lang w:val="en-CA"/>
        </w:rPr>
      </w:pPr>
    </w:p>
    <w:p w:rsidR="004448AA" w:rsidRDefault="004448AA" w:rsidP="00D93763">
      <w:pPr>
        <w:rPr>
          <w:rFonts w:ascii="Verdana" w:hAnsi="Verdana"/>
          <w:b/>
          <w:bCs/>
          <w:sz w:val="18"/>
          <w:szCs w:val="18"/>
          <w:lang w:val="en-CA"/>
        </w:rPr>
      </w:pPr>
    </w:p>
    <w:p w:rsidR="004448AA" w:rsidRDefault="004448AA" w:rsidP="00D93763">
      <w:pPr>
        <w:rPr>
          <w:rFonts w:ascii="Verdana" w:hAnsi="Verdana"/>
          <w:b/>
          <w:bCs/>
          <w:sz w:val="18"/>
          <w:szCs w:val="18"/>
          <w:u w:val="single"/>
          <w:lang w:val="en-CA"/>
        </w:rPr>
      </w:pPr>
    </w:p>
    <w:p w:rsidR="00E60A17" w:rsidRDefault="00E60A17" w:rsidP="00D93763">
      <w:pPr>
        <w:rPr>
          <w:rFonts w:ascii="Verdana" w:hAnsi="Verdana"/>
          <w:b/>
          <w:bCs/>
          <w:sz w:val="18"/>
          <w:szCs w:val="18"/>
          <w:u w:val="single"/>
          <w:lang w:val="en-CA"/>
        </w:rPr>
      </w:pPr>
    </w:p>
    <w:p w:rsidR="00E60A17" w:rsidRDefault="00E60A17" w:rsidP="00D93763">
      <w:pPr>
        <w:rPr>
          <w:rFonts w:ascii="Verdana" w:hAnsi="Verdana"/>
          <w:b/>
          <w:bCs/>
          <w:sz w:val="18"/>
          <w:szCs w:val="18"/>
          <w:u w:val="single"/>
          <w:lang w:val="en-CA"/>
        </w:rPr>
      </w:pPr>
    </w:p>
    <w:p w:rsidR="00002E46" w:rsidRDefault="00002E46" w:rsidP="004C638C">
      <w:pPr>
        <w:pStyle w:val="NormalWeb"/>
        <w:spacing w:line="300" w:lineRule="atLeast"/>
        <w:textAlignment w:val="baseline"/>
        <w:rPr>
          <w:rFonts w:ascii="Helvetica" w:hAnsi="Helvetica" w:cs="Helvetica"/>
          <w:b/>
          <w:bCs/>
          <w:sz w:val="21"/>
          <w:szCs w:val="21"/>
          <w:bdr w:val="none" w:sz="0" w:space="0" w:color="auto" w:frame="1"/>
        </w:rPr>
      </w:pPr>
      <w:r w:rsidRPr="00002E46">
        <w:rPr>
          <w:rFonts w:ascii="Helvetica" w:hAnsi="Helvetica" w:cs="Helvetica"/>
          <w:b/>
          <w:bCs/>
          <w:sz w:val="21"/>
          <w:szCs w:val="21"/>
          <w:bdr w:val="none" w:sz="0" w:space="0" w:color="auto" w:frame="1"/>
        </w:rPr>
        <w:t>Senior Sales Representative – Software and Trade Compliance Content</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Recognized as one of Canada’s top 10 Corporate cultures, we doubled sales last year and plan to do it again; but we need your help! You must have prior success selling complex solutions to top Fortune 500 executives.  You must also have proven track record of winning by using a consultative sales approach.</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xml:space="preserve">People describe you as motivated, decisive, persistent, and you’re a champion of business development that thrives on the </w:t>
      </w:r>
      <w:proofErr w:type="gramStart"/>
      <w:r>
        <w:rPr>
          <w:rFonts w:ascii="Helvetica" w:hAnsi="Helvetica" w:cs="Helvetica"/>
          <w:sz w:val="21"/>
          <w:szCs w:val="21"/>
        </w:rPr>
        <w:t>hunt.​</w:t>
      </w:r>
      <w:proofErr w:type="gramEnd"/>
      <w:r>
        <w:rPr>
          <w:rFonts w:ascii="Helvetica" w:hAnsi="Helvetica" w:cs="Helvetica"/>
          <w:sz w:val="21"/>
          <w:szCs w:val="21"/>
        </w:rPr>
        <w:t xml:space="preserve"> You build value to displace the competition on something other than price. You’re a strong problem solver and excel at listening and asking the right questions. You successfully help your prospects develop a solution vision using your products as a centerpiece. You’re proud to show your activities and understand the importance of tracking your data.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xml:space="preserve">A team player, </w:t>
      </w:r>
      <w:proofErr w:type="gramStart"/>
      <w:r>
        <w:rPr>
          <w:rFonts w:ascii="Helvetica" w:hAnsi="Helvetica" w:cs="Helvetica"/>
          <w:sz w:val="21"/>
          <w:szCs w:val="21"/>
        </w:rPr>
        <w:t>you’re</w:t>
      </w:r>
      <w:proofErr w:type="gramEnd"/>
      <w:r>
        <w:rPr>
          <w:rFonts w:ascii="Helvetica" w:hAnsi="Helvetica" w:cs="Helvetica"/>
          <w:sz w:val="21"/>
          <w:szCs w:val="21"/>
        </w:rPr>
        <w:t xml:space="preserve"> goal-orientated, a self-starter, work effectively with little oversight, and enjoy a fast-pace environment. ​ You understand the value of business planning, are passionate about continuous improvement, and </w:t>
      </w:r>
      <w:proofErr w:type="gramStart"/>
      <w:r>
        <w:rPr>
          <w:rFonts w:ascii="Helvetica" w:hAnsi="Helvetica" w:cs="Helvetica"/>
          <w:sz w:val="21"/>
          <w:szCs w:val="21"/>
        </w:rPr>
        <w:t>have the ability to</w:t>
      </w:r>
      <w:proofErr w:type="gramEnd"/>
      <w:r>
        <w:rPr>
          <w:rFonts w:ascii="Helvetica" w:hAnsi="Helvetica" w:cs="Helvetica"/>
          <w:sz w:val="21"/>
          <w:szCs w:val="21"/>
        </w:rPr>
        <w:t xml:space="preserve"> learn quickly and think on your feet. You ideally have global trade management / trade compliance sales experience.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IF this sounds like YOU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w:t>
      </w:r>
    </w:p>
    <w:p w:rsidR="004C638C" w:rsidRDefault="004C638C" w:rsidP="004C638C">
      <w:pPr>
        <w:pStyle w:val="NormalWeb"/>
        <w:spacing w:line="300" w:lineRule="atLeast"/>
        <w:textAlignment w:val="baseline"/>
        <w:rPr>
          <w:rFonts w:ascii="Helvetica" w:hAnsi="Helvetica" w:cs="Helvetica"/>
          <w:sz w:val="21"/>
          <w:szCs w:val="21"/>
        </w:rPr>
      </w:pPr>
      <w:r>
        <w:rPr>
          <w:rFonts w:ascii="Helvetica" w:hAnsi="Helvetica" w:cs="Helvetica"/>
          <w:sz w:val="21"/>
          <w:szCs w:val="21"/>
        </w:rPr>
        <w:t xml:space="preserve">Send your resume to </w:t>
      </w:r>
      <w:hyperlink r:id="rId7" w:history="1">
        <w:r w:rsidRPr="00C85CE9">
          <w:rPr>
            <w:rStyle w:val="Hyperlink"/>
            <w:rFonts w:ascii="Helvetica" w:hAnsi="Helvetica" w:cs="Helvetica"/>
            <w:sz w:val="21"/>
            <w:szCs w:val="21"/>
          </w:rPr>
          <w:t>jobsna@descartes.com</w:t>
        </w:r>
      </w:hyperlink>
      <w:r>
        <w:rPr>
          <w:rFonts w:ascii="Helvetica" w:hAnsi="Helvetica" w:cs="Helvetica"/>
          <w:sz w:val="21"/>
          <w:szCs w:val="21"/>
        </w:rPr>
        <w:t xml:space="preserve"> </w:t>
      </w:r>
      <w:r w:rsidRPr="004C638C">
        <w:rPr>
          <w:rFonts w:ascii="Helvetica" w:hAnsi="Helvetica" w:cs="Helvetica"/>
          <w:sz w:val="21"/>
          <w:szCs w:val="21"/>
        </w:rPr>
        <w:t>citing “</w:t>
      </w:r>
      <w:r w:rsidR="00002E46">
        <w:rPr>
          <w:rFonts w:ascii="Helvetica" w:hAnsi="Helvetica" w:cs="Helvetica"/>
          <w:sz w:val="21"/>
          <w:szCs w:val="21"/>
        </w:rPr>
        <w:t>Senior Sales Representative</w:t>
      </w:r>
      <w:r w:rsidRPr="004C638C">
        <w:rPr>
          <w:rFonts w:ascii="Helvetica" w:hAnsi="Helvetica" w:cs="Helvetica"/>
          <w:sz w:val="21"/>
          <w:szCs w:val="21"/>
        </w:rPr>
        <w:t>” in the subject of your message</w:t>
      </w:r>
      <w:r>
        <w:rPr>
          <w:rFonts w:ascii="Helvetica" w:hAnsi="Helvetica" w:cs="Helvetica"/>
          <w:sz w:val="21"/>
          <w:szCs w:val="21"/>
        </w:rPr>
        <w:t>.</w:t>
      </w:r>
    </w:p>
    <w:p w:rsidR="00846DA2" w:rsidRDefault="00846DA2" w:rsidP="00F3428C">
      <w:pPr>
        <w:autoSpaceDE w:val="0"/>
        <w:autoSpaceDN w:val="0"/>
        <w:rPr>
          <w:rFonts w:ascii="Verdana" w:hAnsi="Verdana" w:cs="Tahoma"/>
          <w:sz w:val="20"/>
          <w:szCs w:val="17"/>
        </w:rPr>
      </w:pPr>
    </w:p>
    <w:p w:rsidR="004C638C" w:rsidRPr="006A774B" w:rsidRDefault="004C638C" w:rsidP="00F3428C">
      <w:pPr>
        <w:autoSpaceDE w:val="0"/>
        <w:autoSpaceDN w:val="0"/>
        <w:rPr>
          <w:rFonts w:ascii="Verdana" w:hAnsi="Verdana" w:cs="Tahoma"/>
          <w:sz w:val="20"/>
          <w:szCs w:val="17"/>
        </w:rPr>
      </w:pPr>
    </w:p>
    <w:p w:rsidR="00F3428C" w:rsidRPr="006A774B" w:rsidRDefault="00F3428C" w:rsidP="00F3428C">
      <w:pPr>
        <w:autoSpaceDE w:val="0"/>
        <w:autoSpaceDN w:val="0"/>
        <w:rPr>
          <w:rFonts w:ascii="Verdana" w:hAnsi="Verdana" w:cs="Tahoma"/>
          <w:sz w:val="20"/>
          <w:szCs w:val="17"/>
        </w:rPr>
      </w:pPr>
      <w:r w:rsidRPr="006A774B">
        <w:rPr>
          <w:rFonts w:ascii="Verdana" w:hAnsi="Verdana" w:cs="Tahoma"/>
          <w:b/>
          <w:sz w:val="20"/>
          <w:szCs w:val="17"/>
        </w:rPr>
        <w:t>RESPONSIBILITIES</w:t>
      </w:r>
      <w:r w:rsidRPr="006A774B">
        <w:rPr>
          <w:rFonts w:ascii="Verdana" w:hAnsi="Verdana" w:cs="Tahoma"/>
          <w:sz w:val="20"/>
          <w:szCs w:val="17"/>
        </w:rPr>
        <w:t>:</w:t>
      </w:r>
    </w:p>
    <w:p w:rsidR="00846DA2" w:rsidRPr="006A774B" w:rsidRDefault="00846DA2" w:rsidP="00846DA2">
      <w:pPr>
        <w:pStyle w:val="ListParagraph"/>
        <w:numPr>
          <w:ilvl w:val="0"/>
          <w:numId w:val="15"/>
        </w:numPr>
        <w:rPr>
          <w:rFonts w:ascii="Verdana" w:hAnsi="Verdana" w:cs="Arial"/>
          <w:sz w:val="20"/>
          <w:szCs w:val="16"/>
        </w:rPr>
      </w:pPr>
      <w:r w:rsidRPr="006A774B">
        <w:rPr>
          <w:rFonts w:ascii="Verdana" w:hAnsi="Verdana" w:cs="Arial"/>
          <w:sz w:val="20"/>
          <w:szCs w:val="16"/>
        </w:rPr>
        <w:t>Managing and developing executive contact with</w:t>
      </w:r>
      <w:r w:rsidR="00002E46">
        <w:rPr>
          <w:rFonts w:ascii="Verdana" w:hAnsi="Verdana" w:cs="Arial"/>
          <w:sz w:val="20"/>
          <w:szCs w:val="16"/>
        </w:rPr>
        <w:t>in Trade Compliance and Supply C</w:t>
      </w:r>
      <w:r w:rsidR="004448AA" w:rsidRPr="006A774B">
        <w:rPr>
          <w:rFonts w:ascii="Verdana" w:hAnsi="Verdana" w:cs="Arial"/>
          <w:sz w:val="20"/>
          <w:szCs w:val="16"/>
        </w:rPr>
        <w:t>hain roles</w:t>
      </w:r>
      <w:r w:rsidR="00394DEC" w:rsidRPr="006A774B">
        <w:rPr>
          <w:rFonts w:ascii="Verdana" w:hAnsi="Verdana" w:cs="Arial"/>
          <w:sz w:val="20"/>
          <w:szCs w:val="16"/>
        </w:rPr>
        <w:t>.</w:t>
      </w:r>
    </w:p>
    <w:p w:rsidR="00846DA2" w:rsidRPr="006A774B" w:rsidRDefault="00846DA2" w:rsidP="00846DA2">
      <w:pPr>
        <w:pStyle w:val="ListParagraph"/>
        <w:numPr>
          <w:ilvl w:val="0"/>
          <w:numId w:val="15"/>
        </w:numPr>
        <w:rPr>
          <w:rFonts w:ascii="Verdana" w:hAnsi="Verdana" w:cs="Arial"/>
          <w:sz w:val="20"/>
          <w:szCs w:val="16"/>
        </w:rPr>
      </w:pPr>
      <w:r w:rsidRPr="006A774B">
        <w:rPr>
          <w:rFonts w:ascii="Verdana" w:hAnsi="Verdana" w:cs="Arial"/>
          <w:sz w:val="20"/>
          <w:szCs w:val="16"/>
        </w:rPr>
        <w:t>Planning and managing sales campaigns into qualified prospects</w:t>
      </w:r>
      <w:r w:rsidR="00394DEC" w:rsidRPr="006A774B">
        <w:rPr>
          <w:rFonts w:ascii="Verdana" w:hAnsi="Verdana" w:cs="Arial"/>
          <w:sz w:val="20"/>
          <w:szCs w:val="16"/>
        </w:rPr>
        <w:t>.</w:t>
      </w:r>
    </w:p>
    <w:p w:rsidR="00846DA2" w:rsidRPr="006A774B" w:rsidRDefault="00846DA2" w:rsidP="00846DA2">
      <w:pPr>
        <w:pStyle w:val="ListParagraph"/>
        <w:numPr>
          <w:ilvl w:val="0"/>
          <w:numId w:val="15"/>
        </w:numPr>
        <w:rPr>
          <w:rFonts w:ascii="Verdana" w:hAnsi="Verdana" w:cs="Arial"/>
          <w:sz w:val="20"/>
          <w:szCs w:val="16"/>
        </w:rPr>
      </w:pPr>
      <w:r w:rsidRPr="006A774B">
        <w:rPr>
          <w:rFonts w:ascii="Verdana" w:hAnsi="Verdana" w:cs="Arial"/>
          <w:sz w:val="20"/>
          <w:szCs w:val="16"/>
        </w:rPr>
        <w:t>Responsible for revenue within a defined region</w:t>
      </w:r>
      <w:r w:rsidR="00394DEC" w:rsidRPr="006A774B">
        <w:rPr>
          <w:rFonts w:ascii="Verdana" w:hAnsi="Verdana" w:cs="Arial"/>
          <w:sz w:val="20"/>
          <w:szCs w:val="16"/>
        </w:rPr>
        <w:t>.</w:t>
      </w:r>
    </w:p>
    <w:p w:rsidR="00846DA2" w:rsidRPr="006A774B" w:rsidRDefault="00846DA2" w:rsidP="00846DA2">
      <w:pPr>
        <w:pStyle w:val="ListParagraph"/>
        <w:numPr>
          <w:ilvl w:val="0"/>
          <w:numId w:val="15"/>
        </w:numPr>
        <w:rPr>
          <w:rFonts w:ascii="Verdana" w:hAnsi="Verdana" w:cs="Arial"/>
          <w:sz w:val="20"/>
          <w:szCs w:val="16"/>
        </w:rPr>
      </w:pPr>
      <w:r w:rsidRPr="006A774B">
        <w:rPr>
          <w:rFonts w:ascii="Verdana" w:hAnsi="Verdana" w:cs="Arial"/>
          <w:sz w:val="20"/>
          <w:szCs w:val="16"/>
        </w:rPr>
        <w:t>Researching and segmenting the market, geographic or vertical for which you are responsible to identify key prospects</w:t>
      </w:r>
      <w:r w:rsidR="00394DEC" w:rsidRPr="006A774B">
        <w:rPr>
          <w:rFonts w:ascii="Verdana" w:hAnsi="Verdana" w:cs="Arial"/>
          <w:sz w:val="20"/>
          <w:szCs w:val="16"/>
        </w:rPr>
        <w:t>.</w:t>
      </w:r>
      <w:r w:rsidRPr="006A774B">
        <w:rPr>
          <w:rFonts w:ascii="Verdana" w:hAnsi="Verdana" w:cs="Arial"/>
          <w:sz w:val="20"/>
          <w:szCs w:val="16"/>
        </w:rPr>
        <w:t xml:space="preserve"> </w:t>
      </w:r>
    </w:p>
    <w:p w:rsidR="00846DA2" w:rsidRPr="006A774B" w:rsidRDefault="00846DA2" w:rsidP="00846DA2">
      <w:pPr>
        <w:pStyle w:val="ListParagraph"/>
        <w:numPr>
          <w:ilvl w:val="0"/>
          <w:numId w:val="15"/>
        </w:numPr>
        <w:rPr>
          <w:rFonts w:ascii="Verdana" w:hAnsi="Verdana" w:cs="Arial"/>
          <w:sz w:val="20"/>
          <w:szCs w:val="16"/>
        </w:rPr>
      </w:pPr>
      <w:r w:rsidRPr="006A774B">
        <w:rPr>
          <w:rFonts w:ascii="Verdana" w:hAnsi="Verdana" w:cs="Arial"/>
          <w:sz w:val="20"/>
          <w:szCs w:val="16"/>
        </w:rPr>
        <w:t>Mining of existing accounts for additional opportunities</w:t>
      </w:r>
      <w:r w:rsidR="00394DEC" w:rsidRPr="006A774B">
        <w:rPr>
          <w:rFonts w:ascii="Verdana" w:hAnsi="Verdana" w:cs="Arial"/>
          <w:sz w:val="20"/>
          <w:szCs w:val="16"/>
        </w:rPr>
        <w:t>.</w:t>
      </w:r>
    </w:p>
    <w:p w:rsidR="00F3428C" w:rsidRPr="006A774B" w:rsidRDefault="00F3428C" w:rsidP="00F3428C">
      <w:pPr>
        <w:autoSpaceDE w:val="0"/>
        <w:autoSpaceDN w:val="0"/>
        <w:rPr>
          <w:rFonts w:ascii="Verdana" w:hAnsi="Verdana" w:cs="Tahoma"/>
          <w:sz w:val="20"/>
          <w:szCs w:val="17"/>
        </w:rPr>
      </w:pPr>
    </w:p>
    <w:p w:rsidR="00F3428C" w:rsidRPr="006A774B" w:rsidRDefault="00F3428C" w:rsidP="00F3428C">
      <w:pPr>
        <w:autoSpaceDE w:val="0"/>
        <w:autoSpaceDN w:val="0"/>
        <w:rPr>
          <w:rFonts w:ascii="Verdana" w:hAnsi="Verdana" w:cs="Tahoma"/>
          <w:sz w:val="20"/>
          <w:szCs w:val="17"/>
        </w:rPr>
      </w:pPr>
      <w:r w:rsidRPr="006A774B">
        <w:rPr>
          <w:rFonts w:ascii="Verdana" w:hAnsi="Verdana" w:cs="Tahoma"/>
          <w:b/>
          <w:sz w:val="20"/>
          <w:szCs w:val="17"/>
        </w:rPr>
        <w:t>REQUIREMENTS</w:t>
      </w:r>
      <w:r w:rsidRPr="006A774B">
        <w:rPr>
          <w:rFonts w:ascii="Verdana" w:hAnsi="Verdana" w:cs="Tahoma"/>
          <w:sz w:val="20"/>
          <w:szCs w:val="17"/>
        </w:rPr>
        <w:t>:</w:t>
      </w:r>
    </w:p>
    <w:p w:rsidR="007860E6"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sz w:val="20"/>
          <w:szCs w:val="16"/>
        </w:rPr>
        <w:t>Bachelor</w:t>
      </w:r>
      <w:r w:rsidR="00AA155B">
        <w:rPr>
          <w:rFonts w:ascii="Verdana" w:hAnsi="Verdana" w:cs="Arial"/>
          <w:sz w:val="20"/>
          <w:szCs w:val="16"/>
        </w:rPr>
        <w:t>’</w:t>
      </w:r>
      <w:r w:rsidRPr="006A774B">
        <w:rPr>
          <w:rFonts w:ascii="Verdana" w:hAnsi="Verdana" w:cs="Arial"/>
          <w:sz w:val="20"/>
          <w:szCs w:val="16"/>
        </w:rPr>
        <w:t>s degree in business administration, engineeri</w:t>
      </w:r>
      <w:r w:rsidR="007860E6" w:rsidRPr="006A774B">
        <w:rPr>
          <w:rFonts w:ascii="Verdana" w:hAnsi="Verdana" w:cs="Arial"/>
          <w:sz w:val="20"/>
          <w:szCs w:val="16"/>
        </w:rPr>
        <w:t>ng, technology or related field</w:t>
      </w:r>
    </w:p>
    <w:p w:rsidR="00846DA2" w:rsidRPr="006A774B" w:rsidRDefault="00002E46" w:rsidP="00846DA2">
      <w:pPr>
        <w:pStyle w:val="ListParagraph"/>
        <w:numPr>
          <w:ilvl w:val="0"/>
          <w:numId w:val="16"/>
        </w:numPr>
        <w:rPr>
          <w:rFonts w:ascii="Verdana" w:hAnsi="Verdana" w:cs="Arial"/>
          <w:sz w:val="20"/>
          <w:szCs w:val="16"/>
        </w:rPr>
      </w:pPr>
      <w:r>
        <w:rPr>
          <w:rFonts w:ascii="Verdana" w:hAnsi="Verdana" w:cs="Arial"/>
          <w:sz w:val="20"/>
          <w:szCs w:val="16"/>
        </w:rPr>
        <w:t>Experience in Trade C</w:t>
      </w:r>
      <w:r w:rsidR="004448AA" w:rsidRPr="006A774B">
        <w:rPr>
          <w:rFonts w:ascii="Verdana" w:hAnsi="Verdana" w:cs="Arial"/>
          <w:sz w:val="20"/>
          <w:szCs w:val="16"/>
        </w:rPr>
        <w:t xml:space="preserve">ompliance or similar field. </w:t>
      </w:r>
    </w:p>
    <w:p w:rsidR="00002E46" w:rsidRDefault="00002E46" w:rsidP="00846DA2">
      <w:pPr>
        <w:pStyle w:val="ListParagraph"/>
        <w:numPr>
          <w:ilvl w:val="0"/>
          <w:numId w:val="16"/>
        </w:numPr>
        <w:rPr>
          <w:rFonts w:ascii="Verdana" w:hAnsi="Verdana" w:cs="Arial"/>
          <w:sz w:val="20"/>
          <w:szCs w:val="16"/>
        </w:rPr>
      </w:pPr>
      <w:r>
        <w:rPr>
          <w:rFonts w:ascii="Verdana" w:hAnsi="Verdana" w:cs="Arial"/>
          <w:sz w:val="20"/>
          <w:szCs w:val="16"/>
        </w:rPr>
        <w:t>Strategic enterprise S</w:t>
      </w:r>
      <w:r w:rsidR="00846DA2" w:rsidRPr="006A774B">
        <w:rPr>
          <w:rFonts w:ascii="Verdana" w:hAnsi="Verdana" w:cs="Arial"/>
          <w:sz w:val="20"/>
          <w:szCs w:val="16"/>
        </w:rPr>
        <w:t xml:space="preserve">oftware </w:t>
      </w:r>
      <w:r>
        <w:rPr>
          <w:rFonts w:ascii="Verdana" w:hAnsi="Verdana" w:cs="Arial"/>
          <w:sz w:val="20"/>
          <w:szCs w:val="16"/>
        </w:rPr>
        <w:t>Sales E</w:t>
      </w:r>
      <w:r w:rsidR="00846DA2" w:rsidRPr="006A774B">
        <w:rPr>
          <w:rFonts w:ascii="Verdana" w:hAnsi="Verdana" w:cs="Arial"/>
          <w:sz w:val="20"/>
          <w:szCs w:val="16"/>
        </w:rPr>
        <w:t xml:space="preserve">xecutive and business builder within the technology industry.  Both technically astute </w:t>
      </w:r>
      <w:r>
        <w:rPr>
          <w:rFonts w:ascii="Verdana" w:hAnsi="Verdana" w:cs="Arial"/>
          <w:sz w:val="20"/>
          <w:szCs w:val="16"/>
        </w:rPr>
        <w:t>and possessing business acumen.</w:t>
      </w:r>
    </w:p>
    <w:p w:rsidR="00846DA2"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sz w:val="20"/>
          <w:szCs w:val="16"/>
        </w:rPr>
        <w:t>5</w:t>
      </w:r>
      <w:r w:rsidR="00A25B9D" w:rsidRPr="006A774B">
        <w:rPr>
          <w:rFonts w:ascii="Verdana" w:hAnsi="Verdana" w:cs="Arial"/>
          <w:sz w:val="20"/>
          <w:szCs w:val="16"/>
        </w:rPr>
        <w:t xml:space="preserve"> plus</w:t>
      </w:r>
      <w:r w:rsidRPr="006A774B">
        <w:rPr>
          <w:rFonts w:ascii="Verdana" w:hAnsi="Verdana" w:cs="Arial"/>
          <w:sz w:val="20"/>
          <w:szCs w:val="16"/>
        </w:rPr>
        <w:t xml:space="preserve"> years</w:t>
      </w:r>
      <w:r w:rsidR="00A25B9D" w:rsidRPr="006A774B">
        <w:rPr>
          <w:rFonts w:ascii="Verdana" w:hAnsi="Verdana" w:cs="Arial"/>
          <w:sz w:val="20"/>
          <w:szCs w:val="16"/>
        </w:rPr>
        <w:t xml:space="preserve"> of</w:t>
      </w:r>
      <w:r w:rsidR="00002E46">
        <w:rPr>
          <w:rFonts w:ascii="Verdana" w:hAnsi="Verdana" w:cs="Arial"/>
          <w:sz w:val="20"/>
          <w:szCs w:val="16"/>
        </w:rPr>
        <w:t xml:space="preserve"> experience in Enterprise S</w:t>
      </w:r>
      <w:r w:rsidRPr="006A774B">
        <w:rPr>
          <w:rFonts w:ascii="Verdana" w:hAnsi="Verdana" w:cs="Arial"/>
          <w:sz w:val="20"/>
          <w:szCs w:val="16"/>
        </w:rPr>
        <w:t>al</w:t>
      </w:r>
      <w:r w:rsidR="00002E46">
        <w:rPr>
          <w:rFonts w:ascii="Verdana" w:hAnsi="Verdana" w:cs="Arial"/>
          <w:sz w:val="20"/>
          <w:szCs w:val="16"/>
        </w:rPr>
        <w:t>es S</w:t>
      </w:r>
      <w:r w:rsidR="004448AA" w:rsidRPr="006A774B">
        <w:rPr>
          <w:rFonts w:ascii="Verdana" w:hAnsi="Verdana" w:cs="Arial"/>
          <w:sz w:val="20"/>
          <w:szCs w:val="16"/>
        </w:rPr>
        <w:t>olutions.</w:t>
      </w:r>
    </w:p>
    <w:p w:rsidR="00846DA2"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sz w:val="20"/>
          <w:szCs w:val="16"/>
        </w:rPr>
        <w:t>Outstanding presence and reputation with a strong and credible network</w:t>
      </w:r>
      <w:r w:rsidR="00A25B9D" w:rsidRPr="006A774B">
        <w:rPr>
          <w:rFonts w:ascii="Verdana" w:hAnsi="Verdana" w:cs="Arial"/>
          <w:sz w:val="20"/>
          <w:szCs w:val="16"/>
        </w:rPr>
        <w:t>.</w:t>
      </w:r>
    </w:p>
    <w:p w:rsidR="00846DA2"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color w:val="000000"/>
          <w:sz w:val="20"/>
          <w:szCs w:val="16"/>
        </w:rPr>
        <w:lastRenderedPageBreak/>
        <w:t>Operates well within a high performance, team-oriented culture, and is a “winner” who is highly energetic, hungry and passionate</w:t>
      </w:r>
      <w:r w:rsidR="00A25B9D" w:rsidRPr="006A774B">
        <w:rPr>
          <w:rFonts w:ascii="Verdana" w:hAnsi="Verdana" w:cs="Arial"/>
          <w:color w:val="000000"/>
          <w:sz w:val="20"/>
          <w:szCs w:val="16"/>
        </w:rPr>
        <w:t>.</w:t>
      </w:r>
    </w:p>
    <w:p w:rsidR="00846DA2" w:rsidRPr="006A774B" w:rsidRDefault="00846DA2" w:rsidP="00846DA2">
      <w:pPr>
        <w:pStyle w:val="ListParagraph"/>
        <w:numPr>
          <w:ilvl w:val="0"/>
          <w:numId w:val="16"/>
        </w:numPr>
        <w:rPr>
          <w:rFonts w:ascii="Verdana" w:hAnsi="Verdana" w:cs="Arial"/>
          <w:color w:val="000000"/>
          <w:sz w:val="20"/>
          <w:szCs w:val="16"/>
        </w:rPr>
      </w:pPr>
      <w:r w:rsidRPr="006A774B">
        <w:rPr>
          <w:rFonts w:ascii="Verdana" w:hAnsi="Verdana" w:cs="Arial"/>
          <w:color w:val="000000"/>
          <w:sz w:val="20"/>
          <w:szCs w:val="16"/>
        </w:rPr>
        <w:t>Possesses unquestioned personal and business integrity, high ethical standards and a highly professional approach to their relationships and their position</w:t>
      </w:r>
      <w:r w:rsidR="00A25B9D" w:rsidRPr="006A774B">
        <w:rPr>
          <w:rFonts w:ascii="Verdana" w:hAnsi="Verdana" w:cs="Arial"/>
          <w:color w:val="000000"/>
          <w:sz w:val="20"/>
          <w:szCs w:val="16"/>
        </w:rPr>
        <w:t>.</w:t>
      </w:r>
    </w:p>
    <w:p w:rsidR="00846DA2"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sz w:val="20"/>
          <w:szCs w:val="16"/>
        </w:rPr>
        <w:t>Excellent communication and presentation skills required</w:t>
      </w:r>
      <w:r w:rsidR="00A25B9D" w:rsidRPr="006A774B">
        <w:rPr>
          <w:rFonts w:ascii="Verdana" w:hAnsi="Verdana" w:cs="Arial"/>
          <w:sz w:val="20"/>
          <w:szCs w:val="16"/>
        </w:rPr>
        <w:t>.</w:t>
      </w:r>
    </w:p>
    <w:p w:rsidR="00846DA2" w:rsidRPr="006A774B" w:rsidRDefault="00846DA2" w:rsidP="00846DA2">
      <w:pPr>
        <w:pStyle w:val="ListParagraph"/>
        <w:numPr>
          <w:ilvl w:val="0"/>
          <w:numId w:val="16"/>
        </w:numPr>
        <w:rPr>
          <w:rFonts w:ascii="Verdana" w:hAnsi="Verdana" w:cs="Arial"/>
          <w:sz w:val="20"/>
          <w:szCs w:val="16"/>
        </w:rPr>
      </w:pPr>
      <w:r w:rsidRPr="006A774B">
        <w:rPr>
          <w:rFonts w:ascii="Verdana" w:hAnsi="Verdana" w:cs="Arial"/>
          <w:sz w:val="20"/>
          <w:szCs w:val="16"/>
        </w:rPr>
        <w:t>Operational experience</w:t>
      </w:r>
      <w:r w:rsidRPr="006A774B">
        <w:rPr>
          <w:rFonts w:ascii="Verdana" w:hAnsi="Verdana" w:cs="Arial"/>
          <w:b/>
          <w:bCs/>
          <w:i/>
          <w:iCs/>
          <w:sz w:val="20"/>
          <w:szCs w:val="16"/>
        </w:rPr>
        <w:t xml:space="preserve"> </w:t>
      </w:r>
      <w:r w:rsidRPr="006A774B">
        <w:rPr>
          <w:rFonts w:ascii="Verdana" w:hAnsi="Verdana" w:cs="Arial"/>
          <w:sz w:val="20"/>
          <w:szCs w:val="16"/>
        </w:rPr>
        <w:t>an asset.</w:t>
      </w:r>
    </w:p>
    <w:p w:rsidR="00F3428C" w:rsidRPr="006A774B" w:rsidRDefault="00F3428C" w:rsidP="00F3428C">
      <w:pPr>
        <w:autoSpaceDE w:val="0"/>
        <w:autoSpaceDN w:val="0"/>
        <w:rPr>
          <w:rFonts w:ascii="Verdana" w:hAnsi="Verdana" w:cs="Tahoma"/>
          <w:b/>
          <w:sz w:val="20"/>
          <w:szCs w:val="17"/>
        </w:rPr>
      </w:pPr>
    </w:p>
    <w:p w:rsidR="00F3428C" w:rsidRPr="006A774B" w:rsidRDefault="00F3428C" w:rsidP="00F3428C">
      <w:pPr>
        <w:autoSpaceDE w:val="0"/>
        <w:autoSpaceDN w:val="0"/>
        <w:rPr>
          <w:rFonts w:ascii="Verdana" w:hAnsi="Verdana" w:cs="Tahoma"/>
          <w:sz w:val="20"/>
          <w:szCs w:val="17"/>
        </w:rPr>
      </w:pPr>
      <w:r w:rsidRPr="006A774B">
        <w:rPr>
          <w:rFonts w:ascii="Verdana" w:hAnsi="Verdana" w:cs="Tahoma"/>
          <w:b/>
          <w:sz w:val="20"/>
          <w:szCs w:val="17"/>
        </w:rPr>
        <w:t>DESIRED SKILLS</w:t>
      </w:r>
      <w:r w:rsidRPr="006A774B">
        <w:rPr>
          <w:rFonts w:ascii="Verdana" w:hAnsi="Verdana" w:cs="Tahoma"/>
          <w:sz w:val="20"/>
          <w:szCs w:val="17"/>
        </w:rPr>
        <w:t>:</w:t>
      </w:r>
    </w:p>
    <w:p w:rsidR="00846DA2" w:rsidRPr="006A774B" w:rsidRDefault="00846DA2" w:rsidP="00846DA2">
      <w:pPr>
        <w:pStyle w:val="ListParagraph"/>
        <w:numPr>
          <w:ilvl w:val="0"/>
          <w:numId w:val="14"/>
        </w:numPr>
        <w:rPr>
          <w:rFonts w:ascii="Verdana" w:hAnsi="Verdana" w:cs="Arial"/>
          <w:sz w:val="20"/>
          <w:szCs w:val="16"/>
        </w:rPr>
      </w:pPr>
      <w:r w:rsidRPr="006A774B">
        <w:rPr>
          <w:rFonts w:ascii="Verdana" w:hAnsi="Verdana" w:cs="Arial"/>
          <w:sz w:val="20"/>
          <w:szCs w:val="16"/>
        </w:rPr>
        <w:t>Highly energetic with a clear confidence in one's own ability to exceed under pressure</w:t>
      </w:r>
      <w:r w:rsidR="00A25B9D" w:rsidRPr="006A774B">
        <w:rPr>
          <w:rFonts w:ascii="Verdana" w:hAnsi="Verdana" w:cs="Arial"/>
          <w:sz w:val="20"/>
          <w:szCs w:val="16"/>
        </w:rPr>
        <w:t>.</w:t>
      </w:r>
    </w:p>
    <w:p w:rsidR="00846DA2" w:rsidRPr="006A774B" w:rsidRDefault="00002E46" w:rsidP="00846DA2">
      <w:pPr>
        <w:pStyle w:val="ListParagraph"/>
        <w:numPr>
          <w:ilvl w:val="0"/>
          <w:numId w:val="14"/>
        </w:numPr>
        <w:rPr>
          <w:rFonts w:ascii="Verdana" w:hAnsi="Verdana" w:cs="Arial"/>
          <w:sz w:val="20"/>
          <w:szCs w:val="16"/>
        </w:rPr>
      </w:pPr>
      <w:r>
        <w:rPr>
          <w:rFonts w:ascii="Verdana" w:hAnsi="Verdana" w:cs="Arial"/>
          <w:sz w:val="20"/>
          <w:szCs w:val="16"/>
        </w:rPr>
        <w:t>Self-</w:t>
      </w:r>
      <w:r w:rsidR="00846DA2" w:rsidRPr="006A774B">
        <w:rPr>
          <w:rFonts w:ascii="Verdana" w:hAnsi="Verdana" w:cs="Arial"/>
          <w:sz w:val="20"/>
          <w:szCs w:val="16"/>
        </w:rPr>
        <w:t>starter</w:t>
      </w:r>
      <w:r w:rsidR="00A25B9D" w:rsidRPr="006A774B">
        <w:rPr>
          <w:rFonts w:ascii="Verdana" w:hAnsi="Verdana" w:cs="Arial"/>
          <w:sz w:val="20"/>
          <w:szCs w:val="16"/>
        </w:rPr>
        <w:t xml:space="preserve"> </w:t>
      </w:r>
      <w:r w:rsidR="00846DA2" w:rsidRPr="006A774B">
        <w:rPr>
          <w:rFonts w:ascii="Verdana" w:hAnsi="Verdana" w:cs="Arial"/>
          <w:sz w:val="20"/>
          <w:szCs w:val="16"/>
        </w:rPr>
        <w:t>and team player with the ability to cite clear examples as well as objectives achieved</w:t>
      </w:r>
      <w:r w:rsidR="00A25B9D" w:rsidRPr="006A774B">
        <w:rPr>
          <w:rFonts w:ascii="Verdana" w:hAnsi="Verdana" w:cs="Arial"/>
          <w:sz w:val="20"/>
          <w:szCs w:val="16"/>
        </w:rPr>
        <w:t>.</w:t>
      </w:r>
    </w:p>
    <w:p w:rsidR="00846DA2" w:rsidRPr="006A774B" w:rsidRDefault="00846DA2" w:rsidP="004448AA">
      <w:pPr>
        <w:pStyle w:val="ListParagraph"/>
        <w:numPr>
          <w:ilvl w:val="0"/>
          <w:numId w:val="14"/>
        </w:numPr>
        <w:rPr>
          <w:rFonts w:ascii="Verdana" w:hAnsi="Verdana" w:cs="Arial"/>
          <w:sz w:val="20"/>
          <w:szCs w:val="16"/>
        </w:rPr>
      </w:pPr>
      <w:r w:rsidRPr="006A774B">
        <w:rPr>
          <w:rFonts w:ascii="Verdana" w:hAnsi="Verdana" w:cs="Arial"/>
          <w:sz w:val="20"/>
          <w:szCs w:val="16"/>
        </w:rPr>
        <w:t>Lateral thinker, who can think around a problem from the detail</w:t>
      </w:r>
      <w:r w:rsidR="00394DEC" w:rsidRPr="006A774B">
        <w:rPr>
          <w:rFonts w:ascii="Verdana" w:hAnsi="Verdana" w:cs="Arial"/>
          <w:sz w:val="20"/>
          <w:szCs w:val="16"/>
        </w:rPr>
        <w:t>s</w:t>
      </w:r>
      <w:r w:rsidR="00C27598" w:rsidRPr="006A774B">
        <w:rPr>
          <w:rFonts w:ascii="Verdana" w:hAnsi="Verdana" w:cs="Arial"/>
          <w:sz w:val="20"/>
          <w:szCs w:val="16"/>
        </w:rPr>
        <w:t>,</w:t>
      </w:r>
      <w:r w:rsidRPr="006A774B">
        <w:rPr>
          <w:rFonts w:ascii="Verdana" w:hAnsi="Verdana" w:cs="Arial"/>
          <w:sz w:val="20"/>
          <w:szCs w:val="16"/>
        </w:rPr>
        <w:t xml:space="preserve"> to the strateg</w:t>
      </w:r>
      <w:r w:rsidR="00394DEC" w:rsidRPr="006A774B">
        <w:rPr>
          <w:rFonts w:ascii="Verdana" w:hAnsi="Verdana" w:cs="Arial"/>
          <w:sz w:val="20"/>
          <w:szCs w:val="16"/>
        </w:rPr>
        <w:t>y</w:t>
      </w:r>
      <w:r w:rsidR="00C27598" w:rsidRPr="006A774B">
        <w:rPr>
          <w:rFonts w:ascii="Verdana" w:hAnsi="Verdana" w:cs="Arial"/>
          <w:sz w:val="20"/>
          <w:szCs w:val="16"/>
        </w:rPr>
        <w:t>,</w:t>
      </w:r>
      <w:r w:rsidRPr="006A774B">
        <w:rPr>
          <w:rFonts w:ascii="Verdana" w:hAnsi="Verdana" w:cs="Arial"/>
          <w:sz w:val="20"/>
          <w:szCs w:val="16"/>
        </w:rPr>
        <w:t xml:space="preserve"> through to </w:t>
      </w:r>
      <w:r w:rsidR="00394DEC" w:rsidRPr="006A774B">
        <w:rPr>
          <w:rFonts w:ascii="Verdana" w:hAnsi="Verdana" w:cs="Arial"/>
          <w:sz w:val="20"/>
          <w:szCs w:val="16"/>
        </w:rPr>
        <w:t xml:space="preserve">the </w:t>
      </w:r>
      <w:r w:rsidRPr="006A774B">
        <w:rPr>
          <w:rFonts w:ascii="Verdana" w:hAnsi="Verdana" w:cs="Arial"/>
          <w:sz w:val="20"/>
          <w:szCs w:val="16"/>
        </w:rPr>
        <w:t>implementation</w:t>
      </w:r>
      <w:r w:rsidR="00A25B9D" w:rsidRPr="006A774B">
        <w:rPr>
          <w:rFonts w:ascii="Verdana" w:hAnsi="Verdana" w:cs="Arial"/>
          <w:sz w:val="20"/>
          <w:szCs w:val="16"/>
        </w:rPr>
        <w:t>.</w:t>
      </w:r>
    </w:p>
    <w:p w:rsidR="00846DA2" w:rsidRDefault="00846DA2" w:rsidP="00846DA2">
      <w:pPr>
        <w:pStyle w:val="ListParagraph"/>
        <w:numPr>
          <w:ilvl w:val="0"/>
          <w:numId w:val="14"/>
        </w:numPr>
        <w:rPr>
          <w:rFonts w:ascii="Verdana" w:hAnsi="Verdana" w:cs="Arial"/>
          <w:sz w:val="20"/>
          <w:szCs w:val="16"/>
        </w:rPr>
      </w:pPr>
      <w:r w:rsidRPr="006A774B">
        <w:rPr>
          <w:rFonts w:ascii="Verdana" w:hAnsi="Verdana" w:cs="Arial"/>
          <w:sz w:val="20"/>
          <w:szCs w:val="16"/>
        </w:rPr>
        <w:t>Lead by example to bring fresh ideas and contacts into the organization to drive opportunities. A charismatic personality, which provides access to networkin</w:t>
      </w:r>
      <w:r w:rsidR="004448AA" w:rsidRPr="006A774B">
        <w:rPr>
          <w:rFonts w:ascii="Verdana" w:hAnsi="Verdana" w:cs="Arial"/>
          <w:sz w:val="20"/>
          <w:szCs w:val="16"/>
        </w:rPr>
        <w:t xml:space="preserve">g opportunities within the trade compliance industry. </w:t>
      </w:r>
    </w:p>
    <w:p w:rsidR="004C638C" w:rsidRPr="006A774B" w:rsidRDefault="004C638C" w:rsidP="00846DA2">
      <w:pPr>
        <w:pStyle w:val="ListParagraph"/>
        <w:numPr>
          <w:ilvl w:val="0"/>
          <w:numId w:val="14"/>
        </w:numPr>
        <w:rPr>
          <w:rFonts w:ascii="Verdana" w:hAnsi="Verdana" w:cs="Arial"/>
          <w:sz w:val="20"/>
          <w:szCs w:val="16"/>
        </w:rPr>
      </w:pPr>
    </w:p>
    <w:p w:rsidR="00437735" w:rsidRPr="006A774B" w:rsidRDefault="00F3428C" w:rsidP="004448AA">
      <w:pPr>
        <w:rPr>
          <w:rFonts w:ascii="Verdana" w:hAnsi="Verdana" w:cs="Arial"/>
          <w:sz w:val="18"/>
          <w:szCs w:val="16"/>
        </w:rPr>
      </w:pPr>
      <w:r w:rsidRPr="006A774B">
        <w:rPr>
          <w:rFonts w:ascii="Verdana" w:hAnsi="Verdana" w:cs="Tahoma"/>
          <w:b/>
          <w:sz w:val="18"/>
          <w:szCs w:val="17"/>
        </w:rPr>
        <w:t>LOCATION</w:t>
      </w:r>
      <w:r w:rsidRPr="006A774B">
        <w:rPr>
          <w:rFonts w:ascii="Verdana" w:hAnsi="Verdana" w:cs="Tahoma"/>
          <w:sz w:val="18"/>
          <w:szCs w:val="17"/>
        </w:rPr>
        <w:t xml:space="preserve">: </w:t>
      </w:r>
      <w:r w:rsidR="00002E46">
        <w:rPr>
          <w:rFonts w:ascii="Verdana" w:hAnsi="Verdana" w:cs="Arial"/>
          <w:sz w:val="20"/>
          <w:szCs w:val="16"/>
        </w:rPr>
        <w:t xml:space="preserve">Flexible </w:t>
      </w:r>
      <w:bookmarkStart w:id="0" w:name="_GoBack"/>
      <w:bookmarkEnd w:id="0"/>
    </w:p>
    <w:p w:rsidR="006A774B" w:rsidRPr="006A774B" w:rsidRDefault="006A774B" w:rsidP="004448AA">
      <w:pPr>
        <w:rPr>
          <w:rFonts w:ascii="Verdana" w:hAnsi="Verdana" w:cs="Arial"/>
          <w:sz w:val="18"/>
          <w:szCs w:val="16"/>
        </w:rPr>
      </w:pPr>
    </w:p>
    <w:p w:rsidR="006A774B" w:rsidRPr="006A774B" w:rsidRDefault="006A774B" w:rsidP="006A774B">
      <w:pPr>
        <w:rPr>
          <w:rFonts w:ascii="Verdana" w:hAnsi="Verdana" w:cs="Arial"/>
          <w:sz w:val="20"/>
          <w:szCs w:val="20"/>
        </w:rPr>
      </w:pPr>
    </w:p>
    <w:p w:rsidR="006A774B" w:rsidRPr="006A774B" w:rsidRDefault="006A774B" w:rsidP="006A774B">
      <w:pPr>
        <w:rPr>
          <w:rFonts w:ascii="Verdana" w:hAnsi="Verdana" w:cs="Arial"/>
          <w:sz w:val="20"/>
          <w:szCs w:val="20"/>
        </w:rPr>
      </w:pPr>
      <w:r w:rsidRPr="006A774B">
        <w:rPr>
          <w:rFonts w:ascii="Verdana" w:hAnsi="Verdana" w:cs="Arial"/>
          <w:sz w:val="20"/>
          <w:szCs w:val="20"/>
        </w:rPr>
        <w:t>Descartes Systems (USA) LLC, inclusive of any of its American subsidiaries (Descartes), is an equal opportunity/affirmative action employer. All qualified applicants will receive consideration for employment without regard to sex, gender identity, sexual orientation, race, color, religion, national origin, disability, protected Veteran status, age or any other characteristic protected by law.</w:t>
      </w:r>
    </w:p>
    <w:p w:rsidR="00437735" w:rsidRPr="008C269E" w:rsidRDefault="00437735" w:rsidP="00437735">
      <w:pPr>
        <w:ind w:left="720"/>
        <w:rPr>
          <w:rFonts w:ascii="Verdana" w:eastAsia="Times New Roman" w:hAnsi="Verdana"/>
          <w:sz w:val="17"/>
          <w:szCs w:val="17"/>
        </w:rPr>
      </w:pPr>
    </w:p>
    <w:sectPr w:rsidR="00437735" w:rsidRPr="008C269E" w:rsidSect="008C26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CA3" w:rsidRDefault="00D46CA3" w:rsidP="00E60A17">
      <w:r>
        <w:separator/>
      </w:r>
    </w:p>
  </w:endnote>
  <w:endnote w:type="continuationSeparator" w:id="0">
    <w:p w:rsidR="00D46CA3" w:rsidRDefault="00D46CA3" w:rsidP="00E6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CA3" w:rsidRDefault="00D46CA3" w:rsidP="00E60A17">
      <w:r>
        <w:separator/>
      </w:r>
    </w:p>
  </w:footnote>
  <w:footnote w:type="continuationSeparator" w:id="0">
    <w:p w:rsidR="00D46CA3" w:rsidRDefault="00D46CA3" w:rsidP="00E6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4A2" w:rsidRDefault="008E24A2">
    <w:pPr>
      <w:pStyle w:val="Header"/>
    </w:pPr>
    <w:r>
      <w:rPr>
        <w:noProof/>
      </w:rPr>
      <w:drawing>
        <wp:anchor distT="0" distB="0" distL="114300" distR="114300" simplePos="0" relativeHeight="251657728" behindDoc="1" locked="0" layoutInCell="1" allowOverlap="1">
          <wp:simplePos x="0" y="0"/>
          <wp:positionH relativeFrom="page">
            <wp:posOffset>-4445</wp:posOffset>
          </wp:positionH>
          <wp:positionV relativeFrom="page">
            <wp:posOffset>0</wp:posOffset>
          </wp:positionV>
          <wp:extent cx="7781290" cy="183642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81290" cy="1836420"/>
                  </a:xfrm>
                  <a:prstGeom prst="rect">
                    <a:avLst/>
                  </a:prstGeom>
                  <a:noFill/>
                  <a:ln w="9525">
                    <a:noFill/>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9D5"/>
    <w:multiLevelType w:val="hybridMultilevel"/>
    <w:tmpl w:val="DE24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133B5"/>
    <w:multiLevelType w:val="hybridMultilevel"/>
    <w:tmpl w:val="004CBBDC"/>
    <w:lvl w:ilvl="0" w:tplc="BAFE4642">
      <w:numFmt w:val="bullet"/>
      <w:pStyle w:val="ListParagraph"/>
      <w:lvlText w:val="•"/>
      <w:lvlJc w:val="left"/>
      <w:pPr>
        <w:ind w:left="1080" w:hanging="720"/>
      </w:pPr>
      <w:rPr>
        <w:rFonts w:ascii="Verdana" w:eastAsia="Times New Roman" w:hAnsi="Verdana" w:cs="Times New Roman" w:hint="default"/>
      </w:rPr>
    </w:lvl>
    <w:lvl w:ilvl="1" w:tplc="6660E82A">
      <w:start w:val="1"/>
      <w:numFmt w:val="bullet"/>
      <w:pStyle w:val="ListParagraph2"/>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011BD0"/>
    <w:multiLevelType w:val="hybridMultilevel"/>
    <w:tmpl w:val="5402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C16E34"/>
    <w:multiLevelType w:val="multilevel"/>
    <w:tmpl w:val="288C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45C0E"/>
    <w:multiLevelType w:val="hybridMultilevel"/>
    <w:tmpl w:val="F62A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B45AB"/>
    <w:multiLevelType w:val="hybridMultilevel"/>
    <w:tmpl w:val="0EC8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03921"/>
    <w:multiLevelType w:val="hybridMultilevel"/>
    <w:tmpl w:val="D8B2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15A85"/>
    <w:multiLevelType w:val="multilevel"/>
    <w:tmpl w:val="EFE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5A2619"/>
    <w:multiLevelType w:val="multilevel"/>
    <w:tmpl w:val="743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AF387C"/>
    <w:multiLevelType w:val="hybridMultilevel"/>
    <w:tmpl w:val="4D72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54CA2"/>
    <w:multiLevelType w:val="hybridMultilevel"/>
    <w:tmpl w:val="B42810CC"/>
    <w:lvl w:ilvl="0" w:tplc="AF32A7A8">
      <w:start w:val="1"/>
      <w:numFmt w:val="decimal"/>
      <w:pStyle w:val="ProcL1S"/>
      <w:lvlText w:val="%1."/>
      <w:lvlJc w:val="left"/>
      <w:pPr>
        <w:ind w:left="92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EB37ECC"/>
    <w:multiLevelType w:val="hybridMultilevel"/>
    <w:tmpl w:val="7A10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852B6"/>
    <w:multiLevelType w:val="hybridMultilevel"/>
    <w:tmpl w:val="CB9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1"/>
  </w:num>
  <w:num w:numId="3">
    <w:abstractNumId w:val="1"/>
  </w:num>
  <w:num w:numId="4">
    <w:abstractNumId w:val="10"/>
    <w:lvlOverride w:ilvl="0">
      <w:startOverride w:val="1"/>
    </w:lvlOverride>
  </w:num>
  <w:num w:numId="5">
    <w:abstractNumId w:val="1"/>
  </w:num>
  <w:num w:numId="6">
    <w:abstractNumId w:val="2"/>
  </w:num>
  <w:num w:numId="7">
    <w:abstractNumId w:val="0"/>
  </w:num>
  <w:num w:numId="8">
    <w:abstractNumId w:val="8"/>
  </w:num>
  <w:num w:numId="9">
    <w:abstractNumId w:val="7"/>
  </w:num>
  <w:num w:numId="10">
    <w:abstractNumId w:val="3"/>
  </w:num>
  <w:num w:numId="11">
    <w:abstractNumId w:val="9"/>
  </w:num>
  <w:num w:numId="12">
    <w:abstractNumId w:val="5"/>
  </w:num>
  <w:num w:numId="13">
    <w:abstractNumId w:val="4"/>
  </w:num>
  <w:num w:numId="14">
    <w:abstractNumId w:val="6"/>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63"/>
    <w:rsid w:val="00002E46"/>
    <w:rsid w:val="0000301A"/>
    <w:rsid w:val="00006496"/>
    <w:rsid w:val="001F12D2"/>
    <w:rsid w:val="002151EE"/>
    <w:rsid w:val="00216E6F"/>
    <w:rsid w:val="00227EB6"/>
    <w:rsid w:val="002D192C"/>
    <w:rsid w:val="002F501C"/>
    <w:rsid w:val="002F7D41"/>
    <w:rsid w:val="00334BF7"/>
    <w:rsid w:val="00394DEC"/>
    <w:rsid w:val="00406048"/>
    <w:rsid w:val="00437735"/>
    <w:rsid w:val="004448AA"/>
    <w:rsid w:val="004545ED"/>
    <w:rsid w:val="00482A79"/>
    <w:rsid w:val="004B395E"/>
    <w:rsid w:val="004B6076"/>
    <w:rsid w:val="004C638C"/>
    <w:rsid w:val="00564F27"/>
    <w:rsid w:val="005D0165"/>
    <w:rsid w:val="005F551E"/>
    <w:rsid w:val="00611111"/>
    <w:rsid w:val="00677E87"/>
    <w:rsid w:val="006A0A92"/>
    <w:rsid w:val="006A774B"/>
    <w:rsid w:val="006B3D0E"/>
    <w:rsid w:val="006C53EF"/>
    <w:rsid w:val="007855E7"/>
    <w:rsid w:val="007860E6"/>
    <w:rsid w:val="007B3E59"/>
    <w:rsid w:val="007E27BF"/>
    <w:rsid w:val="00826500"/>
    <w:rsid w:val="00834CA3"/>
    <w:rsid w:val="00846DA2"/>
    <w:rsid w:val="008C269E"/>
    <w:rsid w:val="008E24A2"/>
    <w:rsid w:val="008F742B"/>
    <w:rsid w:val="009054D9"/>
    <w:rsid w:val="009D64D1"/>
    <w:rsid w:val="00A25B9D"/>
    <w:rsid w:val="00A41B32"/>
    <w:rsid w:val="00A5721F"/>
    <w:rsid w:val="00AA155B"/>
    <w:rsid w:val="00BF005C"/>
    <w:rsid w:val="00C16A93"/>
    <w:rsid w:val="00C27598"/>
    <w:rsid w:val="00CD76EB"/>
    <w:rsid w:val="00D41C66"/>
    <w:rsid w:val="00D46CA3"/>
    <w:rsid w:val="00D93763"/>
    <w:rsid w:val="00E1024F"/>
    <w:rsid w:val="00E27BF6"/>
    <w:rsid w:val="00E60A17"/>
    <w:rsid w:val="00EA6EF2"/>
    <w:rsid w:val="00EF2546"/>
    <w:rsid w:val="00F3428C"/>
    <w:rsid w:val="00FF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53C88"/>
  <w15:docId w15:val="{962CBE5D-56E9-4C09-9B70-4AEB714A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763"/>
    <w:rPr>
      <w:rFonts w:ascii="Calibri" w:hAnsi="Calibri" w:cs="Calibri"/>
      <w:sz w:val="22"/>
      <w:szCs w:val="22"/>
    </w:rPr>
  </w:style>
  <w:style w:type="paragraph" w:styleId="Heading1">
    <w:name w:val="heading 1"/>
    <w:next w:val="Normal"/>
    <w:link w:val="Heading1Char"/>
    <w:qFormat/>
    <w:rsid w:val="004B6076"/>
    <w:pPr>
      <w:keepNext/>
      <w:spacing w:after="360"/>
      <w:ind w:left="432" w:right="2160"/>
      <w:contextualSpacing/>
      <w:outlineLvl w:val="0"/>
    </w:pPr>
    <w:rPr>
      <w:rFonts w:ascii="Tahoma" w:hAnsi="Tahoma"/>
      <w:bCs/>
      <w:color w:val="01415B"/>
      <w:kern w:val="32"/>
      <w:sz w:val="52"/>
      <w:szCs w:val="52"/>
    </w:rPr>
  </w:style>
  <w:style w:type="paragraph" w:styleId="Heading2">
    <w:name w:val="heading 2"/>
    <w:basedOn w:val="Normal"/>
    <w:next w:val="Normal"/>
    <w:link w:val="Heading2Char"/>
    <w:qFormat/>
    <w:rsid w:val="004B6076"/>
    <w:pPr>
      <w:keepNext/>
      <w:spacing w:before="360" w:after="120"/>
      <w:contextualSpacing/>
      <w:outlineLvl w:val="1"/>
    </w:pPr>
    <w:rPr>
      <w:rFonts w:ascii="Tahoma" w:eastAsia="Batang" w:hAnsi="Tahoma" w:cs="Times New Roman"/>
      <w:bCs/>
      <w:iCs/>
      <w:color w:val="01415B"/>
      <w:sz w:val="28"/>
      <w:szCs w:val="28"/>
      <w:lang w:val="en-CA" w:eastAsia="ko-KR"/>
    </w:rPr>
  </w:style>
  <w:style w:type="paragraph" w:styleId="Heading3">
    <w:name w:val="heading 3"/>
    <w:basedOn w:val="Normal"/>
    <w:next w:val="Normal"/>
    <w:link w:val="Heading3Char"/>
    <w:qFormat/>
    <w:rsid w:val="004B6076"/>
    <w:pPr>
      <w:keepNext/>
      <w:spacing w:before="240" w:after="120"/>
      <w:contextualSpacing/>
      <w:outlineLvl w:val="2"/>
    </w:pPr>
    <w:rPr>
      <w:rFonts w:cs="Arial"/>
      <w:b/>
      <w:bCs/>
      <w:color w:val="01415B"/>
    </w:rPr>
  </w:style>
  <w:style w:type="paragraph" w:styleId="Heading4">
    <w:name w:val="heading 4"/>
    <w:basedOn w:val="Normal"/>
    <w:next w:val="Normal"/>
    <w:link w:val="Heading4Char"/>
    <w:qFormat/>
    <w:rsid w:val="004B607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4B6076"/>
    <w:pPr>
      <w:spacing w:before="240" w:after="60"/>
      <w:outlineLvl w:val="4"/>
    </w:pPr>
    <w:rPr>
      <w:b/>
      <w:bCs/>
      <w:i/>
      <w:iCs/>
      <w:sz w:val="26"/>
      <w:szCs w:val="26"/>
    </w:rPr>
  </w:style>
  <w:style w:type="paragraph" w:styleId="Heading6">
    <w:name w:val="heading 6"/>
    <w:basedOn w:val="Normal"/>
    <w:next w:val="Normal"/>
    <w:link w:val="Heading6Char"/>
    <w:qFormat/>
    <w:rsid w:val="004B6076"/>
    <w:pPr>
      <w:spacing w:before="240" w:after="60"/>
      <w:outlineLvl w:val="5"/>
    </w:pPr>
    <w:rPr>
      <w:rFonts w:ascii="Times New Roman" w:hAnsi="Times New Roman"/>
      <w:b/>
      <w:bCs/>
    </w:rPr>
  </w:style>
  <w:style w:type="paragraph" w:styleId="Heading7">
    <w:name w:val="heading 7"/>
    <w:basedOn w:val="Normal"/>
    <w:next w:val="Normal"/>
    <w:link w:val="Heading7Char"/>
    <w:qFormat/>
    <w:rsid w:val="004B6076"/>
    <w:pPr>
      <w:spacing w:before="240" w:after="60"/>
      <w:outlineLvl w:val="6"/>
    </w:pPr>
    <w:rPr>
      <w:rFonts w:ascii="Times New Roman" w:hAnsi="Times New Roman"/>
      <w:sz w:val="24"/>
    </w:rPr>
  </w:style>
  <w:style w:type="paragraph" w:styleId="Heading8">
    <w:name w:val="heading 8"/>
    <w:basedOn w:val="Normal"/>
    <w:next w:val="Normal"/>
    <w:link w:val="Heading8Char"/>
    <w:qFormat/>
    <w:rsid w:val="004B6076"/>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B607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1S">
    <w:name w:val="ProcL1S"/>
    <w:basedOn w:val="Normal"/>
    <w:qFormat/>
    <w:rsid w:val="004B6076"/>
    <w:pPr>
      <w:numPr>
        <w:numId w:val="4"/>
      </w:numPr>
      <w:spacing w:after="120"/>
      <w:ind w:right="567"/>
    </w:pPr>
    <w:rPr>
      <w:sz w:val="18"/>
    </w:rPr>
  </w:style>
  <w:style w:type="paragraph" w:customStyle="1" w:styleId="ListParagraph2">
    <w:name w:val="List Paragraph 2"/>
    <w:basedOn w:val="ListParagraph"/>
    <w:qFormat/>
    <w:rsid w:val="004B6076"/>
    <w:pPr>
      <w:numPr>
        <w:ilvl w:val="1"/>
      </w:numPr>
      <w:spacing w:after="0"/>
    </w:pPr>
  </w:style>
  <w:style w:type="paragraph" w:styleId="ListParagraph">
    <w:name w:val="List Paragraph"/>
    <w:basedOn w:val="Normal"/>
    <w:link w:val="ListParagraphChar"/>
    <w:uiPriority w:val="34"/>
    <w:qFormat/>
    <w:rsid w:val="004B6076"/>
    <w:pPr>
      <w:numPr>
        <w:numId w:val="5"/>
      </w:numPr>
      <w:spacing w:after="120"/>
      <w:ind w:right="567"/>
      <w:contextualSpacing/>
    </w:pPr>
    <w:rPr>
      <w:rFonts w:eastAsia="Batang" w:cs="Times New Roman"/>
      <w:sz w:val="18"/>
      <w:szCs w:val="24"/>
    </w:rPr>
  </w:style>
  <w:style w:type="character" w:customStyle="1" w:styleId="Heading1Char">
    <w:name w:val="Heading 1 Char"/>
    <w:link w:val="Heading1"/>
    <w:rsid w:val="004B6076"/>
    <w:rPr>
      <w:rFonts w:ascii="Tahoma" w:hAnsi="Tahoma"/>
      <w:bCs/>
      <w:color w:val="01415B"/>
      <w:kern w:val="32"/>
      <w:sz w:val="52"/>
      <w:szCs w:val="52"/>
      <w:lang w:bidi="ar-SA"/>
    </w:rPr>
  </w:style>
  <w:style w:type="character" w:customStyle="1" w:styleId="Heading2Char">
    <w:name w:val="Heading 2 Char"/>
    <w:link w:val="Heading2"/>
    <w:rsid w:val="004B6076"/>
    <w:rPr>
      <w:rFonts w:ascii="Tahoma" w:eastAsia="Batang" w:hAnsi="Tahoma" w:cs="Arial"/>
      <w:bCs/>
      <w:iCs/>
      <w:color w:val="01415B"/>
      <w:sz w:val="28"/>
      <w:szCs w:val="28"/>
      <w:lang w:val="en-CA" w:eastAsia="ko-KR"/>
    </w:rPr>
  </w:style>
  <w:style w:type="character" w:customStyle="1" w:styleId="Heading3Char">
    <w:name w:val="Heading 3 Char"/>
    <w:basedOn w:val="DefaultParagraphFont"/>
    <w:link w:val="Heading3"/>
    <w:rsid w:val="004B6076"/>
    <w:rPr>
      <w:rFonts w:ascii="Tahoma" w:eastAsia="Batang" w:hAnsi="Tahoma" w:cs="Arial"/>
      <w:b/>
      <w:bCs/>
      <w:color w:val="01415B"/>
      <w:sz w:val="22"/>
      <w:szCs w:val="22"/>
      <w:lang w:val="en-CA" w:eastAsia="ko-KR"/>
    </w:rPr>
  </w:style>
  <w:style w:type="character" w:customStyle="1" w:styleId="Heading4Char">
    <w:name w:val="Heading 4 Char"/>
    <w:basedOn w:val="DefaultParagraphFont"/>
    <w:link w:val="Heading4"/>
    <w:rsid w:val="004B6076"/>
    <w:rPr>
      <w:rFonts w:eastAsia="Batang"/>
      <w:b/>
      <w:bCs/>
      <w:sz w:val="28"/>
      <w:szCs w:val="28"/>
      <w:lang w:val="en-CA" w:eastAsia="ko-KR"/>
    </w:rPr>
  </w:style>
  <w:style w:type="character" w:customStyle="1" w:styleId="Heading5Char">
    <w:name w:val="Heading 5 Char"/>
    <w:basedOn w:val="DefaultParagraphFont"/>
    <w:link w:val="Heading5"/>
    <w:rsid w:val="004B6076"/>
    <w:rPr>
      <w:rFonts w:ascii="Tahoma" w:eastAsia="Batang" w:hAnsi="Tahoma"/>
      <w:b/>
      <w:bCs/>
      <w:i/>
      <w:iCs/>
      <w:sz w:val="26"/>
      <w:szCs w:val="26"/>
      <w:lang w:val="en-CA" w:eastAsia="ko-KR"/>
    </w:rPr>
  </w:style>
  <w:style w:type="character" w:customStyle="1" w:styleId="Heading6Char">
    <w:name w:val="Heading 6 Char"/>
    <w:basedOn w:val="DefaultParagraphFont"/>
    <w:link w:val="Heading6"/>
    <w:rsid w:val="004B6076"/>
    <w:rPr>
      <w:rFonts w:eastAsia="Batang"/>
      <w:b/>
      <w:bCs/>
      <w:sz w:val="22"/>
      <w:szCs w:val="22"/>
      <w:lang w:val="en-CA" w:eastAsia="ko-KR"/>
    </w:rPr>
  </w:style>
  <w:style w:type="character" w:customStyle="1" w:styleId="Heading7Char">
    <w:name w:val="Heading 7 Char"/>
    <w:basedOn w:val="DefaultParagraphFont"/>
    <w:link w:val="Heading7"/>
    <w:rsid w:val="004B6076"/>
    <w:rPr>
      <w:rFonts w:eastAsia="Batang"/>
      <w:sz w:val="24"/>
      <w:szCs w:val="24"/>
      <w:lang w:val="en-CA" w:eastAsia="ko-KR"/>
    </w:rPr>
  </w:style>
  <w:style w:type="character" w:customStyle="1" w:styleId="Heading8Char">
    <w:name w:val="Heading 8 Char"/>
    <w:basedOn w:val="DefaultParagraphFont"/>
    <w:link w:val="Heading8"/>
    <w:rsid w:val="004B6076"/>
    <w:rPr>
      <w:rFonts w:eastAsia="Batang"/>
      <w:i/>
      <w:iCs/>
      <w:sz w:val="24"/>
      <w:szCs w:val="24"/>
      <w:lang w:val="en-CA" w:eastAsia="ko-KR"/>
    </w:rPr>
  </w:style>
  <w:style w:type="character" w:customStyle="1" w:styleId="Heading9Char">
    <w:name w:val="Heading 9 Char"/>
    <w:basedOn w:val="DefaultParagraphFont"/>
    <w:link w:val="Heading9"/>
    <w:rsid w:val="004B6076"/>
    <w:rPr>
      <w:rFonts w:ascii="Arial" w:eastAsia="Batang" w:hAnsi="Arial" w:cs="Arial"/>
      <w:sz w:val="22"/>
      <w:szCs w:val="22"/>
      <w:lang w:val="en-CA" w:eastAsia="ko-KR"/>
    </w:rPr>
  </w:style>
  <w:style w:type="paragraph" w:styleId="Title">
    <w:name w:val="Title"/>
    <w:basedOn w:val="Normal"/>
    <w:link w:val="TitleChar"/>
    <w:qFormat/>
    <w:rsid w:val="004B607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6076"/>
    <w:rPr>
      <w:rFonts w:ascii="Arial" w:eastAsia="Batang" w:hAnsi="Arial" w:cs="Arial"/>
      <w:b/>
      <w:bCs/>
      <w:kern w:val="28"/>
      <w:sz w:val="32"/>
      <w:szCs w:val="32"/>
      <w:lang w:val="en-CA" w:eastAsia="ko-KR"/>
    </w:rPr>
  </w:style>
  <w:style w:type="paragraph" w:styleId="Subtitle">
    <w:name w:val="Subtitle"/>
    <w:basedOn w:val="Normal"/>
    <w:link w:val="SubtitleChar"/>
    <w:qFormat/>
    <w:rsid w:val="004B6076"/>
    <w:pPr>
      <w:spacing w:after="60"/>
      <w:jc w:val="center"/>
      <w:outlineLvl w:val="1"/>
    </w:pPr>
    <w:rPr>
      <w:rFonts w:ascii="Arial" w:hAnsi="Arial" w:cs="Arial"/>
      <w:sz w:val="24"/>
    </w:rPr>
  </w:style>
  <w:style w:type="character" w:customStyle="1" w:styleId="SubtitleChar">
    <w:name w:val="Subtitle Char"/>
    <w:basedOn w:val="DefaultParagraphFont"/>
    <w:link w:val="Subtitle"/>
    <w:rsid w:val="004B6076"/>
    <w:rPr>
      <w:rFonts w:ascii="Arial" w:eastAsia="Batang" w:hAnsi="Arial" w:cs="Arial"/>
      <w:sz w:val="24"/>
      <w:szCs w:val="24"/>
      <w:lang w:val="en-CA" w:eastAsia="ko-KR"/>
    </w:rPr>
  </w:style>
  <w:style w:type="character" w:styleId="Strong">
    <w:name w:val="Strong"/>
    <w:qFormat/>
    <w:rsid w:val="004B6076"/>
    <w:rPr>
      <w:b/>
      <w:bCs/>
    </w:rPr>
  </w:style>
  <w:style w:type="character" w:styleId="Emphasis">
    <w:name w:val="Emphasis"/>
    <w:qFormat/>
    <w:rsid w:val="004B6076"/>
    <w:rPr>
      <w:i/>
      <w:iCs/>
    </w:rPr>
  </w:style>
  <w:style w:type="character" w:customStyle="1" w:styleId="ListParagraphChar">
    <w:name w:val="List Paragraph Char"/>
    <w:link w:val="ListParagraph"/>
    <w:uiPriority w:val="34"/>
    <w:rsid w:val="004B6076"/>
    <w:rPr>
      <w:rFonts w:ascii="Calibri" w:eastAsia="Batang" w:hAnsi="Calibri"/>
      <w:sz w:val="18"/>
      <w:szCs w:val="24"/>
    </w:rPr>
  </w:style>
  <w:style w:type="paragraph" w:styleId="Quote">
    <w:name w:val="Quote"/>
    <w:basedOn w:val="Normal"/>
    <w:link w:val="QuoteChar"/>
    <w:qFormat/>
    <w:rsid w:val="004B6076"/>
    <w:pPr>
      <w:ind w:left="360" w:right="360"/>
    </w:pPr>
  </w:style>
  <w:style w:type="character" w:customStyle="1" w:styleId="QuoteChar">
    <w:name w:val="Quote Char"/>
    <w:basedOn w:val="DefaultParagraphFont"/>
    <w:link w:val="Quote"/>
    <w:rsid w:val="004B6076"/>
    <w:rPr>
      <w:rFonts w:ascii="Tahoma" w:eastAsia="Batang" w:hAnsi="Tahoma"/>
      <w:szCs w:val="24"/>
      <w:lang w:val="en-CA" w:eastAsia="ko-KR"/>
    </w:rPr>
  </w:style>
  <w:style w:type="paragraph" w:styleId="Header">
    <w:name w:val="header"/>
    <w:basedOn w:val="Normal"/>
    <w:link w:val="HeaderChar"/>
    <w:uiPriority w:val="99"/>
    <w:semiHidden/>
    <w:unhideWhenUsed/>
    <w:rsid w:val="00E60A17"/>
    <w:pPr>
      <w:tabs>
        <w:tab w:val="center" w:pos="4680"/>
        <w:tab w:val="right" w:pos="9360"/>
      </w:tabs>
    </w:pPr>
  </w:style>
  <w:style w:type="character" w:customStyle="1" w:styleId="HeaderChar">
    <w:name w:val="Header Char"/>
    <w:basedOn w:val="DefaultParagraphFont"/>
    <w:link w:val="Header"/>
    <w:uiPriority w:val="99"/>
    <w:semiHidden/>
    <w:rsid w:val="00E60A17"/>
    <w:rPr>
      <w:rFonts w:ascii="Calibri" w:hAnsi="Calibri" w:cs="Calibri"/>
      <w:sz w:val="22"/>
      <w:szCs w:val="22"/>
    </w:rPr>
  </w:style>
  <w:style w:type="paragraph" w:styleId="Footer">
    <w:name w:val="footer"/>
    <w:basedOn w:val="Normal"/>
    <w:link w:val="FooterChar"/>
    <w:uiPriority w:val="99"/>
    <w:semiHidden/>
    <w:unhideWhenUsed/>
    <w:rsid w:val="00E60A17"/>
    <w:pPr>
      <w:tabs>
        <w:tab w:val="center" w:pos="4680"/>
        <w:tab w:val="right" w:pos="9360"/>
      </w:tabs>
    </w:pPr>
  </w:style>
  <w:style w:type="character" w:customStyle="1" w:styleId="FooterChar">
    <w:name w:val="Footer Char"/>
    <w:basedOn w:val="DefaultParagraphFont"/>
    <w:link w:val="Footer"/>
    <w:uiPriority w:val="99"/>
    <w:semiHidden/>
    <w:rsid w:val="00E60A17"/>
    <w:rPr>
      <w:rFonts w:ascii="Calibri" w:hAnsi="Calibri" w:cs="Calibri"/>
      <w:sz w:val="22"/>
      <w:szCs w:val="22"/>
    </w:rPr>
  </w:style>
  <w:style w:type="character" w:styleId="Hyperlink">
    <w:name w:val="Hyperlink"/>
    <w:basedOn w:val="DefaultParagraphFont"/>
    <w:uiPriority w:val="99"/>
    <w:unhideWhenUsed/>
    <w:rsid w:val="00E60A17"/>
    <w:rPr>
      <w:color w:val="0000FF"/>
      <w:u w:val="single"/>
    </w:rPr>
  </w:style>
  <w:style w:type="paragraph" w:styleId="NormalWeb">
    <w:name w:val="Normal (Web)"/>
    <w:basedOn w:val="Normal"/>
    <w:uiPriority w:val="99"/>
    <w:semiHidden/>
    <w:unhideWhenUsed/>
    <w:rsid w:val="0043773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63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07347">
      <w:bodyDiv w:val="1"/>
      <w:marLeft w:val="0"/>
      <w:marRight w:val="0"/>
      <w:marTop w:val="0"/>
      <w:marBottom w:val="0"/>
      <w:divBdr>
        <w:top w:val="none" w:sz="0" w:space="0" w:color="auto"/>
        <w:left w:val="none" w:sz="0" w:space="0" w:color="auto"/>
        <w:bottom w:val="none" w:sz="0" w:space="0" w:color="auto"/>
        <w:right w:val="none" w:sz="0" w:space="0" w:color="auto"/>
      </w:divBdr>
    </w:div>
    <w:div w:id="1459109941">
      <w:bodyDiv w:val="1"/>
      <w:marLeft w:val="0"/>
      <w:marRight w:val="0"/>
      <w:marTop w:val="0"/>
      <w:marBottom w:val="0"/>
      <w:divBdr>
        <w:top w:val="none" w:sz="0" w:space="0" w:color="auto"/>
        <w:left w:val="none" w:sz="0" w:space="0" w:color="auto"/>
        <w:bottom w:val="none" w:sz="0" w:space="0" w:color="auto"/>
        <w:right w:val="none" w:sz="0" w:space="0" w:color="auto"/>
      </w:divBdr>
    </w:div>
    <w:div w:id="18283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na@descar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Contoso</Company>
  <LinksUpToDate>false</LinksUpToDate>
  <CharactersWithSpaces>3660</CharactersWithSpaces>
  <SharedDoc>false</SharedDoc>
  <HLinks>
    <vt:vector size="12" baseType="variant">
      <vt:variant>
        <vt:i4>1310757</vt:i4>
      </vt:variant>
      <vt:variant>
        <vt:i4>3</vt:i4>
      </vt:variant>
      <vt:variant>
        <vt:i4>0</vt:i4>
      </vt:variant>
      <vt:variant>
        <vt:i4>5</vt:i4>
      </vt:variant>
      <vt:variant>
        <vt:lpwstr>mailto:jobsna@descartes.com</vt:lpwstr>
      </vt:variant>
      <vt:variant>
        <vt:lpwstr/>
      </vt:variant>
      <vt:variant>
        <vt:i4>5505024</vt:i4>
      </vt:variant>
      <vt:variant>
        <vt:i4>0</vt:i4>
      </vt:variant>
      <vt:variant>
        <vt:i4>0</vt:i4>
      </vt:variant>
      <vt:variant>
        <vt:i4>5</vt:i4>
      </vt:variant>
      <vt:variant>
        <vt:lpwstr>http://www.descartes.com/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RJS</dc:creator>
  <cp:lastModifiedBy>Lori Biederman</cp:lastModifiedBy>
  <cp:revision>2</cp:revision>
  <cp:lastPrinted>2011-11-17T15:40:00Z</cp:lastPrinted>
  <dcterms:created xsi:type="dcterms:W3CDTF">2018-03-21T13:56:00Z</dcterms:created>
  <dcterms:modified xsi:type="dcterms:W3CDTF">2018-03-21T13:56:00Z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1n1PP8sGcISNt7A21aw4dOV7fOG0e5x0Y7YLc0sXP62Y</vt:lpwstr>
  </property>
  <property fmtid="{D5CDD505-2E9C-101B-9397-08002B2CF9AE}" pid="4" name="Google.Documents.RevisionId">
    <vt:lpwstr>17394825694858140344</vt:lpwstr>
  </property>
  <property fmtid="{D5CDD505-2E9C-101B-9397-08002B2CF9AE}" pid="5" name="Google.Documents.PluginVersion">
    <vt:lpwstr>2.0.2424.7283</vt:lpwstr>
  </property>
  <property fmtid="{D5CDD505-2E9C-101B-9397-08002B2CF9AE}" pid="6" name="Google.Documents.MergeIncapabilityFlags">
    <vt:i4>0</vt:i4>
  </property>
</Properties>
</file>