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EF119" w14:textId="77777777" w:rsidR="00386F9F" w:rsidRDefault="00CE465F" w:rsidP="00A01318">
      <w:pPr>
        <w:spacing w:line="240" w:lineRule="auto"/>
        <w:jc w:val="center"/>
        <w:rPr>
          <w:rFonts w:ascii="Calibri" w:eastAsia="Times New Roman" w:hAnsi="Calibri" w:cs="Calibri"/>
          <w:b/>
          <w:sz w:val="28"/>
          <w:szCs w:val="28"/>
        </w:rPr>
      </w:pPr>
      <w:r w:rsidRPr="006062E2">
        <w:rPr>
          <w:rFonts w:ascii="Verdana" w:hAnsi="Verdana"/>
          <w:noProof/>
          <w:color w:val="676767"/>
          <w:sz w:val="16"/>
          <w:szCs w:val="16"/>
        </w:rPr>
        <w:drawing>
          <wp:inline distT="0" distB="0" distL="0" distR="0" wp14:anchorId="738EF13C" wp14:editId="738EF13D">
            <wp:extent cx="2000250" cy="1263558"/>
            <wp:effectExtent l="0" t="0" r="0" b="0"/>
            <wp:docPr id="2" name="popupImage" descr="http://buehlersp/marketing/Logos/Buehler/JPEG/_w/Buehler_Vertical%20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upImage" descr="http://buehlersp/marketing/Logos/Buehler/JPEG/_w/Buehler_Vertical%20logo_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2879" cy="1265219"/>
                    </a:xfrm>
                    <a:prstGeom prst="rect">
                      <a:avLst/>
                    </a:prstGeom>
                    <a:noFill/>
                    <a:ln>
                      <a:noFill/>
                    </a:ln>
                  </pic:spPr>
                </pic:pic>
              </a:graphicData>
            </a:graphic>
          </wp:inline>
        </w:drawing>
      </w:r>
    </w:p>
    <w:p w14:paraId="738EF11A" w14:textId="43ECDB5A" w:rsidR="000B5F80" w:rsidRPr="000318F3" w:rsidRDefault="004D5579" w:rsidP="00D05631">
      <w:pPr>
        <w:spacing w:line="240" w:lineRule="auto"/>
        <w:jc w:val="center"/>
        <w:rPr>
          <w:b/>
          <w:sz w:val="40"/>
          <w:szCs w:val="40"/>
        </w:rPr>
      </w:pPr>
      <w:r>
        <w:rPr>
          <w:b/>
          <w:sz w:val="40"/>
          <w:szCs w:val="40"/>
        </w:rPr>
        <w:t>Manager Compliance and Logistics</w:t>
      </w:r>
    </w:p>
    <w:p w14:paraId="738EF11B" w14:textId="77777777" w:rsidR="006A332C" w:rsidRPr="000318F3" w:rsidRDefault="00A01318" w:rsidP="00D05631">
      <w:pPr>
        <w:spacing w:line="240" w:lineRule="auto"/>
        <w:jc w:val="center"/>
        <w:rPr>
          <w:b/>
          <w:sz w:val="28"/>
          <w:szCs w:val="28"/>
        </w:rPr>
      </w:pPr>
      <w:r w:rsidRPr="000318F3">
        <w:rPr>
          <w:b/>
          <w:sz w:val="28"/>
          <w:szCs w:val="28"/>
        </w:rPr>
        <w:t>Lake Bluff, IL</w:t>
      </w:r>
    </w:p>
    <w:p w14:paraId="53419425" w14:textId="77777777" w:rsidR="00BB21E2" w:rsidRPr="00BB21E2" w:rsidRDefault="00BB21E2" w:rsidP="003C74DE">
      <w:pPr>
        <w:spacing w:line="240" w:lineRule="auto"/>
        <w:jc w:val="both"/>
      </w:pPr>
      <w:r w:rsidRPr="00BB21E2">
        <w:t xml:space="preserve">Buehler is a division of Illinois Tool Works (ITW), and is based in Lake Bluff, Illinois.  ITW is a global, Fortune 200 company and global industrial manufacturer of value-added consumables and specialty equipment with related service businesses. Buehler is a premier manufacturer of scientific equipment and supplies for use in materials analysis with offices in nine countries, sales distribution in over 100 countries, and over 45 Buehler Solutions Centers. </w:t>
      </w:r>
    </w:p>
    <w:p w14:paraId="738EF11D" w14:textId="2D965F2C" w:rsidR="00D05631" w:rsidRPr="000318F3" w:rsidRDefault="00BB21E2" w:rsidP="003C74DE">
      <w:pPr>
        <w:spacing w:line="240" w:lineRule="auto"/>
        <w:jc w:val="both"/>
      </w:pPr>
      <w:r w:rsidRPr="00BB21E2">
        <w:t xml:space="preserve">For more than 100 years </w:t>
      </w:r>
      <w:proofErr w:type="spellStart"/>
      <w:r w:rsidRPr="00BB21E2">
        <w:t>Reicherter</w:t>
      </w:r>
      <w:proofErr w:type="spellEnd"/>
      <w:r w:rsidRPr="00BB21E2">
        <w:t xml:space="preserve">, Wolpert, Rockwell and Wilson have designed and manufactured innovative and unique hardness testers.  Today Buehler continues in their path with new designs and technologies to meet growing demands.  In 2011, Wilson Hardness was combined with Buehler to provide a more robust product offering. </w:t>
      </w:r>
      <w:r w:rsidRPr="00BB21E2">
        <w:br/>
      </w:r>
      <w:r w:rsidRPr="00BB21E2">
        <w:br/>
        <w:t xml:space="preserve">Buehler employees and operations are committed to delivering quality and environmentally responsible products guided by ISO 9001 Quality Management Principles and ISO 14001 Environmental Managements Systems.  Buehler innovates solutions and offers expert service and support throughout the materials preparation and analysis </w:t>
      </w:r>
      <w:r w:rsidR="003C74DE" w:rsidRPr="00BB21E2">
        <w:t>market.</w:t>
      </w:r>
    </w:p>
    <w:p w14:paraId="7C6A24A7" w14:textId="179C025C" w:rsidR="004D5579" w:rsidRPr="004D5579" w:rsidRDefault="004D5579" w:rsidP="004D5579">
      <w:r w:rsidRPr="004D5579">
        <w:t xml:space="preserve">Responsible for leading the logistics and compliance organization.  Manage systems and processes that are responsible for delivering a reliable, compliant, and </w:t>
      </w:r>
      <w:r w:rsidRPr="004D5579">
        <w:t>cost-effective</w:t>
      </w:r>
      <w:r w:rsidRPr="004D5579">
        <w:t xml:space="preserve"> service to the organization.  Lead ongoing internal efforts to achieve continuous improvements to the Logistics and Customs Compliance function through evaluation of vendor compliance, new technologies, employee training, and industry best practices.  Coordinates and </w:t>
      </w:r>
      <w:r w:rsidRPr="004D5579">
        <w:t>counsel’s</w:t>
      </w:r>
      <w:r w:rsidRPr="004D5579">
        <w:t xml:space="preserve"> personnel in their daily activities to meet on-time shipping, quality, safety and customer satisfaction goals. </w:t>
      </w:r>
    </w:p>
    <w:p w14:paraId="6664AF57" w14:textId="42060ABE" w:rsidR="00B607FD" w:rsidRDefault="00B607FD" w:rsidP="003C74DE">
      <w:pPr>
        <w:tabs>
          <w:tab w:val="left" w:pos="1830"/>
        </w:tabs>
        <w:autoSpaceDE w:val="0"/>
        <w:autoSpaceDN w:val="0"/>
        <w:adjustRightInd w:val="0"/>
        <w:jc w:val="both"/>
      </w:pPr>
    </w:p>
    <w:p w14:paraId="33811504" w14:textId="587A498E" w:rsidR="00BB21E2" w:rsidRPr="00BB21E2" w:rsidRDefault="00BB21E2" w:rsidP="00271FC4">
      <w:pPr>
        <w:tabs>
          <w:tab w:val="left" w:pos="1830"/>
        </w:tabs>
        <w:autoSpaceDE w:val="0"/>
        <w:autoSpaceDN w:val="0"/>
        <w:adjustRightInd w:val="0"/>
      </w:pPr>
      <w:r w:rsidRPr="00BB21E2">
        <w:t xml:space="preserve"> </w:t>
      </w:r>
    </w:p>
    <w:p w14:paraId="738EF11F" w14:textId="60D220AF" w:rsidR="00850DE3" w:rsidRPr="000318F3" w:rsidRDefault="00A01318" w:rsidP="00271FC4">
      <w:pPr>
        <w:tabs>
          <w:tab w:val="left" w:pos="1830"/>
        </w:tabs>
        <w:autoSpaceDE w:val="0"/>
        <w:autoSpaceDN w:val="0"/>
        <w:adjustRightInd w:val="0"/>
        <w:rPr>
          <w:b/>
        </w:rPr>
      </w:pPr>
      <w:r w:rsidRPr="000318F3">
        <w:rPr>
          <w:b/>
        </w:rPr>
        <w:t xml:space="preserve">Job Responsibilities: </w:t>
      </w:r>
    </w:p>
    <w:p w14:paraId="66142702" w14:textId="2ADD0A05" w:rsidR="007A0748" w:rsidRPr="007A0748" w:rsidRDefault="004D5579" w:rsidP="007A0748">
      <w:pPr>
        <w:numPr>
          <w:ilvl w:val="0"/>
          <w:numId w:val="20"/>
        </w:numPr>
        <w:spacing w:after="0" w:line="300" w:lineRule="atLeast"/>
        <w:textAlignment w:val="baseline"/>
      </w:pPr>
      <w:r w:rsidRPr="004D5579">
        <w:t>Communicates and works with Sales, Customer Service, Engineering, Field Service, and Manufacturing to best meet es</w:t>
      </w:r>
      <w:r w:rsidR="007A0748">
        <w:t xml:space="preserve">tablished customer expectations, </w:t>
      </w:r>
      <w:r w:rsidR="007A0748" w:rsidRPr="007A0748">
        <w:t xml:space="preserve">reduce total supply chain cost and </w:t>
      </w:r>
      <w:r w:rsidR="007A0748" w:rsidRPr="007D74C7">
        <w:t>improve distribution operations.</w:t>
      </w:r>
    </w:p>
    <w:p w14:paraId="15974EA4" w14:textId="57E3B408" w:rsidR="004D5579" w:rsidRDefault="004D5579" w:rsidP="007A0748">
      <w:pPr>
        <w:numPr>
          <w:ilvl w:val="0"/>
          <w:numId w:val="20"/>
        </w:numPr>
        <w:spacing w:after="0" w:line="300" w:lineRule="atLeast"/>
        <w:textAlignment w:val="baseline"/>
      </w:pPr>
      <w:r w:rsidRPr="004D5579">
        <w:t xml:space="preserve">Develops, revises, or maintains standard operational and working practices and coaches team members to ensure compliance with </w:t>
      </w:r>
      <w:r w:rsidR="005936FF" w:rsidRPr="004D5579">
        <w:t xml:space="preserve">company </w:t>
      </w:r>
      <w:r w:rsidR="005936FF">
        <w:t>policy</w:t>
      </w:r>
      <w:bookmarkStart w:id="0" w:name="_GoBack"/>
      <w:bookmarkEnd w:id="0"/>
      <w:r w:rsidRPr="004D5579">
        <w:t>, procedures, and quality standards</w:t>
      </w:r>
      <w:r w:rsidR="007A0748">
        <w:t xml:space="preserve"> </w:t>
      </w:r>
      <w:r w:rsidR="007D74C7">
        <w:t>are maintained.</w:t>
      </w:r>
      <w:r w:rsidR="007A0748" w:rsidRPr="007A0748">
        <w:t xml:space="preserve"> </w:t>
      </w:r>
    </w:p>
    <w:p w14:paraId="312574CB" w14:textId="77777777" w:rsidR="007D74C7" w:rsidRPr="004D5579" w:rsidRDefault="007D74C7" w:rsidP="007D74C7">
      <w:pPr>
        <w:numPr>
          <w:ilvl w:val="0"/>
          <w:numId w:val="20"/>
        </w:numPr>
        <w:tabs>
          <w:tab w:val="left" w:pos="-720"/>
        </w:tabs>
        <w:suppressAutoHyphens/>
        <w:spacing w:before="90" w:after="54" w:line="240" w:lineRule="auto"/>
      </w:pPr>
      <w:r w:rsidRPr="004D5579">
        <w:t>Promotes and develops comprehensive internal controls to ensure compliance with U.S. and foreign regulations in the conduct of international supply chain and freight movement activities.</w:t>
      </w:r>
    </w:p>
    <w:p w14:paraId="77993521" w14:textId="77777777" w:rsidR="007A0748" w:rsidRPr="007A0748" w:rsidRDefault="007A0748" w:rsidP="007A0748">
      <w:pPr>
        <w:numPr>
          <w:ilvl w:val="0"/>
          <w:numId w:val="20"/>
        </w:numPr>
        <w:spacing w:after="0" w:line="300" w:lineRule="atLeast"/>
        <w:textAlignment w:val="baseline"/>
      </w:pPr>
      <w:r w:rsidRPr="007A0748">
        <w:t xml:space="preserve">Direct logistic and warehouse functions and staff to assure optimal results, customer satisfaction and adherence to all environmental, health, safety and security policies and regulations. </w:t>
      </w:r>
    </w:p>
    <w:p w14:paraId="4B9836F0" w14:textId="1437CF2A" w:rsidR="007A0748" w:rsidRPr="007A0748" w:rsidRDefault="007A0748" w:rsidP="007A0748">
      <w:pPr>
        <w:numPr>
          <w:ilvl w:val="0"/>
          <w:numId w:val="20"/>
        </w:numPr>
        <w:spacing w:after="0" w:line="300" w:lineRule="atLeast"/>
        <w:textAlignment w:val="baseline"/>
      </w:pPr>
      <w:r w:rsidRPr="007A0748">
        <w:t xml:space="preserve">Ensure consistent shipping, warehouse and transportation process </w:t>
      </w:r>
      <w:r w:rsidR="007D74C7">
        <w:t>are</w:t>
      </w:r>
      <w:r w:rsidRPr="007A0748">
        <w:t xml:space="preserve"> implemented at the Plant site: i.e. truck loading, rail loading, warehouse improvement process, scheduling and inventory management </w:t>
      </w:r>
    </w:p>
    <w:p w14:paraId="18F634A4" w14:textId="77777777" w:rsidR="004D5579" w:rsidRPr="004D5579" w:rsidRDefault="004D5579" w:rsidP="004D5579">
      <w:pPr>
        <w:numPr>
          <w:ilvl w:val="0"/>
          <w:numId w:val="20"/>
        </w:numPr>
        <w:tabs>
          <w:tab w:val="left" w:pos="-720"/>
        </w:tabs>
        <w:suppressAutoHyphens/>
        <w:spacing w:before="90" w:after="54" w:line="240" w:lineRule="auto"/>
      </w:pPr>
      <w:r w:rsidRPr="004D5579">
        <w:t>Establishes and maintains relations with appropriate peers within other ITW business units, government regulatory agencies and Corporate Trade Compliance.  Acts as the primary interface with the relevant agencies.</w:t>
      </w:r>
    </w:p>
    <w:p w14:paraId="7484E3CF" w14:textId="77777777" w:rsidR="004D5579" w:rsidRPr="004D5579" w:rsidRDefault="004D5579" w:rsidP="004D5579">
      <w:pPr>
        <w:numPr>
          <w:ilvl w:val="0"/>
          <w:numId w:val="20"/>
        </w:numPr>
        <w:tabs>
          <w:tab w:val="left" w:pos="-720"/>
        </w:tabs>
        <w:suppressAutoHyphens/>
        <w:spacing w:before="90" w:after="54" w:line="240" w:lineRule="auto"/>
      </w:pPr>
      <w:r w:rsidRPr="004D5579">
        <w:lastRenderedPageBreak/>
        <w:t>Creates and maintains training and audit assessment programs to ensure implementation and effectiveness of internal controls.</w:t>
      </w:r>
    </w:p>
    <w:p w14:paraId="73671F8B" w14:textId="77777777" w:rsidR="004D5579" w:rsidRPr="004D5579" w:rsidRDefault="004D5579" w:rsidP="004D5579">
      <w:pPr>
        <w:numPr>
          <w:ilvl w:val="0"/>
          <w:numId w:val="20"/>
        </w:numPr>
        <w:tabs>
          <w:tab w:val="left" w:pos="-720"/>
        </w:tabs>
        <w:suppressAutoHyphens/>
        <w:spacing w:before="90" w:after="54" w:line="240" w:lineRule="auto"/>
      </w:pPr>
      <w:r w:rsidRPr="004D5579">
        <w:t>Develops and leads implementation of transformational strategic initiatives that support broader corporate strategies and direction.</w:t>
      </w:r>
    </w:p>
    <w:p w14:paraId="5B9016AA" w14:textId="77777777" w:rsidR="004D5579" w:rsidRPr="004D5579" w:rsidRDefault="004D5579" w:rsidP="004D5579">
      <w:pPr>
        <w:numPr>
          <w:ilvl w:val="0"/>
          <w:numId w:val="20"/>
        </w:numPr>
        <w:tabs>
          <w:tab w:val="left" w:pos="-720"/>
        </w:tabs>
        <w:suppressAutoHyphens/>
        <w:spacing w:before="90" w:after="54" w:line="240" w:lineRule="auto"/>
      </w:pPr>
      <w:r w:rsidRPr="004D5579">
        <w:t>Investigate and resolve complex, cross functional and multi-location export and import compliance issues.</w:t>
      </w:r>
    </w:p>
    <w:p w14:paraId="5AEB9C46" w14:textId="77777777" w:rsidR="004D5579" w:rsidRPr="004D5579" w:rsidRDefault="004D5579" w:rsidP="004D5579">
      <w:pPr>
        <w:numPr>
          <w:ilvl w:val="0"/>
          <w:numId w:val="20"/>
        </w:numPr>
        <w:tabs>
          <w:tab w:val="left" w:pos="-720"/>
        </w:tabs>
        <w:suppressAutoHyphens/>
        <w:spacing w:before="90" w:after="54" w:line="240" w:lineRule="auto"/>
      </w:pPr>
      <w:r w:rsidRPr="004D5579">
        <w:t>Maximizes both the quality of the packaging effort and the delivery of the product to the customer in a safe and timely manner.  In conjunction with Manufacturing, Purchasing, or vendors coordinates the routing of outgoing and incoming shipments for which the company assumes responsibility.</w:t>
      </w:r>
    </w:p>
    <w:p w14:paraId="2D5ED1F1" w14:textId="77777777" w:rsidR="004D5579" w:rsidRPr="004D5579" w:rsidRDefault="004D5579" w:rsidP="004D5579">
      <w:pPr>
        <w:numPr>
          <w:ilvl w:val="0"/>
          <w:numId w:val="20"/>
        </w:numPr>
        <w:tabs>
          <w:tab w:val="left" w:pos="-720"/>
        </w:tabs>
        <w:suppressAutoHyphens/>
        <w:spacing w:before="90" w:after="54" w:line="240" w:lineRule="auto"/>
      </w:pPr>
      <w:r w:rsidRPr="004D5579">
        <w:t>Interview, select, train, develop, and counsel team members in a manner that is conducive for building and sustaining a high performing team within a positive work environment.</w:t>
      </w:r>
      <w:r w:rsidRPr="00A420EA">
        <w:t xml:space="preserve"> </w:t>
      </w:r>
      <w:r w:rsidRPr="004D5579">
        <w:t>When necessary, disciplining or discharging staff in conjunction with company policy.</w:t>
      </w:r>
    </w:p>
    <w:p w14:paraId="4B49904C" w14:textId="47A027B8" w:rsidR="004D5579" w:rsidRDefault="004D5579" w:rsidP="004D5579">
      <w:pPr>
        <w:numPr>
          <w:ilvl w:val="0"/>
          <w:numId w:val="20"/>
        </w:numPr>
        <w:tabs>
          <w:tab w:val="left" w:pos="-720"/>
        </w:tabs>
        <w:suppressAutoHyphens/>
        <w:spacing w:before="90" w:after="54" w:line="240" w:lineRule="auto"/>
      </w:pPr>
      <w:r w:rsidRPr="004D5579">
        <w:t>Handles and expedites the settlement of all damage claims and ensures an expeditious solution to all problems resulting in the least inconvenience to the customer.</w:t>
      </w:r>
    </w:p>
    <w:p w14:paraId="52861775" w14:textId="77777777" w:rsidR="007A0748" w:rsidRPr="007A0748" w:rsidRDefault="007A0748" w:rsidP="007A0748">
      <w:pPr>
        <w:numPr>
          <w:ilvl w:val="0"/>
          <w:numId w:val="20"/>
        </w:numPr>
        <w:spacing w:after="0" w:line="300" w:lineRule="atLeast"/>
        <w:textAlignment w:val="baseline"/>
      </w:pPr>
      <w:r w:rsidRPr="007A0748">
        <w:t xml:space="preserve">Guarantee all daily shipping and receiving activities are carried out as expected to maintain a high level of service </w:t>
      </w:r>
    </w:p>
    <w:p w14:paraId="6905FE66" w14:textId="77777777" w:rsidR="007A0748" w:rsidRPr="007A0748" w:rsidRDefault="007A0748" w:rsidP="007A0748">
      <w:pPr>
        <w:numPr>
          <w:ilvl w:val="0"/>
          <w:numId w:val="20"/>
        </w:numPr>
        <w:spacing w:after="0" w:line="300" w:lineRule="atLeast"/>
        <w:textAlignment w:val="baseline"/>
      </w:pPr>
      <w:r w:rsidRPr="007A0748">
        <w:t xml:space="preserve">Analyze warehouse and logistics costs to ensure appropriate costing </w:t>
      </w:r>
    </w:p>
    <w:p w14:paraId="25FD770F" w14:textId="104E3D75" w:rsidR="007A0748" w:rsidRPr="007A0748" w:rsidRDefault="007A0748" w:rsidP="007A0748">
      <w:pPr>
        <w:numPr>
          <w:ilvl w:val="0"/>
          <w:numId w:val="20"/>
        </w:numPr>
        <w:spacing w:after="0" w:line="300" w:lineRule="atLeast"/>
        <w:textAlignment w:val="baseline"/>
      </w:pPr>
      <w:r w:rsidRPr="007A0748">
        <w:t>Ensure all warehouse and logistics employees adhere to plan</w:t>
      </w:r>
      <w:r w:rsidR="005936FF">
        <w:t>t</w:t>
      </w:r>
      <w:r w:rsidRPr="007A0748">
        <w:t xml:space="preserve"> </w:t>
      </w:r>
      <w:r w:rsidR="005936FF">
        <w:t>s</w:t>
      </w:r>
      <w:r w:rsidRPr="007A0748">
        <w:t xml:space="preserve">afety requirements </w:t>
      </w:r>
    </w:p>
    <w:p w14:paraId="66208B3E" w14:textId="77777777" w:rsidR="007A0748" w:rsidRPr="004D5579" w:rsidRDefault="007A0748" w:rsidP="007A0748">
      <w:pPr>
        <w:tabs>
          <w:tab w:val="left" w:pos="-720"/>
        </w:tabs>
        <w:suppressAutoHyphens/>
        <w:spacing w:before="90" w:after="54" w:line="240" w:lineRule="auto"/>
        <w:ind w:left="360"/>
      </w:pPr>
    </w:p>
    <w:p w14:paraId="738EF131" w14:textId="77777777" w:rsidR="00A01318" w:rsidRPr="000318F3" w:rsidRDefault="00A01318" w:rsidP="009F7B69">
      <w:pPr>
        <w:tabs>
          <w:tab w:val="left" w:pos="376"/>
        </w:tabs>
        <w:spacing w:after="0" w:line="240" w:lineRule="auto"/>
        <w:rPr>
          <w:rFonts w:cs="Arial"/>
          <w:b/>
          <w:spacing w:val="-2"/>
        </w:rPr>
      </w:pPr>
      <w:r w:rsidRPr="000318F3">
        <w:rPr>
          <w:rFonts w:cs="Arial"/>
          <w:b/>
          <w:spacing w:val="-2"/>
        </w:rPr>
        <w:t xml:space="preserve">Job Requirement: </w:t>
      </w:r>
    </w:p>
    <w:p w14:paraId="2AF2F854" w14:textId="77777777" w:rsidR="004D5579" w:rsidRPr="004D5579" w:rsidRDefault="004D5579" w:rsidP="004D5579">
      <w:pPr>
        <w:numPr>
          <w:ilvl w:val="0"/>
          <w:numId w:val="20"/>
        </w:numPr>
        <w:spacing w:after="0" w:line="300" w:lineRule="atLeast"/>
        <w:textAlignment w:val="baseline"/>
      </w:pPr>
      <w:r w:rsidRPr="004D5579">
        <w:t xml:space="preserve">Bachelor’s degree in business or technical field. Degree in Logistics and Supply Chain Management a plus. </w:t>
      </w:r>
    </w:p>
    <w:p w14:paraId="462D7CE4" w14:textId="3E4873EA" w:rsidR="004D5579" w:rsidRPr="004D5579" w:rsidRDefault="004D5579" w:rsidP="004D5579">
      <w:pPr>
        <w:numPr>
          <w:ilvl w:val="0"/>
          <w:numId w:val="20"/>
        </w:numPr>
        <w:spacing w:after="0" w:line="300" w:lineRule="atLeast"/>
        <w:textAlignment w:val="baseline"/>
      </w:pPr>
      <w:r w:rsidRPr="004D5579">
        <w:t>7 - 10 years of experience in logistics, inventory control, shipping and rece</w:t>
      </w:r>
      <w:r>
        <w:t>iving, and warehouse operations.</w:t>
      </w:r>
    </w:p>
    <w:p w14:paraId="5A1D1084" w14:textId="18572D01" w:rsidR="004D5579" w:rsidRDefault="004D5579" w:rsidP="004D5579">
      <w:pPr>
        <w:numPr>
          <w:ilvl w:val="0"/>
          <w:numId w:val="20"/>
        </w:numPr>
        <w:spacing w:after="0" w:line="300" w:lineRule="atLeast"/>
        <w:textAlignment w:val="baseline"/>
      </w:pPr>
      <w:r w:rsidRPr="004D5579">
        <w:t>Strong working knowledge and experience in multi-modal logistics – bulk, bulk rail, flat-bed, LT</w:t>
      </w:r>
      <w:r w:rsidR="007A0748">
        <w:t>L and intermodal transportation/</w:t>
      </w:r>
      <w:r w:rsidR="007A0748" w:rsidRPr="007A0748">
        <w:t xml:space="preserve"> </w:t>
      </w:r>
      <w:r w:rsidR="007A0748" w:rsidRPr="004D5579">
        <w:t>distribution methods and procedures</w:t>
      </w:r>
      <w:r w:rsidR="007A0748">
        <w:t>.</w:t>
      </w:r>
    </w:p>
    <w:p w14:paraId="36F28649" w14:textId="24E9EF7D" w:rsidR="004D5579" w:rsidRDefault="004D5579" w:rsidP="004D5579">
      <w:pPr>
        <w:numPr>
          <w:ilvl w:val="0"/>
          <w:numId w:val="20"/>
        </w:numPr>
        <w:tabs>
          <w:tab w:val="left" w:pos="-720"/>
        </w:tabs>
        <w:suppressAutoHyphens/>
        <w:spacing w:before="90" w:after="54" w:line="240" w:lineRule="auto"/>
      </w:pPr>
      <w:r w:rsidRPr="004D5579">
        <w:t>In depth understanding of global customs regulations, harmonized tariff schedule, rules of origin, export classification, and general import/export operational procedures.</w:t>
      </w:r>
    </w:p>
    <w:p w14:paraId="3D9556A4" w14:textId="03FAC23B" w:rsidR="007A0748" w:rsidRPr="004D5579" w:rsidRDefault="007A0748" w:rsidP="004D5579">
      <w:pPr>
        <w:numPr>
          <w:ilvl w:val="0"/>
          <w:numId w:val="20"/>
        </w:numPr>
        <w:tabs>
          <w:tab w:val="left" w:pos="-720"/>
        </w:tabs>
        <w:suppressAutoHyphens/>
        <w:spacing w:before="90" w:after="54" w:line="240" w:lineRule="auto"/>
      </w:pPr>
      <w:r>
        <w:t>Export knowledge required.</w:t>
      </w:r>
    </w:p>
    <w:p w14:paraId="12B06F17" w14:textId="649F201F" w:rsidR="004D5579" w:rsidRPr="004D5579" w:rsidRDefault="004D5579" w:rsidP="004D5579">
      <w:pPr>
        <w:numPr>
          <w:ilvl w:val="0"/>
          <w:numId w:val="20"/>
        </w:numPr>
        <w:tabs>
          <w:tab w:val="left" w:pos="-720"/>
        </w:tabs>
        <w:suppressAutoHyphens/>
        <w:spacing w:before="90" w:after="54" w:line="240" w:lineRule="auto"/>
      </w:pPr>
      <w:r w:rsidRPr="004D5579">
        <w:t>Ability to manage all aspects of documentation processing, incoming and outgoing shipments, packaging, marketing customer interface, budget control, and carrier relation</w:t>
      </w:r>
      <w:r w:rsidR="007A0748">
        <w:t>ships</w:t>
      </w:r>
      <w:r w:rsidRPr="004D5579">
        <w:t xml:space="preserve">.  </w:t>
      </w:r>
    </w:p>
    <w:p w14:paraId="081C868A" w14:textId="77777777" w:rsidR="004D5579" w:rsidRPr="004D5579" w:rsidRDefault="004D5579" w:rsidP="004D5579">
      <w:pPr>
        <w:numPr>
          <w:ilvl w:val="0"/>
          <w:numId w:val="20"/>
        </w:numPr>
        <w:spacing w:after="0" w:line="300" w:lineRule="atLeast"/>
        <w:textAlignment w:val="baseline"/>
      </w:pPr>
      <w:r w:rsidRPr="004D5579">
        <w:t xml:space="preserve">Experience in operation cost analysis </w:t>
      </w:r>
    </w:p>
    <w:p w14:paraId="496208B7" w14:textId="77777777" w:rsidR="004D5579" w:rsidRPr="004D5579" w:rsidRDefault="004D5579" w:rsidP="004D5579">
      <w:pPr>
        <w:numPr>
          <w:ilvl w:val="0"/>
          <w:numId w:val="20"/>
        </w:numPr>
        <w:spacing w:after="0" w:line="300" w:lineRule="atLeast"/>
        <w:textAlignment w:val="baseline"/>
      </w:pPr>
      <w:r w:rsidRPr="004D5579">
        <w:t xml:space="preserve">Experience with MRP systems and strong proficiency with Microsoft applications </w:t>
      </w:r>
    </w:p>
    <w:p w14:paraId="50F5313E" w14:textId="77777777" w:rsidR="004D5579" w:rsidRPr="004D5579" w:rsidRDefault="004D5579" w:rsidP="004D5579">
      <w:pPr>
        <w:numPr>
          <w:ilvl w:val="0"/>
          <w:numId w:val="20"/>
        </w:numPr>
        <w:spacing w:after="0" w:line="300" w:lineRule="atLeast"/>
        <w:textAlignment w:val="baseline"/>
      </w:pPr>
      <w:r w:rsidRPr="004D5579">
        <w:t xml:space="preserve">Ability to work in a fast paced, deadline oriented environment </w:t>
      </w:r>
    </w:p>
    <w:p w14:paraId="696EEC6A" w14:textId="77777777" w:rsidR="004D5579" w:rsidRPr="004D5579" w:rsidRDefault="004D5579" w:rsidP="004D5579">
      <w:pPr>
        <w:numPr>
          <w:ilvl w:val="0"/>
          <w:numId w:val="20"/>
        </w:numPr>
        <w:spacing w:after="0" w:line="300" w:lineRule="atLeast"/>
        <w:textAlignment w:val="baseline"/>
      </w:pPr>
      <w:r w:rsidRPr="004D5579">
        <w:t xml:space="preserve">Effective organizational and planning skills with the demonstrated ability to multitask and lead cross functional teams </w:t>
      </w:r>
    </w:p>
    <w:p w14:paraId="49AE75E5" w14:textId="6E4337B0" w:rsidR="004D5579" w:rsidRPr="004D5579" w:rsidRDefault="007A0748" w:rsidP="004D5579">
      <w:pPr>
        <w:numPr>
          <w:ilvl w:val="0"/>
          <w:numId w:val="20"/>
        </w:numPr>
        <w:tabs>
          <w:tab w:val="left" w:pos="-720"/>
        </w:tabs>
        <w:suppressAutoHyphens/>
        <w:spacing w:before="90" w:after="54" w:line="240" w:lineRule="auto"/>
      </w:pPr>
      <w:r>
        <w:t xml:space="preserve">Strong leadership and </w:t>
      </w:r>
      <w:r w:rsidR="004D5579" w:rsidRPr="004D5579">
        <w:t xml:space="preserve">Interpersonal skills to motivate </w:t>
      </w:r>
      <w:r>
        <w:t xml:space="preserve">and train </w:t>
      </w:r>
      <w:r w:rsidR="004D5579" w:rsidRPr="004D5579">
        <w:t>team members so to ensure that the department performs to the procedures, policies, and specifications established by company guidelines.</w:t>
      </w:r>
    </w:p>
    <w:p w14:paraId="5DA8E3DF" w14:textId="77777777" w:rsidR="007A0748" w:rsidRPr="004D5579" w:rsidRDefault="007A0748" w:rsidP="007A0748">
      <w:pPr>
        <w:numPr>
          <w:ilvl w:val="0"/>
          <w:numId w:val="20"/>
        </w:numPr>
        <w:tabs>
          <w:tab w:val="left" w:pos="-720"/>
        </w:tabs>
        <w:suppressAutoHyphens/>
        <w:spacing w:before="90" w:after="54" w:line="240" w:lineRule="auto"/>
      </w:pPr>
      <w:r w:rsidRPr="004D5579">
        <w:t>Strong attention to detail and demonstrated integrity.</w:t>
      </w:r>
    </w:p>
    <w:p w14:paraId="68E09643" w14:textId="463E6554" w:rsidR="004D5579" w:rsidRPr="004D5579" w:rsidRDefault="004D5579" w:rsidP="004D5579">
      <w:pPr>
        <w:numPr>
          <w:ilvl w:val="0"/>
          <w:numId w:val="20"/>
        </w:numPr>
        <w:tabs>
          <w:tab w:val="left" w:pos="-720"/>
        </w:tabs>
        <w:suppressAutoHyphens/>
        <w:spacing w:before="90" w:after="54" w:line="240" w:lineRule="auto"/>
      </w:pPr>
      <w:r w:rsidRPr="004D5579">
        <w:t xml:space="preserve">Must have the ability to effectively communicate ideas and convey messages to individuals at all levels in the organization ranging from shop floor </w:t>
      </w:r>
      <w:r w:rsidR="007A0748">
        <w:t>personnel to Senior Management including time management skills.</w:t>
      </w:r>
    </w:p>
    <w:p w14:paraId="738EF137" w14:textId="77777777" w:rsidR="006A332C" w:rsidRPr="000318F3" w:rsidRDefault="006A332C" w:rsidP="006A332C">
      <w:pPr>
        <w:spacing w:after="0" w:line="240" w:lineRule="auto"/>
        <w:rPr>
          <w:rFonts w:cs="Times New Roman"/>
        </w:rPr>
      </w:pPr>
    </w:p>
    <w:sectPr w:rsidR="006A332C" w:rsidRPr="000318F3" w:rsidSect="000318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776D3D4"/>
    <w:lvl w:ilvl="0">
      <w:numFmt w:val="decimal"/>
      <w:lvlText w:val="*"/>
      <w:lvlJc w:val="left"/>
    </w:lvl>
  </w:abstractNum>
  <w:abstractNum w:abstractNumId="1" w15:restartNumberingAfterBreak="0">
    <w:nsid w:val="05BC1B7C"/>
    <w:multiLevelType w:val="multilevel"/>
    <w:tmpl w:val="0F9C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446F8"/>
    <w:multiLevelType w:val="multilevel"/>
    <w:tmpl w:val="C110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142DC"/>
    <w:multiLevelType w:val="multilevel"/>
    <w:tmpl w:val="6FE2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76ACF"/>
    <w:multiLevelType w:val="hybridMultilevel"/>
    <w:tmpl w:val="1D86E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5A4543"/>
    <w:multiLevelType w:val="hybridMultilevel"/>
    <w:tmpl w:val="B636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93675"/>
    <w:multiLevelType w:val="hybridMultilevel"/>
    <w:tmpl w:val="A3241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C4210"/>
    <w:multiLevelType w:val="multilevel"/>
    <w:tmpl w:val="3D54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103CB"/>
    <w:multiLevelType w:val="hybridMultilevel"/>
    <w:tmpl w:val="DA907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A73AA1"/>
    <w:multiLevelType w:val="hybridMultilevel"/>
    <w:tmpl w:val="F1BE8E5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C606AF9"/>
    <w:multiLevelType w:val="hybridMultilevel"/>
    <w:tmpl w:val="5CB26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CE2810"/>
    <w:multiLevelType w:val="hybridMultilevel"/>
    <w:tmpl w:val="07048A4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44EF42B0"/>
    <w:multiLevelType w:val="hybridMultilevel"/>
    <w:tmpl w:val="41A0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D2655"/>
    <w:multiLevelType w:val="hybridMultilevel"/>
    <w:tmpl w:val="99A84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225CD3"/>
    <w:multiLevelType w:val="hybridMultilevel"/>
    <w:tmpl w:val="B2CE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170F3"/>
    <w:multiLevelType w:val="hybridMultilevel"/>
    <w:tmpl w:val="CF6619BA"/>
    <w:lvl w:ilvl="0" w:tplc="BE7046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F167F8"/>
    <w:multiLevelType w:val="hybridMultilevel"/>
    <w:tmpl w:val="4B04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97DCF"/>
    <w:multiLevelType w:val="hybridMultilevel"/>
    <w:tmpl w:val="75BAE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11070B"/>
    <w:multiLevelType w:val="multilevel"/>
    <w:tmpl w:val="DD1C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C833BF"/>
    <w:multiLevelType w:val="multilevel"/>
    <w:tmpl w:val="CEA0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A2D5B"/>
    <w:multiLevelType w:val="multilevel"/>
    <w:tmpl w:val="60F0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51FAB"/>
    <w:multiLevelType w:val="hybridMultilevel"/>
    <w:tmpl w:val="523C5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FE0694"/>
    <w:multiLevelType w:val="hybridMultilevel"/>
    <w:tmpl w:val="01D6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10E71"/>
    <w:multiLevelType w:val="hybridMultilevel"/>
    <w:tmpl w:val="E42C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635CC"/>
    <w:multiLevelType w:val="multilevel"/>
    <w:tmpl w:val="04B2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
  </w:num>
  <w:num w:numId="3">
    <w:abstractNumId w:val="2"/>
  </w:num>
  <w:num w:numId="4">
    <w:abstractNumId w:val="7"/>
  </w:num>
  <w:num w:numId="5">
    <w:abstractNumId w:val="20"/>
  </w:num>
  <w:num w:numId="6">
    <w:abstractNumId w:val="17"/>
  </w:num>
  <w:num w:numId="7">
    <w:abstractNumId w:val="13"/>
  </w:num>
  <w:num w:numId="8">
    <w:abstractNumId w:val="5"/>
  </w:num>
  <w:num w:numId="9">
    <w:abstractNumId w:val="10"/>
  </w:num>
  <w:num w:numId="10">
    <w:abstractNumId w:val="12"/>
  </w:num>
  <w:num w:numId="11">
    <w:abstractNumId w:val="8"/>
  </w:num>
  <w:num w:numId="12">
    <w:abstractNumId w:val="22"/>
  </w:num>
  <w:num w:numId="13">
    <w:abstractNumId w:val="23"/>
  </w:num>
  <w:num w:numId="14">
    <w:abstractNumId w:val="9"/>
  </w:num>
  <w:num w:numId="15">
    <w:abstractNumId w:val="16"/>
  </w:num>
  <w:num w:numId="16">
    <w:abstractNumId w:val="6"/>
  </w:num>
  <w:num w:numId="17">
    <w:abstractNumId w:val="4"/>
  </w:num>
  <w:num w:numId="18">
    <w:abstractNumId w:val="21"/>
  </w:num>
  <w:num w:numId="19">
    <w:abstractNumId w:val="15"/>
  </w:num>
  <w:num w:numId="20">
    <w:abstractNumId w:val="14"/>
  </w:num>
  <w:num w:numId="21">
    <w:abstractNumId w:val="11"/>
  </w:num>
  <w:num w:numId="22">
    <w:abstractNumId w:val="1"/>
  </w:num>
  <w:num w:numId="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18"/>
    <w:rsid w:val="000318F3"/>
    <w:rsid w:val="0007438B"/>
    <w:rsid w:val="000B5F80"/>
    <w:rsid w:val="00256B58"/>
    <w:rsid w:val="00271FC4"/>
    <w:rsid w:val="00277F1E"/>
    <w:rsid w:val="002A4741"/>
    <w:rsid w:val="002B6F91"/>
    <w:rsid w:val="002E28DC"/>
    <w:rsid w:val="00345B17"/>
    <w:rsid w:val="003517E8"/>
    <w:rsid w:val="00386F9F"/>
    <w:rsid w:val="003C74DE"/>
    <w:rsid w:val="00411E0B"/>
    <w:rsid w:val="004364D3"/>
    <w:rsid w:val="00445775"/>
    <w:rsid w:val="004D5579"/>
    <w:rsid w:val="004E2989"/>
    <w:rsid w:val="005936FF"/>
    <w:rsid w:val="005C3841"/>
    <w:rsid w:val="006062E2"/>
    <w:rsid w:val="00633FD4"/>
    <w:rsid w:val="00653AA1"/>
    <w:rsid w:val="00665D36"/>
    <w:rsid w:val="00695DC9"/>
    <w:rsid w:val="006A332C"/>
    <w:rsid w:val="006B79D2"/>
    <w:rsid w:val="00715BAB"/>
    <w:rsid w:val="00727EF6"/>
    <w:rsid w:val="00736B9F"/>
    <w:rsid w:val="007676F5"/>
    <w:rsid w:val="00772136"/>
    <w:rsid w:val="007A0748"/>
    <w:rsid w:val="007D74C7"/>
    <w:rsid w:val="00850DE3"/>
    <w:rsid w:val="008A026A"/>
    <w:rsid w:val="008B6A06"/>
    <w:rsid w:val="0096485C"/>
    <w:rsid w:val="009C7FC3"/>
    <w:rsid w:val="009F7B69"/>
    <w:rsid w:val="00A01318"/>
    <w:rsid w:val="00A05628"/>
    <w:rsid w:val="00A944CD"/>
    <w:rsid w:val="00B169A3"/>
    <w:rsid w:val="00B607FD"/>
    <w:rsid w:val="00BB21E2"/>
    <w:rsid w:val="00BC5D7D"/>
    <w:rsid w:val="00C128AA"/>
    <w:rsid w:val="00C767AB"/>
    <w:rsid w:val="00CA0975"/>
    <w:rsid w:val="00CE465F"/>
    <w:rsid w:val="00D023F4"/>
    <w:rsid w:val="00D034D1"/>
    <w:rsid w:val="00D05631"/>
    <w:rsid w:val="00E5073D"/>
    <w:rsid w:val="00E74FF5"/>
    <w:rsid w:val="00F42D25"/>
    <w:rsid w:val="00F45B9C"/>
    <w:rsid w:val="00F7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F119"/>
  <w15:docId w15:val="{83AF69C5-F3E7-4022-96D7-D847B552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318"/>
    <w:rPr>
      <w:b/>
      <w:bCs/>
    </w:rPr>
  </w:style>
  <w:style w:type="paragraph" w:styleId="NoSpacing">
    <w:name w:val="No Spacing"/>
    <w:basedOn w:val="Normal"/>
    <w:uiPriority w:val="1"/>
    <w:qFormat/>
    <w:rsid w:val="00A013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13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6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F9F"/>
    <w:rPr>
      <w:rFonts w:ascii="Tahoma" w:hAnsi="Tahoma" w:cs="Tahoma"/>
      <w:sz w:val="16"/>
      <w:szCs w:val="16"/>
    </w:rPr>
  </w:style>
  <w:style w:type="paragraph" w:styleId="NormalWeb">
    <w:name w:val="Normal (Web)"/>
    <w:basedOn w:val="Normal"/>
    <w:uiPriority w:val="99"/>
    <w:unhideWhenUsed/>
    <w:rsid w:val="00850D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5F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0422">
      <w:bodyDiv w:val="1"/>
      <w:marLeft w:val="0"/>
      <w:marRight w:val="0"/>
      <w:marTop w:val="0"/>
      <w:marBottom w:val="0"/>
      <w:divBdr>
        <w:top w:val="none" w:sz="0" w:space="0" w:color="auto"/>
        <w:left w:val="none" w:sz="0" w:space="0" w:color="auto"/>
        <w:bottom w:val="none" w:sz="0" w:space="0" w:color="auto"/>
        <w:right w:val="none" w:sz="0" w:space="0" w:color="auto"/>
      </w:divBdr>
    </w:div>
    <w:div w:id="713502766">
      <w:bodyDiv w:val="1"/>
      <w:marLeft w:val="0"/>
      <w:marRight w:val="0"/>
      <w:marTop w:val="0"/>
      <w:marBottom w:val="0"/>
      <w:divBdr>
        <w:top w:val="none" w:sz="0" w:space="0" w:color="auto"/>
        <w:left w:val="none" w:sz="0" w:space="0" w:color="auto"/>
        <w:bottom w:val="none" w:sz="0" w:space="0" w:color="auto"/>
        <w:right w:val="none" w:sz="0" w:space="0" w:color="auto"/>
      </w:divBdr>
    </w:div>
    <w:div w:id="1530298246">
      <w:bodyDiv w:val="1"/>
      <w:marLeft w:val="0"/>
      <w:marRight w:val="0"/>
      <w:marTop w:val="0"/>
      <w:marBottom w:val="0"/>
      <w:divBdr>
        <w:top w:val="none" w:sz="0" w:space="0" w:color="auto"/>
        <w:left w:val="none" w:sz="0" w:space="0" w:color="auto"/>
        <w:bottom w:val="none" w:sz="0" w:space="0" w:color="auto"/>
        <w:right w:val="none" w:sz="0" w:space="0" w:color="auto"/>
      </w:divBdr>
    </w:div>
    <w:div w:id="1545554638">
      <w:bodyDiv w:val="1"/>
      <w:marLeft w:val="0"/>
      <w:marRight w:val="0"/>
      <w:marTop w:val="0"/>
      <w:marBottom w:val="0"/>
      <w:divBdr>
        <w:top w:val="none" w:sz="0" w:space="0" w:color="auto"/>
        <w:left w:val="none" w:sz="0" w:space="0" w:color="auto"/>
        <w:bottom w:val="none" w:sz="0" w:space="0" w:color="auto"/>
        <w:right w:val="none" w:sz="0" w:space="0" w:color="auto"/>
      </w:divBdr>
      <w:divsChild>
        <w:div w:id="836311087">
          <w:marLeft w:val="0"/>
          <w:marRight w:val="0"/>
          <w:marTop w:val="0"/>
          <w:marBottom w:val="0"/>
          <w:divBdr>
            <w:top w:val="none" w:sz="0" w:space="0" w:color="auto"/>
            <w:left w:val="none" w:sz="0" w:space="0" w:color="auto"/>
            <w:bottom w:val="none" w:sz="0" w:space="0" w:color="auto"/>
            <w:right w:val="none" w:sz="0" w:space="0" w:color="auto"/>
          </w:divBdr>
          <w:divsChild>
            <w:div w:id="835271448">
              <w:marLeft w:val="0"/>
              <w:marRight w:val="0"/>
              <w:marTop w:val="0"/>
              <w:marBottom w:val="0"/>
              <w:divBdr>
                <w:top w:val="none" w:sz="0" w:space="0" w:color="auto"/>
                <w:left w:val="none" w:sz="0" w:space="0" w:color="auto"/>
                <w:bottom w:val="none" w:sz="0" w:space="0" w:color="auto"/>
                <w:right w:val="none" w:sz="0" w:space="0" w:color="auto"/>
              </w:divBdr>
              <w:divsChild>
                <w:div w:id="186870266">
                  <w:marLeft w:val="0"/>
                  <w:marRight w:val="0"/>
                  <w:marTop w:val="0"/>
                  <w:marBottom w:val="0"/>
                  <w:divBdr>
                    <w:top w:val="none" w:sz="0" w:space="0" w:color="auto"/>
                    <w:left w:val="none" w:sz="0" w:space="0" w:color="auto"/>
                    <w:bottom w:val="none" w:sz="0" w:space="0" w:color="auto"/>
                    <w:right w:val="none" w:sz="0" w:space="0" w:color="auto"/>
                  </w:divBdr>
                  <w:divsChild>
                    <w:div w:id="818424368">
                      <w:marLeft w:val="0"/>
                      <w:marRight w:val="0"/>
                      <w:marTop w:val="0"/>
                      <w:marBottom w:val="0"/>
                      <w:divBdr>
                        <w:top w:val="none" w:sz="0" w:space="0" w:color="auto"/>
                        <w:left w:val="none" w:sz="0" w:space="0" w:color="auto"/>
                        <w:bottom w:val="none" w:sz="0" w:space="0" w:color="auto"/>
                        <w:right w:val="none" w:sz="0" w:space="0" w:color="auto"/>
                      </w:divBdr>
                      <w:divsChild>
                        <w:div w:id="711197180">
                          <w:marLeft w:val="0"/>
                          <w:marRight w:val="0"/>
                          <w:marTop w:val="480"/>
                          <w:marBottom w:val="0"/>
                          <w:divBdr>
                            <w:top w:val="none" w:sz="0" w:space="0" w:color="auto"/>
                            <w:left w:val="none" w:sz="0" w:space="0" w:color="auto"/>
                            <w:bottom w:val="none" w:sz="0" w:space="0" w:color="auto"/>
                            <w:right w:val="none" w:sz="0" w:space="0" w:color="auto"/>
                          </w:divBdr>
                          <w:divsChild>
                            <w:div w:id="2059232688">
                              <w:marLeft w:val="0"/>
                              <w:marRight w:val="0"/>
                              <w:marTop w:val="0"/>
                              <w:marBottom w:val="0"/>
                              <w:divBdr>
                                <w:top w:val="none" w:sz="0" w:space="0" w:color="auto"/>
                                <w:left w:val="single" w:sz="6" w:space="0" w:color="D0D3D6"/>
                                <w:bottom w:val="single" w:sz="6" w:space="0" w:color="D0D3D6"/>
                                <w:right w:val="single" w:sz="6" w:space="0" w:color="D0D3D6"/>
                              </w:divBdr>
                              <w:divsChild>
                                <w:div w:id="2130277914">
                                  <w:marLeft w:val="0"/>
                                  <w:marRight w:val="0"/>
                                  <w:marTop w:val="0"/>
                                  <w:marBottom w:val="0"/>
                                  <w:divBdr>
                                    <w:top w:val="none" w:sz="0" w:space="0" w:color="auto"/>
                                    <w:left w:val="none" w:sz="0" w:space="0" w:color="auto"/>
                                    <w:bottom w:val="none" w:sz="0" w:space="0" w:color="auto"/>
                                    <w:right w:val="none" w:sz="0" w:space="0" w:color="auto"/>
                                  </w:divBdr>
                                  <w:divsChild>
                                    <w:div w:id="709114811">
                                      <w:marLeft w:val="0"/>
                                      <w:marRight w:val="0"/>
                                      <w:marTop w:val="0"/>
                                      <w:marBottom w:val="0"/>
                                      <w:divBdr>
                                        <w:top w:val="none" w:sz="0" w:space="0" w:color="auto"/>
                                        <w:left w:val="none" w:sz="0" w:space="0" w:color="auto"/>
                                        <w:bottom w:val="none" w:sz="0" w:space="0" w:color="auto"/>
                                        <w:right w:val="none" w:sz="0" w:space="0" w:color="auto"/>
                                      </w:divBdr>
                                      <w:divsChild>
                                        <w:div w:id="1710371761">
                                          <w:marLeft w:val="0"/>
                                          <w:marRight w:val="0"/>
                                          <w:marTop w:val="0"/>
                                          <w:marBottom w:val="0"/>
                                          <w:divBdr>
                                            <w:top w:val="none" w:sz="0" w:space="0" w:color="auto"/>
                                            <w:left w:val="none" w:sz="0" w:space="0" w:color="auto"/>
                                            <w:bottom w:val="none" w:sz="0" w:space="0" w:color="auto"/>
                                            <w:right w:val="none" w:sz="0" w:space="0" w:color="auto"/>
                                          </w:divBdr>
                                          <w:divsChild>
                                            <w:div w:id="1472017391">
                                              <w:marLeft w:val="0"/>
                                              <w:marRight w:val="0"/>
                                              <w:marTop w:val="0"/>
                                              <w:marBottom w:val="0"/>
                                              <w:divBdr>
                                                <w:top w:val="none" w:sz="0" w:space="0" w:color="auto"/>
                                                <w:left w:val="none" w:sz="0" w:space="0" w:color="auto"/>
                                                <w:bottom w:val="none" w:sz="0" w:space="0" w:color="auto"/>
                                                <w:right w:val="none" w:sz="0" w:space="0" w:color="auto"/>
                                              </w:divBdr>
                                              <w:divsChild>
                                                <w:div w:id="728378593">
                                                  <w:marLeft w:val="0"/>
                                                  <w:marRight w:val="0"/>
                                                  <w:marTop w:val="0"/>
                                                  <w:marBottom w:val="0"/>
                                                  <w:divBdr>
                                                    <w:top w:val="none" w:sz="0" w:space="0" w:color="auto"/>
                                                    <w:left w:val="none" w:sz="0" w:space="0" w:color="auto"/>
                                                    <w:bottom w:val="none" w:sz="0" w:space="0" w:color="auto"/>
                                                    <w:right w:val="none" w:sz="0" w:space="0" w:color="auto"/>
                                                  </w:divBdr>
                                                  <w:divsChild>
                                                    <w:div w:id="2116561353">
                                                      <w:marLeft w:val="0"/>
                                                      <w:marRight w:val="0"/>
                                                      <w:marTop w:val="0"/>
                                                      <w:marBottom w:val="0"/>
                                                      <w:divBdr>
                                                        <w:top w:val="none" w:sz="0" w:space="0" w:color="auto"/>
                                                        <w:left w:val="none" w:sz="0" w:space="0" w:color="auto"/>
                                                        <w:bottom w:val="none" w:sz="0" w:space="0" w:color="auto"/>
                                                        <w:right w:val="none" w:sz="0" w:space="0" w:color="auto"/>
                                                      </w:divBdr>
                                                      <w:divsChild>
                                                        <w:div w:id="1499077240">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61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743D05E8ADF7429417C85E358861C3" ma:contentTypeVersion="8" ma:contentTypeDescription="Create a new document." ma:contentTypeScope="" ma:versionID="bac7aad3982e2188387ba109a199a8bf">
  <xsd:schema xmlns:xsd="http://www.w3.org/2001/XMLSchema" xmlns:xs="http://www.w3.org/2001/XMLSchema" xmlns:p="http://schemas.microsoft.com/office/2006/metadata/properties" xmlns:ns2="1345d7aa-4c57-4d25-93c5-d3d7fd8b6ab6" xmlns:ns3="0e504ac0-2070-4ed0-a79a-e53db56138d9" targetNamespace="http://schemas.microsoft.com/office/2006/metadata/properties" ma:root="true" ma:fieldsID="6bebc4b81934c601f74b3e93231a3d63" ns2:_="" ns3:_="">
    <xsd:import namespace="1345d7aa-4c57-4d25-93c5-d3d7fd8b6ab6"/>
    <xsd:import namespace="0e504ac0-2070-4ed0-a79a-e53db56138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5d7aa-4c57-4d25-93c5-d3d7fd8b6a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504ac0-2070-4ed0-a79a-e53db56138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686D1-2D6A-4614-AD1B-BE66C8AB8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5d7aa-4c57-4d25-93c5-d3d7fd8b6ab6"/>
    <ds:schemaRef ds:uri="0e504ac0-2070-4ed0-a79a-e53db5613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5574D-5FAF-4679-9A25-9720FE73E39B}">
  <ds:schemaRefs>
    <ds:schemaRef ds:uri="http://schemas.microsoft.com/sharepoint/v3/contenttype/forms"/>
  </ds:schemaRefs>
</ds:datastoreItem>
</file>

<file path=customXml/itemProps3.xml><?xml version="1.0" encoding="utf-8"?>
<ds:datastoreItem xmlns:ds="http://schemas.openxmlformats.org/officeDocument/2006/customXml" ds:itemID="{E79ABB3A-8C1A-4B8B-82B9-09DE71A71B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Dario</dc:creator>
  <cp:lastModifiedBy>Magid, Angie</cp:lastModifiedBy>
  <cp:revision>2</cp:revision>
  <cp:lastPrinted>2014-05-28T20:04:00Z</cp:lastPrinted>
  <dcterms:created xsi:type="dcterms:W3CDTF">2018-01-20T13:48:00Z</dcterms:created>
  <dcterms:modified xsi:type="dcterms:W3CDTF">2018-01-20T13:48:00Z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0x01010067743D05E8ADF7429417C85E358861C3</vt:lpwstr>
  </property>
</Properties>
</file>