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ECC5D" w14:textId="390475A1" w:rsidR="00E151CA" w:rsidRDefault="00FB28CE" w:rsidP="00303F87">
      <w:pPr>
        <w:tabs>
          <w:tab w:val="right" w:pos="10080"/>
        </w:tabs>
        <w:spacing w:after="0" w:line="240" w:lineRule="auto"/>
        <w:jc w:val="center"/>
        <w:rPr>
          <w:rFonts w:ascii="Garamond" w:eastAsia="Times New Roman" w:hAnsi="Garamond" w:cs="Arial"/>
          <w:smallCaps/>
          <w:sz w:val="30"/>
          <w:szCs w:val="30"/>
        </w:rPr>
      </w:pPr>
      <w:r>
        <w:rPr>
          <w:rFonts w:ascii="Garamond" w:eastAsia="Times New Roman" w:hAnsi="Garamond" w:cs="Arial"/>
          <w:b/>
          <w:smallCaps/>
          <w:sz w:val="30"/>
          <w:szCs w:val="30"/>
        </w:rPr>
        <w:t>(</w:t>
      </w:r>
      <w:r w:rsidR="00E151CA" w:rsidRPr="00E151CA">
        <w:rPr>
          <w:rFonts w:ascii="Garamond" w:eastAsia="Times New Roman" w:hAnsi="Garamond" w:cs="Arial"/>
          <w:b/>
          <w:smallCaps/>
          <w:sz w:val="30"/>
          <w:szCs w:val="30"/>
        </w:rPr>
        <w:t>Jonathan</w:t>
      </w:r>
      <w:r>
        <w:rPr>
          <w:rFonts w:ascii="Garamond" w:eastAsia="Times New Roman" w:hAnsi="Garamond" w:cs="Arial"/>
          <w:b/>
          <w:smallCaps/>
          <w:sz w:val="30"/>
          <w:szCs w:val="30"/>
        </w:rPr>
        <w:t>)</w:t>
      </w:r>
      <w:r w:rsidR="00E151CA" w:rsidRPr="00E151CA">
        <w:rPr>
          <w:rFonts w:ascii="Garamond" w:eastAsia="Times New Roman" w:hAnsi="Garamond" w:cs="Arial"/>
          <w:b/>
          <w:smallCaps/>
          <w:sz w:val="30"/>
          <w:szCs w:val="30"/>
        </w:rPr>
        <w:t xml:space="preserve"> Cody Armes, LCB, CCS</w:t>
      </w:r>
    </w:p>
    <w:p w14:paraId="1112E7F3" w14:textId="77777777" w:rsidR="00E151CA" w:rsidRPr="00100F66" w:rsidRDefault="00E151CA" w:rsidP="00303F87">
      <w:pPr>
        <w:tabs>
          <w:tab w:val="right" w:pos="10080"/>
        </w:tabs>
        <w:spacing w:after="0" w:line="240" w:lineRule="auto"/>
        <w:jc w:val="center"/>
        <w:rPr>
          <w:rFonts w:ascii="Garamond" w:eastAsia="Times New Roman" w:hAnsi="Garamond" w:cs="Arial"/>
          <w:b/>
        </w:rPr>
      </w:pPr>
      <w:r w:rsidRPr="00100F66">
        <w:rPr>
          <w:rFonts w:ascii="Garamond" w:eastAsia="Times New Roman" w:hAnsi="Garamond" w:cs="Arial"/>
        </w:rPr>
        <w:t xml:space="preserve">Mobile, AL 36609 </w:t>
      </w:r>
    </w:p>
    <w:p w14:paraId="1D5918CA" w14:textId="77777777" w:rsidR="00303F87" w:rsidRPr="00100F66" w:rsidRDefault="00E151CA" w:rsidP="00303F87">
      <w:pPr>
        <w:tabs>
          <w:tab w:val="right" w:pos="10080"/>
        </w:tabs>
        <w:spacing w:after="0" w:line="240" w:lineRule="auto"/>
        <w:jc w:val="center"/>
        <w:rPr>
          <w:rFonts w:ascii="Garamond" w:eastAsia="Times New Roman" w:hAnsi="Garamond" w:cs="Arial"/>
        </w:rPr>
      </w:pPr>
      <w:r w:rsidRPr="00100F66">
        <w:rPr>
          <w:rFonts w:ascii="Garamond" w:eastAsia="Times New Roman" w:hAnsi="Garamond" w:cs="Arial"/>
        </w:rPr>
        <w:t>(251) 753-9036</w:t>
      </w:r>
      <w:r w:rsidRPr="00100F66">
        <w:rPr>
          <w:rFonts w:ascii="Garamond" w:eastAsia="Times New Roman" w:hAnsi="Garamond" w:cs="Arial"/>
          <w:b/>
        </w:rPr>
        <w:t xml:space="preserve"> </w:t>
      </w:r>
      <w:r w:rsidRPr="00100F66">
        <w:rPr>
          <w:rFonts w:ascii="Garamond" w:hAnsi="Garamond"/>
        </w:rPr>
        <w:t>codyarmes@gmail.com</w:t>
      </w:r>
    </w:p>
    <w:p w14:paraId="180E6E03" w14:textId="19B6BF0B" w:rsidR="00C026A7" w:rsidRDefault="00AF16F1" w:rsidP="00DB4313">
      <w:pPr>
        <w:tabs>
          <w:tab w:val="right" w:pos="10080"/>
        </w:tabs>
        <w:spacing w:after="0" w:line="240" w:lineRule="auto"/>
        <w:jc w:val="center"/>
        <w:rPr>
          <w:rFonts w:ascii="Garamond" w:hAnsi="Garamond"/>
        </w:rPr>
      </w:pPr>
      <w:hyperlink r:id="rId6" w:history="1">
        <w:r w:rsidR="00E213A0" w:rsidRPr="0089094D">
          <w:rPr>
            <w:rStyle w:val="Hyperlink"/>
            <w:rFonts w:ascii="Garamond" w:hAnsi="Garamond"/>
          </w:rPr>
          <w:t>https://www.linkedin.com/in/Cody-Armes</w:t>
        </w:r>
      </w:hyperlink>
    </w:p>
    <w:p w14:paraId="40C211CF" w14:textId="77777777" w:rsidR="00100F66" w:rsidRPr="006D3BBB" w:rsidRDefault="00100F66" w:rsidP="00DB4313">
      <w:pPr>
        <w:tabs>
          <w:tab w:val="right" w:pos="10080"/>
        </w:tabs>
        <w:spacing w:after="0" w:line="240" w:lineRule="auto"/>
        <w:jc w:val="center"/>
        <w:rPr>
          <w:rFonts w:ascii="Garamond" w:eastAsia="Times New Roman" w:hAnsi="Garamond" w:cs="Arial"/>
          <w:u w:val="single"/>
        </w:rPr>
      </w:pPr>
    </w:p>
    <w:p w14:paraId="7C9F3AD5" w14:textId="2D94574D" w:rsidR="008D4A09" w:rsidRPr="006D3BBB" w:rsidRDefault="0041546E" w:rsidP="00DB4313">
      <w:pPr>
        <w:tabs>
          <w:tab w:val="right" w:pos="10080"/>
        </w:tabs>
        <w:spacing w:after="0" w:line="240" w:lineRule="auto"/>
        <w:jc w:val="center"/>
        <w:outlineLvl w:val="0"/>
        <w:rPr>
          <w:rFonts w:ascii="Garamond" w:eastAsia="Times New Roman" w:hAnsi="Garamond" w:cs="Arial"/>
          <w:b/>
          <w:smallCaps/>
          <w:sz w:val="28"/>
          <w:szCs w:val="28"/>
        </w:rPr>
      </w:pPr>
      <w:r w:rsidRPr="006D3BBB">
        <w:rPr>
          <w:rFonts w:ascii="Garamond" w:eastAsia="Times New Roman" w:hAnsi="Garamond" w:cs="Arial"/>
          <w:b/>
          <w:smallCaps/>
          <w:sz w:val="28"/>
          <w:szCs w:val="28"/>
        </w:rPr>
        <w:t xml:space="preserve">Global </w:t>
      </w:r>
      <w:r w:rsidR="006D3BBB" w:rsidRPr="006D3BBB">
        <w:rPr>
          <w:rFonts w:ascii="Garamond" w:eastAsia="Times New Roman" w:hAnsi="Garamond" w:cs="Arial"/>
          <w:b/>
          <w:smallCaps/>
          <w:sz w:val="28"/>
          <w:szCs w:val="28"/>
        </w:rPr>
        <w:t>Trade</w:t>
      </w:r>
      <w:r w:rsidR="00355082" w:rsidRPr="006D3BBB">
        <w:rPr>
          <w:rFonts w:ascii="Garamond" w:eastAsia="Times New Roman" w:hAnsi="Garamond" w:cs="Arial"/>
          <w:b/>
          <w:smallCaps/>
          <w:sz w:val="28"/>
          <w:szCs w:val="28"/>
        </w:rPr>
        <w:t xml:space="preserve"> </w:t>
      </w:r>
      <w:r w:rsidR="00AB5079">
        <w:rPr>
          <w:rFonts w:ascii="Garamond" w:eastAsia="Times New Roman" w:hAnsi="Garamond" w:cs="Arial"/>
          <w:b/>
          <w:smallCaps/>
          <w:sz w:val="28"/>
          <w:szCs w:val="28"/>
        </w:rPr>
        <w:t xml:space="preserve">Compliance </w:t>
      </w:r>
      <w:r w:rsidR="00FB28CE" w:rsidRPr="006D3BBB">
        <w:rPr>
          <w:rFonts w:ascii="Garamond" w:eastAsia="Times New Roman" w:hAnsi="Garamond" w:cs="Arial"/>
          <w:b/>
          <w:smallCaps/>
          <w:sz w:val="28"/>
          <w:szCs w:val="28"/>
        </w:rPr>
        <w:t>Leader</w:t>
      </w:r>
    </w:p>
    <w:p w14:paraId="13179DCB" w14:textId="77777777" w:rsidR="00485561" w:rsidRDefault="00355082" w:rsidP="00485561">
      <w:pPr>
        <w:tabs>
          <w:tab w:val="right" w:pos="10080"/>
        </w:tabs>
        <w:spacing w:after="0" w:line="240" w:lineRule="auto"/>
        <w:ind w:right="216"/>
        <w:contextualSpacing/>
        <w:jc w:val="center"/>
        <w:rPr>
          <w:rFonts w:ascii="Garamond" w:eastAsia="Times New Roman" w:hAnsi="Garamond" w:cs="Arial"/>
        </w:rPr>
      </w:pPr>
      <w:r>
        <w:rPr>
          <w:rFonts w:ascii="Garamond" w:eastAsia="Times New Roman" w:hAnsi="Garamond" w:cs="Arial"/>
        </w:rPr>
        <w:t>Strategic and versatile</w:t>
      </w:r>
      <w:r w:rsidR="000F4B66">
        <w:rPr>
          <w:rFonts w:ascii="Garamond" w:eastAsia="Times New Roman" w:hAnsi="Garamond" w:cs="Arial"/>
        </w:rPr>
        <w:t xml:space="preserve"> </w:t>
      </w:r>
      <w:r>
        <w:rPr>
          <w:rFonts w:ascii="Garamond" w:eastAsia="Times New Roman" w:hAnsi="Garamond" w:cs="Arial"/>
        </w:rPr>
        <w:t>leader</w:t>
      </w:r>
      <w:r w:rsidR="000F4B66" w:rsidRPr="007E77E0">
        <w:rPr>
          <w:rFonts w:ascii="Garamond" w:eastAsia="Times New Roman" w:hAnsi="Garamond" w:cs="Arial"/>
        </w:rPr>
        <w:t xml:space="preserve"> </w:t>
      </w:r>
      <w:r w:rsidR="000F4B66">
        <w:rPr>
          <w:rFonts w:ascii="Garamond" w:eastAsia="Times New Roman" w:hAnsi="Garamond" w:cs="Arial"/>
        </w:rPr>
        <w:t xml:space="preserve">with extensive experience </w:t>
      </w:r>
      <w:r w:rsidR="00FB28CE" w:rsidRPr="00FB28CE">
        <w:rPr>
          <w:rFonts w:ascii="Garamond" w:eastAsia="Times New Roman" w:hAnsi="Garamond" w:cs="Arial"/>
        </w:rPr>
        <w:t xml:space="preserve">developing lean methods for improvement and </w:t>
      </w:r>
    </w:p>
    <w:p w14:paraId="03A1041B" w14:textId="1C2526D2" w:rsidR="000F4B66" w:rsidRDefault="00FB28CE" w:rsidP="00485561">
      <w:pPr>
        <w:tabs>
          <w:tab w:val="right" w:pos="10080"/>
        </w:tabs>
        <w:spacing w:after="0" w:line="240" w:lineRule="auto"/>
        <w:ind w:right="216"/>
        <w:contextualSpacing/>
        <w:jc w:val="center"/>
        <w:rPr>
          <w:rFonts w:ascii="Garamond" w:eastAsia="Times New Roman" w:hAnsi="Garamond" w:cs="Arial"/>
        </w:rPr>
      </w:pPr>
      <w:r w:rsidRPr="00FB28CE">
        <w:rPr>
          <w:rFonts w:ascii="Garamond" w:eastAsia="Times New Roman" w:hAnsi="Garamond" w:cs="Arial"/>
        </w:rPr>
        <w:t>delivering bottom-line results within fast-paced, stressful environments.</w:t>
      </w:r>
      <w:r>
        <w:rPr>
          <w:rFonts w:ascii="Garamond" w:eastAsia="Times New Roman" w:hAnsi="Garamond" w:cs="Arial"/>
        </w:rPr>
        <w:t xml:space="preserve"> Proven ability to clearly, effectively communicate with culturally diverse staff and clientele. </w:t>
      </w:r>
      <w:r w:rsidR="00355082" w:rsidRPr="00355082">
        <w:rPr>
          <w:rFonts w:ascii="Garamond" w:eastAsia="Times New Roman" w:hAnsi="Garamond" w:cs="Arial"/>
          <w:bCs/>
          <w:highlight w:val="yellow"/>
        </w:rPr>
        <w:t xml:space="preserve"> </w:t>
      </w:r>
    </w:p>
    <w:p w14:paraId="532723B3" w14:textId="77777777" w:rsidR="00F06409" w:rsidRPr="00DB4313" w:rsidRDefault="00F06409" w:rsidP="00485561">
      <w:pPr>
        <w:tabs>
          <w:tab w:val="right" w:pos="10080"/>
        </w:tabs>
        <w:spacing w:after="0" w:line="240" w:lineRule="auto"/>
        <w:ind w:right="126"/>
        <w:jc w:val="center"/>
        <w:rPr>
          <w:rFonts w:ascii="Garamond" w:eastAsia="Times New Roman" w:hAnsi="Garamond" w:cs="Arial"/>
          <w:highlight w:val="yellow"/>
        </w:rPr>
      </w:pPr>
    </w:p>
    <w:p w14:paraId="1F916418" w14:textId="77777777" w:rsidR="00E94289" w:rsidRPr="00355082" w:rsidRDefault="00E94289" w:rsidP="00DB4313">
      <w:pPr>
        <w:tabs>
          <w:tab w:val="right" w:pos="10080"/>
        </w:tabs>
        <w:spacing w:after="0" w:line="240" w:lineRule="auto"/>
        <w:jc w:val="center"/>
        <w:outlineLvl w:val="0"/>
        <w:rPr>
          <w:rFonts w:ascii="Garamond" w:eastAsia="Times New Roman" w:hAnsi="Garamond" w:cs="Arial"/>
          <w:b/>
        </w:rPr>
      </w:pPr>
      <w:r w:rsidRPr="00355082">
        <w:rPr>
          <w:rFonts w:ascii="Garamond" w:eastAsia="Times New Roman" w:hAnsi="Garamond" w:cs="Arial"/>
          <w:b/>
        </w:rPr>
        <w:t>Core Competencies</w:t>
      </w:r>
      <w:r w:rsidR="00DC225E" w:rsidRPr="00355082">
        <w:rPr>
          <w:rFonts w:ascii="Garamond" w:eastAsia="Times New Roman" w:hAnsi="Garamond" w:cs="Arial"/>
          <w:b/>
        </w:rPr>
        <w:t xml:space="preserve"> </w:t>
      </w:r>
    </w:p>
    <w:p w14:paraId="18FBD124" w14:textId="2EDA3A1F" w:rsidR="002B2FAA" w:rsidRDefault="000F4B66" w:rsidP="00485561">
      <w:pPr>
        <w:pStyle w:val="ResumeText"/>
        <w:spacing w:after="0"/>
        <w:ind w:left="-90" w:right="126" w:firstLine="90"/>
        <w:jc w:val="center"/>
        <w:rPr>
          <w:rFonts w:ascii="Garamond" w:hAnsi="Garamond"/>
          <w:sz w:val="22"/>
          <w:szCs w:val="22"/>
        </w:rPr>
      </w:pPr>
      <w:r w:rsidRPr="005157A3">
        <w:rPr>
          <w:rFonts w:ascii="Garamond" w:hAnsi="Garamond"/>
          <w:sz w:val="22"/>
          <w:szCs w:val="22"/>
        </w:rPr>
        <w:t>Regulatory Compliance • Critical to Quality •</w:t>
      </w:r>
      <w:r w:rsidR="00485561">
        <w:rPr>
          <w:rFonts w:ascii="Garamond" w:hAnsi="Garamond"/>
          <w:sz w:val="22"/>
          <w:szCs w:val="22"/>
        </w:rPr>
        <w:t xml:space="preserve"> Global</w:t>
      </w:r>
      <w:r w:rsidRPr="005157A3">
        <w:rPr>
          <w:rFonts w:ascii="Garamond" w:hAnsi="Garamond"/>
          <w:sz w:val="22"/>
          <w:szCs w:val="22"/>
        </w:rPr>
        <w:t xml:space="preserve"> Logistics • Process Improvement</w:t>
      </w:r>
      <w:r w:rsidR="00485561">
        <w:rPr>
          <w:rFonts w:ascii="Garamond" w:hAnsi="Garamond"/>
          <w:sz w:val="22"/>
          <w:szCs w:val="22"/>
        </w:rPr>
        <w:t xml:space="preserve"> </w:t>
      </w:r>
      <w:r w:rsidR="00485561" w:rsidRPr="005157A3">
        <w:rPr>
          <w:rFonts w:ascii="Garamond" w:hAnsi="Garamond"/>
          <w:sz w:val="22"/>
          <w:szCs w:val="22"/>
        </w:rPr>
        <w:t>•</w:t>
      </w:r>
      <w:r w:rsidR="00485561">
        <w:rPr>
          <w:rFonts w:ascii="Garamond" w:hAnsi="Garamond"/>
          <w:sz w:val="22"/>
          <w:szCs w:val="22"/>
        </w:rPr>
        <w:t xml:space="preserve"> </w:t>
      </w:r>
      <w:r w:rsidRPr="005157A3">
        <w:rPr>
          <w:rFonts w:ascii="Garamond" w:hAnsi="Garamond"/>
          <w:sz w:val="22"/>
          <w:szCs w:val="22"/>
        </w:rPr>
        <w:t>Supply Chain Management</w:t>
      </w:r>
      <w:r w:rsidR="00AB5079">
        <w:rPr>
          <w:rFonts w:ascii="Garamond" w:hAnsi="Garamond"/>
          <w:sz w:val="22"/>
          <w:szCs w:val="22"/>
        </w:rPr>
        <w:t xml:space="preserve"> </w:t>
      </w:r>
      <w:r w:rsidR="00AB5079" w:rsidRPr="005157A3">
        <w:rPr>
          <w:rFonts w:ascii="Garamond" w:hAnsi="Garamond"/>
          <w:sz w:val="22"/>
          <w:szCs w:val="22"/>
        </w:rPr>
        <w:t>•</w:t>
      </w:r>
      <w:r w:rsidRPr="005157A3">
        <w:rPr>
          <w:rFonts w:ascii="Garamond" w:hAnsi="Garamond"/>
          <w:sz w:val="22"/>
          <w:szCs w:val="22"/>
        </w:rPr>
        <w:t xml:space="preserve"> </w:t>
      </w:r>
    </w:p>
    <w:p w14:paraId="36AFAE9C" w14:textId="36413AAD" w:rsidR="00485561" w:rsidRDefault="000F4B66" w:rsidP="00485561">
      <w:pPr>
        <w:pStyle w:val="ResumeText"/>
        <w:spacing w:after="0"/>
        <w:ind w:left="-90" w:right="126" w:firstLine="90"/>
        <w:jc w:val="center"/>
        <w:rPr>
          <w:rFonts w:ascii="Garamond" w:hAnsi="Garamond"/>
          <w:sz w:val="22"/>
          <w:szCs w:val="22"/>
        </w:rPr>
      </w:pPr>
      <w:r w:rsidRPr="005157A3">
        <w:rPr>
          <w:rFonts w:ascii="Garamond" w:hAnsi="Garamond"/>
          <w:sz w:val="22"/>
          <w:szCs w:val="22"/>
        </w:rPr>
        <w:t>Project Management • Quality Control</w:t>
      </w:r>
      <w:r w:rsidR="00E463B3">
        <w:rPr>
          <w:rFonts w:ascii="Garamond" w:hAnsi="Garamond"/>
          <w:sz w:val="22"/>
          <w:szCs w:val="22"/>
        </w:rPr>
        <w:t xml:space="preserve"> </w:t>
      </w:r>
      <w:r w:rsidR="00E463B3" w:rsidRPr="00FB28CE">
        <w:rPr>
          <w:rFonts w:ascii="Garamond" w:hAnsi="Garamond"/>
          <w:sz w:val="22"/>
          <w:szCs w:val="22"/>
        </w:rPr>
        <w:t>•</w:t>
      </w:r>
      <w:r w:rsidR="00E463B3">
        <w:rPr>
          <w:rFonts w:ascii="Garamond" w:hAnsi="Garamond"/>
          <w:sz w:val="22"/>
          <w:szCs w:val="22"/>
        </w:rPr>
        <w:t xml:space="preserve"> </w:t>
      </w:r>
      <w:r w:rsidR="00FB28CE">
        <w:rPr>
          <w:rFonts w:ascii="Garamond" w:hAnsi="Garamond"/>
          <w:sz w:val="22"/>
          <w:szCs w:val="22"/>
        </w:rPr>
        <w:t xml:space="preserve">Procurement </w:t>
      </w:r>
      <w:r w:rsidR="00FB28CE" w:rsidRPr="00FB28CE">
        <w:rPr>
          <w:rFonts w:ascii="Garamond" w:hAnsi="Garamond"/>
          <w:sz w:val="22"/>
          <w:szCs w:val="22"/>
        </w:rPr>
        <w:t>•</w:t>
      </w:r>
      <w:r w:rsidR="00FB28CE">
        <w:rPr>
          <w:rFonts w:ascii="Garamond" w:hAnsi="Garamond"/>
          <w:sz w:val="22"/>
          <w:szCs w:val="22"/>
        </w:rPr>
        <w:t xml:space="preserve"> </w:t>
      </w:r>
      <w:r w:rsidRPr="005157A3">
        <w:rPr>
          <w:rFonts w:ascii="Garamond" w:hAnsi="Garamond"/>
          <w:sz w:val="22"/>
          <w:szCs w:val="22"/>
        </w:rPr>
        <w:t>Warehouse Management</w:t>
      </w:r>
      <w:r w:rsidR="00AB5079">
        <w:rPr>
          <w:rFonts w:ascii="Garamond" w:hAnsi="Garamond"/>
          <w:sz w:val="22"/>
          <w:szCs w:val="22"/>
        </w:rPr>
        <w:t xml:space="preserve"> </w:t>
      </w:r>
      <w:r w:rsidR="00AB5079" w:rsidRPr="005157A3">
        <w:rPr>
          <w:rFonts w:ascii="Garamond" w:hAnsi="Garamond"/>
          <w:sz w:val="22"/>
          <w:szCs w:val="22"/>
        </w:rPr>
        <w:t>•</w:t>
      </w:r>
      <w:r w:rsidRPr="005157A3">
        <w:rPr>
          <w:rFonts w:ascii="Garamond" w:hAnsi="Garamond"/>
          <w:sz w:val="22"/>
          <w:szCs w:val="22"/>
        </w:rPr>
        <w:t xml:space="preserve"> Import/Export Procedures</w:t>
      </w:r>
      <w:r>
        <w:rPr>
          <w:rFonts w:ascii="Garamond" w:hAnsi="Garamond"/>
          <w:sz w:val="22"/>
          <w:szCs w:val="22"/>
        </w:rPr>
        <w:t xml:space="preserve"> </w:t>
      </w:r>
      <w:r w:rsidRPr="005157A3">
        <w:rPr>
          <w:rFonts w:ascii="Garamond" w:hAnsi="Garamond"/>
          <w:sz w:val="22"/>
          <w:szCs w:val="22"/>
        </w:rPr>
        <w:t>•</w:t>
      </w:r>
      <w:r>
        <w:rPr>
          <w:rFonts w:ascii="Garamond" w:hAnsi="Garamond"/>
          <w:sz w:val="22"/>
          <w:szCs w:val="22"/>
        </w:rPr>
        <w:t xml:space="preserve"> Contract Negotiation</w:t>
      </w:r>
      <w:bookmarkStart w:id="0" w:name="_Hlk498424342"/>
      <w:r>
        <w:rPr>
          <w:rFonts w:ascii="Garamond" w:hAnsi="Garamond"/>
          <w:sz w:val="22"/>
          <w:szCs w:val="22"/>
        </w:rPr>
        <w:t xml:space="preserve"> </w:t>
      </w:r>
      <w:r w:rsidRPr="005157A3">
        <w:rPr>
          <w:rFonts w:ascii="Garamond" w:hAnsi="Garamond"/>
          <w:sz w:val="22"/>
          <w:szCs w:val="22"/>
        </w:rPr>
        <w:t>•</w:t>
      </w:r>
      <w:r>
        <w:rPr>
          <w:rFonts w:ascii="Garamond" w:hAnsi="Garamond"/>
          <w:sz w:val="22"/>
          <w:szCs w:val="22"/>
        </w:rPr>
        <w:t xml:space="preserve"> </w:t>
      </w:r>
      <w:bookmarkEnd w:id="0"/>
      <w:r>
        <w:rPr>
          <w:rFonts w:ascii="Garamond" w:hAnsi="Garamond"/>
          <w:sz w:val="22"/>
          <w:szCs w:val="22"/>
        </w:rPr>
        <w:t>Vendor Management</w:t>
      </w:r>
      <w:r w:rsidR="0041546E">
        <w:rPr>
          <w:rFonts w:ascii="Garamond" w:hAnsi="Garamond"/>
          <w:sz w:val="22"/>
          <w:szCs w:val="22"/>
        </w:rPr>
        <w:t xml:space="preserve"> </w:t>
      </w:r>
      <w:r w:rsidR="0041546E" w:rsidRPr="005157A3">
        <w:rPr>
          <w:rFonts w:ascii="Garamond" w:hAnsi="Garamond"/>
          <w:sz w:val="22"/>
          <w:szCs w:val="22"/>
        </w:rPr>
        <w:t>•</w:t>
      </w:r>
      <w:r w:rsidR="0041546E">
        <w:rPr>
          <w:rFonts w:ascii="Garamond" w:hAnsi="Garamond"/>
          <w:sz w:val="22"/>
          <w:szCs w:val="22"/>
        </w:rPr>
        <w:t xml:space="preserve"> </w:t>
      </w:r>
      <w:r w:rsidR="0041546E" w:rsidRPr="00D377AA">
        <w:rPr>
          <w:rFonts w:ascii="Garamond" w:hAnsi="Garamond"/>
          <w:sz w:val="22"/>
          <w:szCs w:val="22"/>
        </w:rPr>
        <w:t>Customs Brokerage</w:t>
      </w:r>
      <w:r w:rsidR="002B2FAA">
        <w:rPr>
          <w:rFonts w:ascii="Garamond" w:hAnsi="Garamond"/>
          <w:sz w:val="22"/>
          <w:szCs w:val="22"/>
        </w:rPr>
        <w:t xml:space="preserve"> </w:t>
      </w:r>
      <w:r w:rsidR="002B2FAA" w:rsidRPr="005157A3">
        <w:rPr>
          <w:rFonts w:ascii="Garamond" w:hAnsi="Garamond"/>
          <w:sz w:val="22"/>
          <w:szCs w:val="22"/>
        </w:rPr>
        <w:t>•</w:t>
      </w:r>
      <w:r w:rsidR="002B2FAA">
        <w:rPr>
          <w:rFonts w:ascii="Garamond" w:hAnsi="Garamond"/>
          <w:sz w:val="22"/>
          <w:szCs w:val="22"/>
        </w:rPr>
        <w:t xml:space="preserve"> Inventory Control </w:t>
      </w:r>
      <w:r w:rsidR="002B2FAA" w:rsidRPr="005157A3">
        <w:rPr>
          <w:rFonts w:ascii="Garamond" w:hAnsi="Garamond"/>
          <w:sz w:val="22"/>
          <w:szCs w:val="22"/>
        </w:rPr>
        <w:t>• Team Leadership</w:t>
      </w:r>
    </w:p>
    <w:p w14:paraId="192C19DA" w14:textId="77777777" w:rsidR="000F4B66" w:rsidRPr="00DB4313" w:rsidRDefault="000F4B66" w:rsidP="00DB4313">
      <w:pPr>
        <w:pStyle w:val="ResumeText"/>
        <w:spacing w:after="0"/>
        <w:jc w:val="center"/>
        <w:rPr>
          <w:rFonts w:ascii="Garamond" w:hAnsi="Garamond"/>
          <w:sz w:val="22"/>
          <w:szCs w:val="22"/>
        </w:rPr>
      </w:pPr>
    </w:p>
    <w:tbl>
      <w:tblPr>
        <w:tblW w:w="10728" w:type="dxa"/>
        <w:tblLayout w:type="fixed"/>
        <w:tblLook w:val="0000" w:firstRow="0" w:lastRow="0" w:firstColumn="0" w:lastColumn="0" w:noHBand="0" w:noVBand="0"/>
      </w:tblPr>
      <w:tblGrid>
        <w:gridCol w:w="1350"/>
        <w:gridCol w:w="9378"/>
      </w:tblGrid>
      <w:tr w:rsidR="006D4B5D" w:rsidRPr="00DB4313" w14:paraId="33D7AF0C" w14:textId="77777777" w:rsidTr="00800EDB">
        <w:tc>
          <w:tcPr>
            <w:tcW w:w="10728" w:type="dxa"/>
            <w:gridSpan w:val="2"/>
            <w:shd w:val="clear" w:color="auto" w:fill="auto"/>
          </w:tcPr>
          <w:p w14:paraId="4BE88F8B" w14:textId="77777777" w:rsidR="006D4B5D" w:rsidRPr="00DB4313" w:rsidRDefault="006D4B5D" w:rsidP="00DB4313">
            <w:pPr>
              <w:tabs>
                <w:tab w:val="right" w:pos="8604"/>
              </w:tabs>
              <w:spacing w:after="0" w:line="240" w:lineRule="auto"/>
              <w:rPr>
                <w:rFonts w:ascii="Garamond" w:eastAsia="Times New Roman" w:hAnsi="Garamond" w:cs="Arial"/>
              </w:rPr>
            </w:pPr>
            <w:r w:rsidRPr="00DB4313">
              <w:rPr>
                <w:rFonts w:ascii="Garamond" w:eastAsia="Times New Roman" w:hAnsi="Garamond" w:cs="Arial"/>
                <w:b/>
              </w:rPr>
              <w:t>EXPERIENCE</w:t>
            </w:r>
          </w:p>
        </w:tc>
      </w:tr>
      <w:tr w:rsidR="00525BE6" w:rsidRPr="00DB4313" w14:paraId="158448B4" w14:textId="77777777" w:rsidTr="00800EDB">
        <w:trPr>
          <w:trHeight w:val="810"/>
        </w:trPr>
        <w:tc>
          <w:tcPr>
            <w:tcW w:w="1350" w:type="dxa"/>
            <w:shd w:val="clear" w:color="auto" w:fill="auto"/>
          </w:tcPr>
          <w:p w14:paraId="74633A3F" w14:textId="77777777" w:rsidR="00800EDB" w:rsidRDefault="00800EDB" w:rsidP="00800EDB">
            <w:pPr>
              <w:tabs>
                <w:tab w:val="right" w:pos="9270"/>
              </w:tabs>
              <w:spacing w:after="0" w:line="240" w:lineRule="auto"/>
              <w:ind w:right="-378"/>
              <w:rPr>
                <w:rFonts w:ascii="Garamond" w:eastAsia="Times New Roman" w:hAnsi="Garamond" w:cs="Arial"/>
              </w:rPr>
            </w:pPr>
            <w:r w:rsidRPr="00800EDB">
              <w:rPr>
                <w:rFonts w:ascii="Garamond" w:eastAsia="Times New Roman" w:hAnsi="Garamond" w:cs="Arial"/>
              </w:rPr>
              <w:t xml:space="preserve">6/2016 – </w:t>
            </w:r>
          </w:p>
          <w:p w14:paraId="1DBE6964" w14:textId="77777777" w:rsidR="00525BE6" w:rsidRPr="00DB4313" w:rsidRDefault="00800EDB" w:rsidP="00800EDB">
            <w:pPr>
              <w:tabs>
                <w:tab w:val="right" w:pos="9270"/>
              </w:tabs>
              <w:spacing w:after="0" w:line="240" w:lineRule="auto"/>
              <w:ind w:right="-378"/>
              <w:rPr>
                <w:rFonts w:ascii="Garamond" w:eastAsia="Times New Roman" w:hAnsi="Garamond" w:cs="Arial"/>
              </w:rPr>
            </w:pPr>
            <w:r w:rsidRPr="00800EDB">
              <w:rPr>
                <w:rFonts w:ascii="Garamond" w:eastAsia="Times New Roman" w:hAnsi="Garamond" w:cs="Arial"/>
              </w:rPr>
              <w:t>Present</w:t>
            </w:r>
          </w:p>
          <w:p w14:paraId="2CDDE763" w14:textId="77777777" w:rsidR="00525BE6" w:rsidRPr="00DB4313" w:rsidRDefault="00525BE6" w:rsidP="00DB4313">
            <w:pPr>
              <w:tabs>
                <w:tab w:val="right" w:pos="9270"/>
              </w:tabs>
              <w:spacing w:after="0" w:line="240" w:lineRule="auto"/>
              <w:ind w:right="-378"/>
              <w:rPr>
                <w:rFonts w:ascii="Garamond" w:eastAsia="Times New Roman" w:hAnsi="Garamond" w:cs="Arial"/>
              </w:rPr>
            </w:pPr>
          </w:p>
        </w:tc>
        <w:tc>
          <w:tcPr>
            <w:tcW w:w="9378" w:type="dxa"/>
            <w:shd w:val="clear" w:color="auto" w:fill="auto"/>
          </w:tcPr>
          <w:p w14:paraId="5802946F" w14:textId="77777777" w:rsidR="00403475" w:rsidRPr="00DB4313" w:rsidRDefault="00800EDB" w:rsidP="00F86B0F">
            <w:pPr>
              <w:numPr>
                <w:ilvl w:val="12"/>
                <w:numId w:val="0"/>
              </w:numPr>
              <w:tabs>
                <w:tab w:val="right" w:pos="9165"/>
              </w:tabs>
              <w:spacing w:after="0" w:line="240" w:lineRule="auto"/>
              <w:rPr>
                <w:rFonts w:ascii="Garamond" w:eastAsia="Times New Roman" w:hAnsi="Garamond" w:cs="Arial"/>
                <w:b/>
                <w:smallCaps/>
              </w:rPr>
            </w:pPr>
            <w:r w:rsidRPr="00800EDB">
              <w:rPr>
                <w:rFonts w:ascii="Garamond" w:eastAsia="Times New Roman" w:hAnsi="Garamond" w:cs="Arial"/>
                <w:b/>
                <w:smallCaps/>
              </w:rPr>
              <w:t>Mid Gulf Shipping Company, Inc</w:t>
            </w:r>
            <w:r w:rsidR="00525BE6" w:rsidRPr="00DB4313">
              <w:rPr>
                <w:rFonts w:ascii="Garamond" w:eastAsia="Times New Roman" w:hAnsi="Garamond" w:cs="Arial"/>
                <w:b/>
              </w:rPr>
              <w:tab/>
            </w:r>
            <w:r w:rsidRPr="00800EDB">
              <w:rPr>
                <w:rFonts w:ascii="Garamond" w:eastAsia="Times New Roman" w:hAnsi="Garamond" w:cs="Arial"/>
                <w:b/>
                <w:smallCaps/>
              </w:rPr>
              <w:t>Mobile, AL</w:t>
            </w:r>
          </w:p>
          <w:p w14:paraId="76054D7F" w14:textId="14DB994F" w:rsidR="0051760E" w:rsidRPr="00DB4313" w:rsidRDefault="00100F66" w:rsidP="00F86B0F">
            <w:pPr>
              <w:numPr>
                <w:ilvl w:val="12"/>
                <w:numId w:val="0"/>
              </w:numPr>
              <w:tabs>
                <w:tab w:val="right" w:pos="8604"/>
                <w:tab w:val="right" w:pos="9165"/>
              </w:tabs>
              <w:spacing w:after="0" w:line="240" w:lineRule="auto"/>
              <w:rPr>
                <w:rFonts w:ascii="Garamond" w:eastAsia="Times New Roman" w:hAnsi="Garamond" w:cs="Arial"/>
                <w:b/>
              </w:rPr>
            </w:pPr>
            <w:r>
              <w:rPr>
                <w:rFonts w:ascii="Garamond" w:eastAsia="Times New Roman" w:hAnsi="Garamond" w:cs="Arial"/>
                <w:b/>
              </w:rPr>
              <w:t>Vice President – Import/</w:t>
            </w:r>
            <w:r w:rsidR="0051760E" w:rsidRPr="0051760E">
              <w:rPr>
                <w:rFonts w:ascii="Garamond" w:eastAsia="Times New Roman" w:hAnsi="Garamond" w:cs="Arial"/>
                <w:b/>
              </w:rPr>
              <w:t>Export &amp; Compliance</w:t>
            </w:r>
          </w:p>
          <w:p w14:paraId="447B05E9" w14:textId="77777777" w:rsidR="008C2BAA" w:rsidRPr="00AB08D6" w:rsidRDefault="0017330D" w:rsidP="00AB08D6">
            <w:pPr>
              <w:pStyle w:val="ListParagraph"/>
              <w:numPr>
                <w:ilvl w:val="0"/>
                <w:numId w:val="1"/>
              </w:numPr>
              <w:tabs>
                <w:tab w:val="right" w:pos="9165"/>
              </w:tabs>
              <w:spacing w:after="0" w:line="240" w:lineRule="auto"/>
              <w:ind w:right="342"/>
              <w:rPr>
                <w:rFonts w:ascii="Garamond" w:eastAsia="Times New Roman" w:hAnsi="Garamond" w:cs="Arial"/>
              </w:rPr>
            </w:pPr>
            <w:r w:rsidRPr="0017330D">
              <w:rPr>
                <w:rFonts w:ascii="Garamond" w:eastAsia="Times New Roman" w:hAnsi="Garamond" w:cs="Arial"/>
              </w:rPr>
              <w:t xml:space="preserve">Provide leadership, guidance, and training to </w:t>
            </w:r>
            <w:r w:rsidR="00394F76">
              <w:rPr>
                <w:rFonts w:ascii="Garamond" w:eastAsia="Times New Roman" w:hAnsi="Garamond" w:cs="Arial"/>
              </w:rPr>
              <w:t>import/export and transportation departments</w:t>
            </w:r>
            <w:r w:rsidRPr="0017330D">
              <w:rPr>
                <w:rFonts w:ascii="Garamond" w:eastAsia="Times New Roman" w:hAnsi="Garamond" w:cs="Arial"/>
              </w:rPr>
              <w:t xml:space="preserve"> across remote offices while manag</w:t>
            </w:r>
            <w:r w:rsidR="00AB08D6">
              <w:rPr>
                <w:rFonts w:ascii="Garamond" w:eastAsia="Times New Roman" w:hAnsi="Garamond" w:cs="Arial"/>
              </w:rPr>
              <w:t>ing all departmental activities</w:t>
            </w:r>
            <w:r w:rsidR="007F7F27">
              <w:rPr>
                <w:rFonts w:ascii="Garamond" w:eastAsia="Times New Roman" w:hAnsi="Garamond" w:cs="Arial"/>
              </w:rPr>
              <w:t>.</w:t>
            </w:r>
            <w:r w:rsidR="00AB08D6">
              <w:rPr>
                <w:rFonts w:ascii="Garamond" w:eastAsia="Times New Roman" w:hAnsi="Garamond" w:cs="Arial"/>
              </w:rPr>
              <w:t xml:space="preserve"> </w:t>
            </w:r>
          </w:p>
          <w:p w14:paraId="3E9E9064" w14:textId="65BD99B8" w:rsidR="009056DE" w:rsidRPr="008C2BAA" w:rsidRDefault="009056DE" w:rsidP="008C2BAA">
            <w:pPr>
              <w:numPr>
                <w:ilvl w:val="0"/>
                <w:numId w:val="1"/>
              </w:numPr>
              <w:tabs>
                <w:tab w:val="right" w:pos="9165"/>
              </w:tabs>
              <w:spacing w:after="0" w:line="240" w:lineRule="auto"/>
              <w:ind w:right="342"/>
              <w:contextualSpacing/>
              <w:rPr>
                <w:rFonts w:ascii="Garamond" w:eastAsia="Times New Roman" w:hAnsi="Garamond" w:cs="Arial"/>
              </w:rPr>
            </w:pPr>
            <w:r>
              <w:rPr>
                <w:rFonts w:ascii="Garamond" w:eastAsia="Times New Roman" w:hAnsi="Garamond" w:cs="Arial"/>
              </w:rPr>
              <w:t>Maintain and manage</w:t>
            </w:r>
            <w:r w:rsidRPr="0051760E">
              <w:rPr>
                <w:rFonts w:ascii="Garamond" w:eastAsia="Times New Roman" w:hAnsi="Garamond" w:cs="Arial"/>
              </w:rPr>
              <w:t xml:space="preserve"> all import/export related bonds, licenses, Power of Attorneys, and compliance requirements for multiple importers.</w:t>
            </w:r>
          </w:p>
          <w:p w14:paraId="64161083" w14:textId="6D786EBD" w:rsidR="002D3BAB" w:rsidRPr="00054A2F" w:rsidRDefault="002D3BAB" w:rsidP="00054A2F">
            <w:pPr>
              <w:numPr>
                <w:ilvl w:val="0"/>
                <w:numId w:val="1"/>
              </w:numPr>
              <w:tabs>
                <w:tab w:val="right" w:pos="9165"/>
              </w:tabs>
              <w:spacing w:after="0" w:line="240" w:lineRule="auto"/>
              <w:ind w:right="342"/>
              <w:contextualSpacing/>
              <w:rPr>
                <w:rFonts w:ascii="Garamond" w:eastAsia="Times New Roman" w:hAnsi="Garamond" w:cs="Arial"/>
              </w:rPr>
            </w:pPr>
            <w:r>
              <w:rPr>
                <w:rFonts w:ascii="Garamond" w:eastAsia="Times New Roman" w:hAnsi="Garamond" w:cs="Arial"/>
              </w:rPr>
              <w:t>Research, test, and implement</w:t>
            </w:r>
            <w:r w:rsidR="0051760E" w:rsidRPr="0051760E">
              <w:rPr>
                <w:rFonts w:ascii="Garamond" w:eastAsia="Times New Roman" w:hAnsi="Garamond" w:cs="Arial"/>
              </w:rPr>
              <w:t xml:space="preserve"> </w:t>
            </w:r>
            <w:r>
              <w:rPr>
                <w:rFonts w:ascii="Garamond" w:eastAsia="Times New Roman" w:hAnsi="Garamond" w:cs="Arial"/>
              </w:rPr>
              <w:t xml:space="preserve">appropriate </w:t>
            </w:r>
            <w:r w:rsidR="0051760E" w:rsidRPr="0051760E">
              <w:rPr>
                <w:rFonts w:ascii="Garamond" w:eastAsia="Times New Roman" w:hAnsi="Garamond" w:cs="Arial"/>
              </w:rPr>
              <w:t>US Customs software for first time ABI user</w:t>
            </w:r>
            <w:r>
              <w:rPr>
                <w:rFonts w:ascii="Garamond" w:eastAsia="Times New Roman" w:hAnsi="Garamond" w:cs="Arial"/>
              </w:rPr>
              <w:t>s</w:t>
            </w:r>
            <w:r w:rsidR="00100F66">
              <w:rPr>
                <w:rFonts w:ascii="Garamond" w:eastAsia="Times New Roman" w:hAnsi="Garamond" w:cs="Arial"/>
              </w:rPr>
              <w:t>. C</w:t>
            </w:r>
            <w:r w:rsidR="00953085">
              <w:rPr>
                <w:rFonts w:ascii="Garamond" w:eastAsia="Times New Roman" w:hAnsi="Garamond" w:cs="Arial"/>
              </w:rPr>
              <w:t>reat</w:t>
            </w:r>
            <w:r w:rsidR="00100F66">
              <w:rPr>
                <w:rFonts w:ascii="Garamond" w:eastAsia="Times New Roman" w:hAnsi="Garamond" w:cs="Arial"/>
              </w:rPr>
              <w:t>ed</w:t>
            </w:r>
            <w:r w:rsidR="00953085">
              <w:rPr>
                <w:rFonts w:ascii="Garamond" w:eastAsia="Times New Roman" w:hAnsi="Garamond" w:cs="Arial"/>
              </w:rPr>
              <w:t xml:space="preserve"> </w:t>
            </w:r>
            <w:r w:rsidR="0051760E" w:rsidRPr="002D3BAB">
              <w:rPr>
                <w:rFonts w:ascii="Garamond" w:eastAsia="Times New Roman" w:hAnsi="Garamond" w:cs="Arial"/>
              </w:rPr>
              <w:t>new broker ABI testing</w:t>
            </w:r>
            <w:r w:rsidR="00953085">
              <w:rPr>
                <w:rFonts w:ascii="Garamond" w:eastAsia="Times New Roman" w:hAnsi="Garamond" w:cs="Arial"/>
              </w:rPr>
              <w:t xml:space="preserve"> procedure</w:t>
            </w:r>
            <w:r w:rsidR="0051760E" w:rsidRPr="002D3BAB">
              <w:rPr>
                <w:rFonts w:ascii="Garamond" w:eastAsia="Times New Roman" w:hAnsi="Garamond" w:cs="Arial"/>
              </w:rPr>
              <w:t>.</w:t>
            </w:r>
          </w:p>
          <w:p w14:paraId="3D8456AB" w14:textId="2A5C9679" w:rsidR="0085668F" w:rsidRPr="0017330D" w:rsidRDefault="00387ED7" w:rsidP="00011B97">
            <w:pPr>
              <w:numPr>
                <w:ilvl w:val="0"/>
                <w:numId w:val="1"/>
              </w:numPr>
              <w:tabs>
                <w:tab w:val="right" w:pos="9165"/>
              </w:tabs>
              <w:spacing w:after="0" w:line="240" w:lineRule="auto"/>
              <w:ind w:right="342"/>
              <w:contextualSpacing/>
              <w:rPr>
                <w:rFonts w:ascii="Garamond" w:eastAsia="Times New Roman" w:hAnsi="Garamond" w:cs="Arial"/>
              </w:rPr>
            </w:pPr>
            <w:r>
              <w:rPr>
                <w:rFonts w:ascii="Garamond" w:eastAsia="Times New Roman" w:hAnsi="Garamond" w:cs="Arial"/>
              </w:rPr>
              <w:t>Preform</w:t>
            </w:r>
            <w:r w:rsidR="00216234">
              <w:rPr>
                <w:rFonts w:ascii="Garamond" w:eastAsia="Times New Roman" w:hAnsi="Garamond" w:cs="Arial"/>
              </w:rPr>
              <w:t xml:space="preserve"> 100%</w:t>
            </w:r>
            <w:r w:rsidR="000977EB">
              <w:rPr>
                <w:rFonts w:ascii="Garamond" w:eastAsia="Times New Roman" w:hAnsi="Garamond" w:cs="Arial"/>
              </w:rPr>
              <w:t xml:space="preserve"> of</w:t>
            </w:r>
            <w:r w:rsidR="00216234">
              <w:rPr>
                <w:rFonts w:ascii="Garamond" w:eastAsia="Times New Roman" w:hAnsi="Garamond" w:cs="Arial"/>
              </w:rPr>
              <w:t xml:space="preserve"> </w:t>
            </w:r>
            <w:r w:rsidR="00011B97">
              <w:rPr>
                <w:rFonts w:ascii="Garamond" w:eastAsia="Times New Roman" w:hAnsi="Garamond" w:cs="Arial"/>
              </w:rPr>
              <w:t xml:space="preserve">client </w:t>
            </w:r>
            <w:r>
              <w:rPr>
                <w:rFonts w:ascii="Garamond" w:eastAsia="Times New Roman" w:hAnsi="Garamond" w:cs="Arial"/>
              </w:rPr>
              <w:t xml:space="preserve">customs </w:t>
            </w:r>
            <w:r w:rsidR="00011B97">
              <w:rPr>
                <w:rFonts w:ascii="Garamond" w:eastAsia="Times New Roman" w:hAnsi="Garamond" w:cs="Arial"/>
              </w:rPr>
              <w:t>audits</w:t>
            </w:r>
            <w:r w:rsidR="000977EB">
              <w:rPr>
                <w:rFonts w:ascii="Garamond" w:eastAsia="Times New Roman" w:hAnsi="Garamond" w:cs="Arial"/>
              </w:rPr>
              <w:t>,</w:t>
            </w:r>
            <w:r>
              <w:rPr>
                <w:rFonts w:ascii="Garamond" w:eastAsia="Times New Roman" w:hAnsi="Garamond" w:cs="Arial"/>
              </w:rPr>
              <w:t xml:space="preserve"> ensuring compliance with critical US Government regulations. Designed</w:t>
            </w:r>
            <w:r w:rsidR="00011B97" w:rsidRPr="00011B97">
              <w:rPr>
                <w:rFonts w:ascii="Garamond" w:eastAsia="Times New Roman" w:hAnsi="Garamond" w:cs="Arial"/>
              </w:rPr>
              <w:t xml:space="preserve"> onsite mock audit</w:t>
            </w:r>
            <w:r w:rsidR="003B2183">
              <w:rPr>
                <w:rFonts w:ascii="Garamond" w:eastAsia="Times New Roman" w:hAnsi="Garamond" w:cs="Arial"/>
              </w:rPr>
              <w:t>s</w:t>
            </w:r>
            <w:r w:rsidR="00011B97" w:rsidRPr="00011B97">
              <w:rPr>
                <w:rFonts w:ascii="Garamond" w:eastAsia="Times New Roman" w:hAnsi="Garamond" w:cs="Arial"/>
              </w:rPr>
              <w:t xml:space="preserve"> to give</w:t>
            </w:r>
            <w:r>
              <w:rPr>
                <w:rFonts w:ascii="Garamond" w:eastAsia="Times New Roman" w:hAnsi="Garamond" w:cs="Arial"/>
              </w:rPr>
              <w:t xml:space="preserve"> client</w:t>
            </w:r>
            <w:r w:rsidR="00011B97" w:rsidRPr="00011B97">
              <w:rPr>
                <w:rFonts w:ascii="Garamond" w:eastAsia="Times New Roman" w:hAnsi="Garamond" w:cs="Arial"/>
              </w:rPr>
              <w:t xml:space="preserve"> feedback on </w:t>
            </w:r>
            <w:r w:rsidR="00011B97">
              <w:rPr>
                <w:rFonts w:ascii="Garamond" w:eastAsia="Times New Roman" w:hAnsi="Garamond" w:cs="Arial"/>
              </w:rPr>
              <w:t>i</w:t>
            </w:r>
            <w:r w:rsidR="00011B97" w:rsidRPr="00011B97">
              <w:rPr>
                <w:rFonts w:ascii="Garamond" w:eastAsia="Times New Roman" w:hAnsi="Garamond" w:cs="Arial"/>
              </w:rPr>
              <w:t xml:space="preserve">nternal processes and </w:t>
            </w:r>
            <w:r w:rsidR="00011B97">
              <w:rPr>
                <w:rFonts w:ascii="Garamond" w:eastAsia="Times New Roman" w:hAnsi="Garamond" w:cs="Arial"/>
              </w:rPr>
              <w:t>risk in</w:t>
            </w:r>
            <w:r w:rsidR="00011B97" w:rsidRPr="00011B97">
              <w:rPr>
                <w:rFonts w:ascii="Garamond" w:eastAsia="Times New Roman" w:hAnsi="Garamond" w:cs="Arial"/>
              </w:rPr>
              <w:t xml:space="preserve"> supply chain. </w:t>
            </w:r>
          </w:p>
          <w:p w14:paraId="18FDB93D" w14:textId="47B84DEF" w:rsidR="003B2183" w:rsidRPr="00387ED7" w:rsidRDefault="00932285" w:rsidP="00387ED7">
            <w:pPr>
              <w:pStyle w:val="ListParagraph"/>
              <w:numPr>
                <w:ilvl w:val="0"/>
                <w:numId w:val="1"/>
              </w:numPr>
              <w:tabs>
                <w:tab w:val="right" w:pos="9165"/>
              </w:tabs>
              <w:spacing w:after="0" w:line="240" w:lineRule="auto"/>
              <w:ind w:right="342"/>
              <w:rPr>
                <w:rFonts w:ascii="Garamond" w:eastAsia="Times New Roman" w:hAnsi="Garamond" w:cs="Arial"/>
              </w:rPr>
            </w:pPr>
            <w:r>
              <w:rPr>
                <w:rFonts w:ascii="Garamond" w:eastAsia="Times New Roman" w:hAnsi="Garamond" w:cs="Arial"/>
              </w:rPr>
              <w:t xml:space="preserve">Reduce shipping logistic costs, utilizing knowledge of material and service options to </w:t>
            </w:r>
            <w:r w:rsidRPr="006D3BBB">
              <w:rPr>
                <w:rFonts w:ascii="Garamond" w:eastAsia="Times New Roman" w:hAnsi="Garamond" w:cs="Arial"/>
              </w:rPr>
              <w:t xml:space="preserve">reduce </w:t>
            </w:r>
            <w:r w:rsidR="0041546E" w:rsidRPr="006D3BBB">
              <w:rPr>
                <w:rFonts w:ascii="Garamond" w:eastAsia="Times New Roman" w:hAnsi="Garamond" w:cs="Arial"/>
              </w:rPr>
              <w:t>US Customs Duties and Taxes</w:t>
            </w:r>
            <w:r w:rsidRPr="006D3BBB">
              <w:rPr>
                <w:rFonts w:ascii="Garamond" w:eastAsia="Times New Roman" w:hAnsi="Garamond" w:cs="Arial"/>
              </w:rPr>
              <w:t>.</w:t>
            </w:r>
            <w:r w:rsidR="00100F66" w:rsidRPr="006D3BBB">
              <w:rPr>
                <w:rFonts w:ascii="Garamond" w:eastAsia="Times New Roman" w:hAnsi="Garamond" w:cs="Arial"/>
              </w:rPr>
              <w:t xml:space="preserve"> </w:t>
            </w:r>
            <w:r w:rsidR="00100F66">
              <w:rPr>
                <w:rFonts w:ascii="Garamond" w:eastAsia="Times New Roman" w:hAnsi="Garamond" w:cs="Arial"/>
              </w:rPr>
              <w:t>Renegotiate</w:t>
            </w:r>
            <w:r>
              <w:rPr>
                <w:rFonts w:ascii="Garamond" w:eastAsia="Times New Roman" w:hAnsi="Garamond" w:cs="Arial"/>
              </w:rPr>
              <w:t xml:space="preserve"> rates with carriers, emphasizing quality to gain desired result.</w:t>
            </w:r>
          </w:p>
          <w:p w14:paraId="58B807D7" w14:textId="77777777" w:rsidR="0051760E" w:rsidRDefault="0051760E" w:rsidP="00537CD6">
            <w:pPr>
              <w:pStyle w:val="ListParagraph"/>
              <w:numPr>
                <w:ilvl w:val="0"/>
                <w:numId w:val="1"/>
              </w:numPr>
              <w:tabs>
                <w:tab w:val="right" w:pos="9165"/>
              </w:tabs>
              <w:spacing w:after="0" w:line="240" w:lineRule="auto"/>
              <w:ind w:right="342"/>
              <w:rPr>
                <w:rFonts w:ascii="Garamond" w:eastAsia="Times New Roman" w:hAnsi="Garamond" w:cs="Arial"/>
              </w:rPr>
            </w:pPr>
            <w:r w:rsidRPr="00690420">
              <w:rPr>
                <w:rFonts w:ascii="Garamond" w:eastAsia="Times New Roman" w:hAnsi="Garamond" w:cs="Arial"/>
              </w:rPr>
              <w:t xml:space="preserve">Manage cargo movements in a global supply chain via </w:t>
            </w:r>
            <w:r w:rsidR="00300424" w:rsidRPr="00690420">
              <w:rPr>
                <w:rFonts w:ascii="Garamond" w:eastAsia="Times New Roman" w:hAnsi="Garamond" w:cs="Arial"/>
              </w:rPr>
              <w:t>air, ocean, truck, rail, and parcel.</w:t>
            </w:r>
          </w:p>
          <w:p w14:paraId="2711A32A" w14:textId="5598C392" w:rsidR="00690420" w:rsidRPr="00690420" w:rsidRDefault="000977EB" w:rsidP="00537CD6">
            <w:pPr>
              <w:pStyle w:val="ListParagraph"/>
              <w:numPr>
                <w:ilvl w:val="0"/>
                <w:numId w:val="1"/>
              </w:numPr>
              <w:tabs>
                <w:tab w:val="right" w:pos="9165"/>
              </w:tabs>
              <w:spacing w:after="0" w:line="240" w:lineRule="auto"/>
              <w:ind w:right="342"/>
              <w:rPr>
                <w:rFonts w:ascii="Garamond" w:eastAsia="Times New Roman" w:hAnsi="Garamond" w:cs="Arial"/>
              </w:rPr>
            </w:pPr>
            <w:r>
              <w:rPr>
                <w:rFonts w:ascii="Garamond" w:eastAsia="Times New Roman" w:hAnsi="Garamond" w:cs="Arial"/>
              </w:rPr>
              <w:t xml:space="preserve">Improved department guidelines and staff </w:t>
            </w:r>
            <w:r w:rsidR="00100F66">
              <w:rPr>
                <w:rFonts w:ascii="Garamond" w:eastAsia="Times New Roman" w:hAnsi="Garamond" w:cs="Arial"/>
              </w:rPr>
              <w:t>understanding</w:t>
            </w:r>
            <w:r>
              <w:rPr>
                <w:rFonts w:ascii="Garamond" w:eastAsia="Times New Roman" w:hAnsi="Garamond" w:cs="Arial"/>
              </w:rPr>
              <w:t xml:space="preserve"> by revising</w:t>
            </w:r>
            <w:r w:rsidR="00387ED7">
              <w:rPr>
                <w:rFonts w:ascii="Garamond" w:eastAsia="Times New Roman" w:hAnsi="Garamond" w:cs="Arial"/>
              </w:rPr>
              <w:t xml:space="preserve"> previously vague or missing policy and procedures</w:t>
            </w:r>
            <w:r>
              <w:rPr>
                <w:rFonts w:ascii="Garamond" w:eastAsia="Times New Roman" w:hAnsi="Garamond" w:cs="Arial"/>
              </w:rPr>
              <w:t xml:space="preserve"> and</w:t>
            </w:r>
            <w:r w:rsidR="00387ED7">
              <w:rPr>
                <w:rFonts w:ascii="Garamond" w:eastAsia="Times New Roman" w:hAnsi="Garamond" w:cs="Arial"/>
              </w:rPr>
              <w:t xml:space="preserve"> developing clearer guidelines to promote efficiency at all levels.</w:t>
            </w:r>
            <w:r w:rsidR="00690420">
              <w:rPr>
                <w:rFonts w:ascii="Garamond" w:eastAsia="Times New Roman" w:hAnsi="Garamond" w:cs="Arial"/>
              </w:rPr>
              <w:t xml:space="preserve"> </w:t>
            </w:r>
          </w:p>
          <w:p w14:paraId="6AAD56D9" w14:textId="77777777" w:rsidR="00300424" w:rsidRDefault="00300424" w:rsidP="00300424">
            <w:pPr>
              <w:tabs>
                <w:tab w:val="right" w:pos="9165"/>
              </w:tabs>
              <w:spacing w:after="0" w:line="240" w:lineRule="auto"/>
              <w:ind w:right="342"/>
              <w:contextualSpacing/>
              <w:rPr>
                <w:rFonts w:ascii="Garamond" w:eastAsia="Times New Roman" w:hAnsi="Garamond" w:cs="Arial"/>
                <w:b/>
                <w:i/>
              </w:rPr>
            </w:pPr>
            <w:r w:rsidRPr="00300424">
              <w:rPr>
                <w:rFonts w:ascii="Garamond" w:eastAsia="Times New Roman" w:hAnsi="Garamond" w:cs="Arial"/>
                <w:b/>
                <w:i/>
              </w:rPr>
              <w:t>Select Achievements</w:t>
            </w:r>
          </w:p>
          <w:p w14:paraId="16E9C5CF" w14:textId="32264BA3" w:rsidR="00300424" w:rsidRDefault="00300424" w:rsidP="00300424">
            <w:pPr>
              <w:numPr>
                <w:ilvl w:val="0"/>
                <w:numId w:val="1"/>
              </w:numPr>
              <w:tabs>
                <w:tab w:val="right" w:pos="9165"/>
              </w:tabs>
              <w:spacing w:after="0" w:line="240" w:lineRule="auto"/>
              <w:ind w:right="342"/>
              <w:contextualSpacing/>
              <w:rPr>
                <w:rFonts w:ascii="Garamond" w:eastAsia="Times New Roman" w:hAnsi="Garamond" w:cs="Arial"/>
              </w:rPr>
            </w:pPr>
            <w:r w:rsidRPr="0051760E">
              <w:rPr>
                <w:rFonts w:ascii="Garamond" w:eastAsia="Times New Roman" w:hAnsi="Garamond" w:cs="Arial"/>
              </w:rPr>
              <w:t>Created</w:t>
            </w:r>
            <w:r>
              <w:rPr>
                <w:rFonts w:ascii="Garamond" w:eastAsia="Times New Roman" w:hAnsi="Garamond" w:cs="Arial"/>
              </w:rPr>
              <w:t xml:space="preserve"> valuable</w:t>
            </w:r>
            <w:r w:rsidRPr="0051760E">
              <w:rPr>
                <w:rFonts w:ascii="Garamond" w:eastAsia="Times New Roman" w:hAnsi="Garamond" w:cs="Arial"/>
              </w:rPr>
              <w:t xml:space="preserve"> classification database for client’s g</w:t>
            </w:r>
            <w:r>
              <w:rPr>
                <w:rFonts w:ascii="Garamond" w:eastAsia="Times New Roman" w:hAnsi="Garamond" w:cs="Arial"/>
              </w:rPr>
              <w:t>oods across multiple industries by determining and verifying</w:t>
            </w:r>
            <w:r w:rsidRPr="0051760E">
              <w:rPr>
                <w:rFonts w:ascii="Garamond" w:eastAsia="Times New Roman" w:hAnsi="Garamond" w:cs="Arial"/>
              </w:rPr>
              <w:t xml:space="preserve"> HTS codes </w:t>
            </w:r>
            <w:r w:rsidR="00ED32EE">
              <w:rPr>
                <w:rFonts w:ascii="Garamond" w:eastAsia="Times New Roman" w:hAnsi="Garamond" w:cs="Arial"/>
              </w:rPr>
              <w:t>creating instant savings and time reductions.</w:t>
            </w:r>
          </w:p>
          <w:p w14:paraId="21565D29" w14:textId="70BCD972" w:rsidR="00B706AB" w:rsidRDefault="0093140C" w:rsidP="00300424">
            <w:pPr>
              <w:numPr>
                <w:ilvl w:val="0"/>
                <w:numId w:val="1"/>
              </w:numPr>
              <w:tabs>
                <w:tab w:val="right" w:pos="9165"/>
              </w:tabs>
              <w:spacing w:after="0" w:line="240" w:lineRule="auto"/>
              <w:ind w:right="342"/>
              <w:contextualSpacing/>
              <w:rPr>
                <w:rFonts w:ascii="Garamond" w:eastAsia="Times New Roman" w:hAnsi="Garamond" w:cs="Arial"/>
              </w:rPr>
            </w:pPr>
            <w:r>
              <w:rPr>
                <w:rFonts w:ascii="Garamond" w:eastAsia="Times New Roman" w:hAnsi="Garamond" w:cs="Arial"/>
              </w:rPr>
              <w:t>Brought in 8</w:t>
            </w:r>
            <w:r w:rsidR="00B706AB">
              <w:rPr>
                <w:rFonts w:ascii="Garamond" w:eastAsia="Times New Roman" w:hAnsi="Garamond" w:cs="Arial"/>
              </w:rPr>
              <w:t xml:space="preserve"> new clients in less than 1 year</w:t>
            </w:r>
            <w:r w:rsidR="00D377AA">
              <w:rPr>
                <w:rFonts w:ascii="Garamond" w:eastAsia="Times New Roman" w:hAnsi="Garamond" w:cs="Arial"/>
              </w:rPr>
              <w:t xml:space="preserve">, extensively networking via social media, trade shows, and word of mouth. </w:t>
            </w:r>
          </w:p>
          <w:p w14:paraId="0940A1E6" w14:textId="14F41613" w:rsidR="00690420" w:rsidRPr="003B2183" w:rsidRDefault="003B2183" w:rsidP="00837006">
            <w:pPr>
              <w:numPr>
                <w:ilvl w:val="0"/>
                <w:numId w:val="1"/>
              </w:numPr>
              <w:tabs>
                <w:tab w:val="right" w:pos="9165"/>
              </w:tabs>
              <w:spacing w:after="0" w:line="240" w:lineRule="auto"/>
              <w:ind w:right="342"/>
              <w:contextualSpacing/>
              <w:rPr>
                <w:rFonts w:ascii="Garamond" w:eastAsia="Times New Roman" w:hAnsi="Garamond" w:cs="Arial"/>
                <w:b/>
                <w:i/>
              </w:rPr>
            </w:pPr>
            <w:r w:rsidRPr="003B2183">
              <w:rPr>
                <w:rFonts w:ascii="Garamond" w:eastAsia="Times New Roman" w:hAnsi="Garamond" w:cs="Arial"/>
              </w:rPr>
              <w:t xml:space="preserve">Established freight brokerage department from inception, ensuring compliance with USDOT laws by obtaining DOT license, connecting with shipping companies, managing the tracking and onboarding, securing proper clients, and training team on internal processes. </w:t>
            </w:r>
          </w:p>
          <w:p w14:paraId="0F8FAA48" w14:textId="77777777" w:rsidR="00525BE6" w:rsidRPr="00394F76" w:rsidRDefault="00525BE6" w:rsidP="008C2BAA">
            <w:pPr>
              <w:tabs>
                <w:tab w:val="right" w:pos="9165"/>
              </w:tabs>
              <w:spacing w:after="0" w:line="240" w:lineRule="auto"/>
              <w:ind w:right="342"/>
              <w:contextualSpacing/>
              <w:rPr>
                <w:rFonts w:ascii="Garamond" w:eastAsia="Times New Roman" w:hAnsi="Garamond" w:cs="Arial"/>
              </w:rPr>
            </w:pPr>
          </w:p>
        </w:tc>
      </w:tr>
      <w:tr w:rsidR="006070E2" w:rsidRPr="00DB4313" w14:paraId="3CC2BE30" w14:textId="77777777" w:rsidTr="00800EDB">
        <w:tc>
          <w:tcPr>
            <w:tcW w:w="1350" w:type="dxa"/>
            <w:shd w:val="clear" w:color="auto" w:fill="auto"/>
          </w:tcPr>
          <w:p w14:paraId="0EE5CBE1" w14:textId="77777777" w:rsidR="0051760E" w:rsidRDefault="00690420" w:rsidP="0051760E">
            <w:pPr>
              <w:tabs>
                <w:tab w:val="right" w:pos="9270"/>
              </w:tabs>
              <w:spacing w:after="0" w:line="240" w:lineRule="auto"/>
              <w:ind w:right="-378"/>
              <w:rPr>
                <w:rFonts w:ascii="Garamond" w:eastAsia="Times New Roman" w:hAnsi="Garamond" w:cs="Arial"/>
              </w:rPr>
            </w:pPr>
            <w:r>
              <w:rPr>
                <w:rFonts w:ascii="Garamond" w:eastAsia="Times New Roman" w:hAnsi="Garamond" w:cs="Arial"/>
              </w:rPr>
              <w:t>6/2013</w:t>
            </w:r>
            <w:r w:rsidR="0051760E" w:rsidRPr="0051760E">
              <w:rPr>
                <w:rFonts w:ascii="Garamond" w:eastAsia="Times New Roman" w:hAnsi="Garamond" w:cs="Arial"/>
              </w:rPr>
              <w:t xml:space="preserve"> –</w:t>
            </w:r>
          </w:p>
          <w:p w14:paraId="20CB29D7" w14:textId="72FF93E4" w:rsidR="006070E2" w:rsidRPr="00DB4313" w:rsidRDefault="0051760E" w:rsidP="0051760E">
            <w:pPr>
              <w:tabs>
                <w:tab w:val="right" w:pos="9270"/>
              </w:tabs>
              <w:spacing w:after="0" w:line="240" w:lineRule="auto"/>
              <w:ind w:right="-378"/>
              <w:rPr>
                <w:rFonts w:ascii="Garamond" w:eastAsia="Times New Roman" w:hAnsi="Garamond" w:cs="Arial"/>
              </w:rPr>
            </w:pPr>
            <w:r w:rsidRPr="0051760E">
              <w:rPr>
                <w:rFonts w:ascii="Garamond" w:eastAsia="Times New Roman" w:hAnsi="Garamond" w:cs="Arial"/>
              </w:rPr>
              <w:t>5/2016</w:t>
            </w:r>
          </w:p>
          <w:p w14:paraId="2D10F24D" w14:textId="77777777" w:rsidR="006070E2" w:rsidRPr="00DB4313" w:rsidRDefault="006070E2" w:rsidP="006070E2">
            <w:pPr>
              <w:tabs>
                <w:tab w:val="right" w:pos="9270"/>
              </w:tabs>
              <w:spacing w:after="0" w:line="240" w:lineRule="auto"/>
              <w:ind w:right="-378"/>
              <w:rPr>
                <w:rFonts w:ascii="Garamond" w:eastAsia="Times New Roman" w:hAnsi="Garamond" w:cs="Arial"/>
              </w:rPr>
            </w:pPr>
          </w:p>
        </w:tc>
        <w:tc>
          <w:tcPr>
            <w:tcW w:w="9378" w:type="dxa"/>
            <w:shd w:val="clear" w:color="auto" w:fill="auto"/>
          </w:tcPr>
          <w:p w14:paraId="7E2C3B9A" w14:textId="77777777" w:rsidR="006070E2" w:rsidRPr="00DB4313" w:rsidRDefault="0051760E" w:rsidP="00F86B0F">
            <w:pPr>
              <w:numPr>
                <w:ilvl w:val="12"/>
                <w:numId w:val="0"/>
              </w:numPr>
              <w:tabs>
                <w:tab w:val="right" w:pos="9165"/>
              </w:tabs>
              <w:spacing w:after="0" w:line="240" w:lineRule="auto"/>
              <w:rPr>
                <w:rFonts w:ascii="Garamond" w:eastAsia="Times New Roman" w:hAnsi="Garamond" w:cs="Arial"/>
                <w:b/>
                <w:smallCaps/>
              </w:rPr>
            </w:pPr>
            <w:r w:rsidRPr="0051760E">
              <w:rPr>
                <w:rFonts w:ascii="Garamond" w:eastAsia="Times New Roman" w:hAnsi="Garamond" w:cs="Arial"/>
                <w:b/>
                <w:smallCaps/>
              </w:rPr>
              <w:t>Austal USA</w:t>
            </w:r>
            <w:r w:rsidR="006070E2" w:rsidRPr="00DB4313">
              <w:rPr>
                <w:rFonts w:ascii="Garamond" w:eastAsia="Times New Roman" w:hAnsi="Garamond" w:cs="Arial"/>
                <w:b/>
              </w:rPr>
              <w:tab/>
            </w:r>
            <w:r w:rsidRPr="0051760E">
              <w:rPr>
                <w:rFonts w:ascii="Garamond" w:eastAsia="Times New Roman" w:hAnsi="Garamond" w:cs="Arial"/>
                <w:b/>
                <w:smallCaps/>
              </w:rPr>
              <w:t>Mobile, AL</w:t>
            </w:r>
          </w:p>
          <w:p w14:paraId="01F775AA" w14:textId="77777777" w:rsidR="0051760E" w:rsidRPr="00DB4313" w:rsidRDefault="0051760E" w:rsidP="00F86B0F">
            <w:pPr>
              <w:numPr>
                <w:ilvl w:val="12"/>
                <w:numId w:val="0"/>
              </w:numPr>
              <w:tabs>
                <w:tab w:val="right" w:pos="8604"/>
                <w:tab w:val="right" w:pos="9165"/>
              </w:tabs>
              <w:spacing w:after="0" w:line="240" w:lineRule="auto"/>
              <w:rPr>
                <w:rFonts w:ascii="Garamond" w:eastAsia="Times New Roman" w:hAnsi="Garamond" w:cs="Arial"/>
                <w:b/>
              </w:rPr>
            </w:pPr>
            <w:r w:rsidRPr="0051760E">
              <w:rPr>
                <w:rFonts w:ascii="Garamond" w:eastAsia="Times New Roman" w:hAnsi="Garamond" w:cs="Arial"/>
                <w:b/>
              </w:rPr>
              <w:t>Traffic Lead</w:t>
            </w:r>
          </w:p>
          <w:p w14:paraId="0D69B1D5" w14:textId="77777777" w:rsidR="0051760E" w:rsidRPr="0051760E" w:rsidRDefault="003B2183" w:rsidP="0051760E">
            <w:pPr>
              <w:pStyle w:val="ListParagraph"/>
              <w:numPr>
                <w:ilvl w:val="0"/>
                <w:numId w:val="8"/>
              </w:numPr>
              <w:tabs>
                <w:tab w:val="right" w:pos="9165"/>
              </w:tabs>
              <w:spacing w:line="240" w:lineRule="auto"/>
              <w:rPr>
                <w:rFonts w:ascii="Garamond" w:eastAsia="Times New Roman" w:hAnsi="Garamond" w:cs="Arial"/>
              </w:rPr>
            </w:pPr>
            <w:r>
              <w:rPr>
                <w:rFonts w:ascii="Garamond" w:eastAsia="Times New Roman" w:hAnsi="Garamond" w:cs="Arial"/>
              </w:rPr>
              <w:t>Served</w:t>
            </w:r>
            <w:r w:rsidRPr="00F66283">
              <w:rPr>
                <w:rFonts w:ascii="Garamond" w:eastAsia="Times New Roman" w:hAnsi="Garamond" w:cs="Arial"/>
              </w:rPr>
              <w:t xml:space="preserve"> as central conduit for all freight requirements, ensuring scheduling and routing optimization. </w:t>
            </w:r>
            <w:r w:rsidRPr="0051760E">
              <w:rPr>
                <w:rFonts w:ascii="Garamond" w:eastAsia="Times New Roman" w:hAnsi="Garamond" w:cs="Arial"/>
              </w:rPr>
              <w:t>Ensured all company suppliers adh</w:t>
            </w:r>
            <w:r>
              <w:rPr>
                <w:rFonts w:ascii="Garamond" w:eastAsia="Times New Roman" w:hAnsi="Garamond" w:cs="Arial"/>
              </w:rPr>
              <w:t>ered to safety requirements.</w:t>
            </w:r>
          </w:p>
          <w:p w14:paraId="2AD7FF44" w14:textId="51D98C7C" w:rsidR="0051760E" w:rsidRPr="0051760E" w:rsidRDefault="0051760E" w:rsidP="0051760E">
            <w:pPr>
              <w:pStyle w:val="ListParagraph"/>
              <w:numPr>
                <w:ilvl w:val="0"/>
                <w:numId w:val="8"/>
              </w:numPr>
              <w:tabs>
                <w:tab w:val="right" w:pos="9165"/>
              </w:tabs>
              <w:spacing w:line="240" w:lineRule="auto"/>
              <w:rPr>
                <w:rFonts w:ascii="Garamond" w:eastAsia="Times New Roman" w:hAnsi="Garamond" w:cs="Arial"/>
              </w:rPr>
            </w:pPr>
            <w:r w:rsidRPr="0051760E">
              <w:rPr>
                <w:rFonts w:ascii="Garamond" w:eastAsia="Times New Roman" w:hAnsi="Garamond" w:cs="Arial"/>
              </w:rPr>
              <w:t>Acted as central point of contact with Freight Forwarders, Customs Brokers</w:t>
            </w:r>
            <w:r w:rsidR="00932285">
              <w:rPr>
                <w:rFonts w:ascii="Garamond" w:eastAsia="Times New Roman" w:hAnsi="Garamond" w:cs="Arial"/>
              </w:rPr>
              <w:t>,</w:t>
            </w:r>
            <w:r w:rsidRPr="0051760E">
              <w:rPr>
                <w:rFonts w:ascii="Garamond" w:eastAsia="Times New Roman" w:hAnsi="Garamond" w:cs="Arial"/>
              </w:rPr>
              <w:t xml:space="preserve"> a</w:t>
            </w:r>
            <w:r w:rsidR="00B238CE">
              <w:rPr>
                <w:rFonts w:ascii="Garamond" w:eastAsia="Times New Roman" w:hAnsi="Garamond" w:cs="Arial"/>
              </w:rPr>
              <w:t xml:space="preserve">nd US Customs </w:t>
            </w:r>
            <w:r w:rsidR="000977EB">
              <w:rPr>
                <w:rFonts w:ascii="Garamond" w:eastAsia="Times New Roman" w:hAnsi="Garamond" w:cs="Arial"/>
              </w:rPr>
              <w:t xml:space="preserve">&amp; </w:t>
            </w:r>
            <w:r w:rsidR="00B238CE">
              <w:rPr>
                <w:rFonts w:ascii="Garamond" w:eastAsia="Times New Roman" w:hAnsi="Garamond" w:cs="Arial"/>
              </w:rPr>
              <w:t>Border Patrol to reduce confusion-related errors and maintain satisfaction for all parties.</w:t>
            </w:r>
          </w:p>
          <w:p w14:paraId="3B6897BD" w14:textId="77777777" w:rsidR="0099751B" w:rsidRPr="004844F3" w:rsidRDefault="0051760E" w:rsidP="004844F3">
            <w:pPr>
              <w:pStyle w:val="ListParagraph"/>
              <w:numPr>
                <w:ilvl w:val="0"/>
                <w:numId w:val="8"/>
              </w:numPr>
              <w:spacing w:line="240" w:lineRule="auto"/>
              <w:rPr>
                <w:rFonts w:ascii="Garamond" w:eastAsia="Times New Roman" w:hAnsi="Garamond" w:cs="Arial"/>
              </w:rPr>
            </w:pPr>
            <w:r w:rsidRPr="0099751B">
              <w:rPr>
                <w:rFonts w:ascii="Garamond" w:eastAsia="Times New Roman" w:hAnsi="Garamond" w:cs="Arial"/>
              </w:rPr>
              <w:t>Developed and implemented</w:t>
            </w:r>
            <w:r w:rsidR="0027092D" w:rsidRPr="0099751B">
              <w:rPr>
                <w:rFonts w:ascii="Garamond" w:eastAsia="Times New Roman" w:hAnsi="Garamond" w:cs="Arial"/>
              </w:rPr>
              <w:t xml:space="preserve"> </w:t>
            </w:r>
            <w:r w:rsidR="00965A5F" w:rsidRPr="0099751B">
              <w:rPr>
                <w:rFonts w:ascii="Garamond" w:eastAsia="Times New Roman" w:hAnsi="Garamond" w:cs="Arial"/>
              </w:rPr>
              <w:t>new Logis</w:t>
            </w:r>
            <w:r w:rsidR="0027092D" w:rsidRPr="0099751B">
              <w:rPr>
                <w:rFonts w:ascii="Garamond" w:eastAsia="Times New Roman" w:hAnsi="Garamond" w:cs="Arial"/>
              </w:rPr>
              <w:t xml:space="preserve">tics’ procedures and processes </w:t>
            </w:r>
            <w:r w:rsidR="0099751B" w:rsidRPr="0099751B">
              <w:rPr>
                <w:rFonts w:ascii="Garamond" w:eastAsia="Times New Roman" w:hAnsi="Garamond" w:cs="Arial"/>
              </w:rPr>
              <w:t xml:space="preserve">including a career path chart outlining advancement requirements. Created proof of concept </w:t>
            </w:r>
            <w:r w:rsidR="0099751B">
              <w:rPr>
                <w:rFonts w:ascii="Garamond" w:eastAsia="Times New Roman" w:hAnsi="Garamond" w:cs="Arial"/>
              </w:rPr>
              <w:t xml:space="preserve">tests </w:t>
            </w:r>
            <w:r w:rsidR="0099751B" w:rsidRPr="0099751B">
              <w:rPr>
                <w:rFonts w:ascii="Garamond" w:eastAsia="Times New Roman" w:hAnsi="Garamond" w:cs="Arial"/>
              </w:rPr>
              <w:t>to show requirements</w:t>
            </w:r>
            <w:r w:rsidR="0099751B">
              <w:rPr>
                <w:rFonts w:ascii="Garamond" w:eastAsia="Times New Roman" w:hAnsi="Garamond" w:cs="Arial"/>
              </w:rPr>
              <w:t xml:space="preserve"> met</w:t>
            </w:r>
            <w:r w:rsidR="0099751B" w:rsidRPr="0099751B">
              <w:rPr>
                <w:rFonts w:ascii="Garamond" w:eastAsia="Times New Roman" w:hAnsi="Garamond" w:cs="Arial"/>
              </w:rPr>
              <w:t>.</w:t>
            </w:r>
            <w:r w:rsidR="0099751B">
              <w:rPr>
                <w:rFonts w:ascii="Garamond" w:eastAsia="Times New Roman" w:hAnsi="Garamond" w:cs="Arial"/>
              </w:rPr>
              <w:t xml:space="preserve"> </w:t>
            </w:r>
          </w:p>
          <w:p w14:paraId="369204CD" w14:textId="7C1506D8" w:rsidR="0027092D" w:rsidRDefault="0027092D" w:rsidP="00965A5F">
            <w:pPr>
              <w:pStyle w:val="ListParagraph"/>
              <w:numPr>
                <w:ilvl w:val="0"/>
                <w:numId w:val="8"/>
              </w:numPr>
              <w:tabs>
                <w:tab w:val="right" w:pos="9165"/>
              </w:tabs>
              <w:spacing w:line="240" w:lineRule="auto"/>
              <w:rPr>
                <w:rFonts w:ascii="Garamond" w:eastAsia="Times New Roman" w:hAnsi="Garamond" w:cs="Arial"/>
              </w:rPr>
            </w:pPr>
            <w:r>
              <w:rPr>
                <w:rFonts w:ascii="Garamond" w:eastAsia="Times New Roman" w:hAnsi="Garamond" w:cs="Arial"/>
              </w:rPr>
              <w:t>Saved money through creation and implementation of Import Compliance Manual and Domestic and International Freight Routing G</w:t>
            </w:r>
            <w:r w:rsidRPr="00965A5F">
              <w:rPr>
                <w:rFonts w:ascii="Garamond" w:eastAsia="Times New Roman" w:hAnsi="Garamond" w:cs="Arial"/>
              </w:rPr>
              <w:t>uide</w:t>
            </w:r>
            <w:r w:rsidR="0093140C">
              <w:rPr>
                <w:rFonts w:ascii="Garamond" w:eastAsia="Times New Roman" w:hAnsi="Garamond" w:cs="Arial"/>
              </w:rPr>
              <w:t>s</w:t>
            </w:r>
            <w:r>
              <w:rPr>
                <w:rFonts w:ascii="Garamond" w:eastAsia="Times New Roman" w:hAnsi="Garamond" w:cs="Arial"/>
              </w:rPr>
              <w:t>,</w:t>
            </w:r>
            <w:r w:rsidR="0099751B">
              <w:rPr>
                <w:rFonts w:ascii="Garamond" w:eastAsia="Times New Roman" w:hAnsi="Garamond" w:cs="Arial"/>
              </w:rPr>
              <w:t xml:space="preserve"> ensuring requirements met to </w:t>
            </w:r>
            <w:r w:rsidR="004844F3">
              <w:rPr>
                <w:rFonts w:ascii="Garamond" w:eastAsia="Times New Roman" w:hAnsi="Garamond" w:cs="Arial"/>
              </w:rPr>
              <w:t>prevent</w:t>
            </w:r>
            <w:r w:rsidR="0099751B">
              <w:rPr>
                <w:rFonts w:ascii="Garamond" w:eastAsia="Times New Roman" w:hAnsi="Garamond" w:cs="Arial"/>
              </w:rPr>
              <w:t xml:space="preserve"> </w:t>
            </w:r>
            <w:r w:rsidR="00B238CE">
              <w:rPr>
                <w:rFonts w:ascii="Garamond" w:eastAsia="Times New Roman" w:hAnsi="Garamond" w:cs="Arial"/>
              </w:rPr>
              <w:t xml:space="preserve">government </w:t>
            </w:r>
            <w:r w:rsidR="004844F3">
              <w:rPr>
                <w:rFonts w:ascii="Garamond" w:eastAsia="Times New Roman" w:hAnsi="Garamond" w:cs="Arial"/>
              </w:rPr>
              <w:t>agencies</w:t>
            </w:r>
            <w:r w:rsidR="0099751B">
              <w:rPr>
                <w:rFonts w:ascii="Garamond" w:eastAsia="Times New Roman" w:hAnsi="Garamond" w:cs="Arial"/>
              </w:rPr>
              <w:t xml:space="preserve"> from withholding additional financial amount from contract.</w:t>
            </w:r>
          </w:p>
          <w:p w14:paraId="1ACF0FD5" w14:textId="6B131A31" w:rsidR="00F9747E" w:rsidRPr="0051760E" w:rsidRDefault="00F9747E" w:rsidP="00F9747E">
            <w:pPr>
              <w:pStyle w:val="ListParagraph"/>
              <w:numPr>
                <w:ilvl w:val="0"/>
                <w:numId w:val="8"/>
              </w:numPr>
              <w:tabs>
                <w:tab w:val="right" w:pos="9165"/>
              </w:tabs>
              <w:spacing w:line="240" w:lineRule="auto"/>
              <w:rPr>
                <w:rFonts w:ascii="Garamond" w:eastAsia="Times New Roman" w:hAnsi="Garamond" w:cs="Arial"/>
              </w:rPr>
            </w:pPr>
            <w:r w:rsidRPr="0051760E">
              <w:rPr>
                <w:rFonts w:ascii="Garamond" w:eastAsia="Times New Roman" w:hAnsi="Garamond" w:cs="Arial"/>
              </w:rPr>
              <w:lastRenderedPageBreak/>
              <w:t>Managed freight purchase orders and coordinated proper charging and timely payment of freight costs in excess of $2.6</w:t>
            </w:r>
            <w:r w:rsidR="00463B5A">
              <w:rPr>
                <w:rFonts w:ascii="Garamond" w:eastAsia="Times New Roman" w:hAnsi="Garamond" w:cs="Arial"/>
              </w:rPr>
              <w:t>M</w:t>
            </w:r>
            <w:r w:rsidR="00D82362">
              <w:rPr>
                <w:rFonts w:ascii="Garamond" w:eastAsia="Times New Roman" w:hAnsi="Garamond" w:cs="Arial"/>
              </w:rPr>
              <w:t xml:space="preserve"> </w:t>
            </w:r>
            <w:r w:rsidRPr="0051760E">
              <w:rPr>
                <w:rFonts w:ascii="Garamond" w:eastAsia="Times New Roman" w:hAnsi="Garamond" w:cs="Arial"/>
              </w:rPr>
              <w:t>annually for $30</w:t>
            </w:r>
            <w:r w:rsidR="00463B5A">
              <w:rPr>
                <w:rFonts w:ascii="Garamond" w:eastAsia="Times New Roman" w:hAnsi="Garamond" w:cs="Arial"/>
              </w:rPr>
              <w:t>M</w:t>
            </w:r>
            <w:r w:rsidRPr="0051760E">
              <w:rPr>
                <w:rFonts w:ascii="Garamond" w:eastAsia="Times New Roman" w:hAnsi="Garamond" w:cs="Arial"/>
              </w:rPr>
              <w:t>+ annual material spend.</w:t>
            </w:r>
            <w:r>
              <w:t xml:space="preserve"> </w:t>
            </w:r>
          </w:p>
          <w:p w14:paraId="149F0C50" w14:textId="518DEC65" w:rsidR="00F9747E" w:rsidRPr="00965A5F" w:rsidRDefault="007F7F27" w:rsidP="00F9747E">
            <w:pPr>
              <w:pStyle w:val="ListParagraph"/>
              <w:numPr>
                <w:ilvl w:val="0"/>
                <w:numId w:val="8"/>
              </w:numPr>
              <w:tabs>
                <w:tab w:val="right" w:pos="9165"/>
              </w:tabs>
              <w:spacing w:line="240" w:lineRule="auto"/>
              <w:rPr>
                <w:rFonts w:ascii="Garamond" w:eastAsia="Times New Roman" w:hAnsi="Garamond" w:cs="Arial"/>
              </w:rPr>
            </w:pPr>
            <w:r>
              <w:rPr>
                <w:rFonts w:ascii="Garamond" w:eastAsia="Times New Roman" w:hAnsi="Garamond" w:cs="Arial"/>
              </w:rPr>
              <w:t xml:space="preserve">Created </w:t>
            </w:r>
            <w:r w:rsidRPr="0051760E">
              <w:rPr>
                <w:rFonts w:ascii="Garamond" w:eastAsia="Times New Roman" w:hAnsi="Garamond" w:cs="Arial"/>
              </w:rPr>
              <w:t xml:space="preserve">freight bill audit process </w:t>
            </w:r>
            <w:r>
              <w:rPr>
                <w:rFonts w:ascii="Garamond" w:eastAsia="Times New Roman" w:hAnsi="Garamond" w:cs="Arial"/>
              </w:rPr>
              <w:t xml:space="preserve">to </w:t>
            </w:r>
            <w:r w:rsidR="00F9747E" w:rsidRPr="0051760E">
              <w:rPr>
                <w:rFonts w:ascii="Garamond" w:eastAsia="Times New Roman" w:hAnsi="Garamond" w:cs="Arial"/>
              </w:rPr>
              <w:t>track and analyze logistics</w:t>
            </w:r>
            <w:r w:rsidR="00F9747E">
              <w:rPr>
                <w:rFonts w:ascii="Garamond" w:eastAsia="Times New Roman" w:hAnsi="Garamond" w:cs="Arial"/>
              </w:rPr>
              <w:t>, freight cost, and performance</w:t>
            </w:r>
            <w:r>
              <w:rPr>
                <w:rFonts w:ascii="Garamond" w:eastAsia="Times New Roman" w:hAnsi="Garamond" w:cs="Arial"/>
              </w:rPr>
              <w:t xml:space="preserve">. </w:t>
            </w:r>
            <w:r w:rsidR="00F9747E">
              <w:rPr>
                <w:rFonts w:ascii="Garamond" w:eastAsia="Times New Roman" w:hAnsi="Garamond" w:cs="Arial"/>
              </w:rPr>
              <w:t>I</w:t>
            </w:r>
            <w:r w:rsidR="00F9747E" w:rsidRPr="0051760E">
              <w:rPr>
                <w:rFonts w:ascii="Garamond" w:eastAsia="Times New Roman" w:hAnsi="Garamond" w:cs="Arial"/>
              </w:rPr>
              <w:t>mplemented improvements to achieve best combination of cost and performance</w:t>
            </w:r>
            <w:r>
              <w:rPr>
                <w:rFonts w:ascii="Garamond" w:eastAsia="Times New Roman" w:hAnsi="Garamond" w:cs="Arial"/>
              </w:rPr>
              <w:t>.</w:t>
            </w:r>
          </w:p>
          <w:p w14:paraId="34A819CD" w14:textId="77777777" w:rsidR="00F9747E" w:rsidRPr="00CF6F77" w:rsidRDefault="00F9747E" w:rsidP="00F9747E">
            <w:pPr>
              <w:pStyle w:val="ListParagraph"/>
              <w:numPr>
                <w:ilvl w:val="0"/>
                <w:numId w:val="8"/>
              </w:numPr>
              <w:tabs>
                <w:tab w:val="right" w:pos="9165"/>
              </w:tabs>
              <w:spacing w:line="240" w:lineRule="auto"/>
              <w:rPr>
                <w:rFonts w:ascii="Garamond" w:eastAsia="Times New Roman" w:hAnsi="Garamond" w:cs="Arial"/>
              </w:rPr>
            </w:pPr>
            <w:r w:rsidRPr="00CF6F77">
              <w:rPr>
                <w:rFonts w:ascii="Garamond" w:eastAsia="Times New Roman" w:hAnsi="Garamond" w:cs="Arial"/>
              </w:rPr>
              <w:t>Developed a HTSUS classifi</w:t>
            </w:r>
            <w:r w:rsidR="00CF6F77" w:rsidRPr="00CF6F77">
              <w:rPr>
                <w:rFonts w:ascii="Garamond" w:eastAsia="Times New Roman" w:hAnsi="Garamond" w:cs="Arial"/>
              </w:rPr>
              <w:t>cation database for 5000+ parts using analytical and innovative abilities.</w:t>
            </w:r>
          </w:p>
          <w:p w14:paraId="2FF2A4EA" w14:textId="77777777" w:rsidR="0051760E" w:rsidRDefault="0051760E" w:rsidP="0051760E">
            <w:pPr>
              <w:pStyle w:val="ListParagraph"/>
              <w:numPr>
                <w:ilvl w:val="0"/>
                <w:numId w:val="8"/>
              </w:numPr>
              <w:tabs>
                <w:tab w:val="right" w:pos="9165"/>
              </w:tabs>
              <w:spacing w:line="240" w:lineRule="auto"/>
              <w:rPr>
                <w:rFonts w:ascii="Garamond" w:eastAsia="Times New Roman" w:hAnsi="Garamond" w:cs="Arial"/>
              </w:rPr>
            </w:pPr>
            <w:r w:rsidRPr="0051760E">
              <w:rPr>
                <w:rFonts w:ascii="Garamond" w:eastAsia="Times New Roman" w:hAnsi="Garamond" w:cs="Arial"/>
              </w:rPr>
              <w:t>Conducted audits of Customs Broker entries and FTZ admissions for accuracy, completeness, and compliance with U.S. import laws and regulations.</w:t>
            </w:r>
          </w:p>
          <w:p w14:paraId="0AAD7DE0" w14:textId="77777777" w:rsidR="004A559E" w:rsidRPr="003B2183" w:rsidRDefault="00965A5F" w:rsidP="003B2183">
            <w:pPr>
              <w:pStyle w:val="ListParagraph"/>
              <w:numPr>
                <w:ilvl w:val="0"/>
                <w:numId w:val="8"/>
              </w:numPr>
              <w:rPr>
                <w:rFonts w:ascii="Garamond" w:eastAsia="Times New Roman" w:hAnsi="Garamond" w:cs="Arial"/>
              </w:rPr>
            </w:pPr>
            <w:r w:rsidRPr="00965A5F">
              <w:rPr>
                <w:rFonts w:ascii="Garamond" w:eastAsia="Times New Roman" w:hAnsi="Garamond" w:cs="Arial"/>
              </w:rPr>
              <w:t xml:space="preserve">Ensured ITAR and government contract shipping requirements were met. </w:t>
            </w:r>
          </w:p>
        </w:tc>
      </w:tr>
      <w:tr w:rsidR="006070E2" w:rsidRPr="00DB4313" w14:paraId="66119F21" w14:textId="77777777" w:rsidTr="00800EDB">
        <w:tc>
          <w:tcPr>
            <w:tcW w:w="1350" w:type="dxa"/>
            <w:shd w:val="clear" w:color="auto" w:fill="auto"/>
          </w:tcPr>
          <w:p w14:paraId="1606F9AD" w14:textId="77777777" w:rsidR="006070E2" w:rsidRPr="00D4575E" w:rsidRDefault="006070E2" w:rsidP="00690420">
            <w:pPr>
              <w:tabs>
                <w:tab w:val="right" w:pos="9270"/>
              </w:tabs>
              <w:spacing w:after="0" w:line="240" w:lineRule="auto"/>
              <w:ind w:right="-378"/>
              <w:rPr>
                <w:rFonts w:ascii="Garamond" w:eastAsia="Times New Roman" w:hAnsi="Garamond" w:cs="Arial"/>
              </w:rPr>
            </w:pPr>
          </w:p>
        </w:tc>
        <w:tc>
          <w:tcPr>
            <w:tcW w:w="9378" w:type="dxa"/>
            <w:shd w:val="clear" w:color="auto" w:fill="auto"/>
          </w:tcPr>
          <w:p w14:paraId="24A52B34" w14:textId="77777777" w:rsidR="0051760E" w:rsidRPr="00D4575E" w:rsidRDefault="0051760E" w:rsidP="00690420">
            <w:pPr>
              <w:numPr>
                <w:ilvl w:val="12"/>
                <w:numId w:val="0"/>
              </w:numPr>
              <w:tabs>
                <w:tab w:val="right" w:pos="9165"/>
              </w:tabs>
              <w:spacing w:after="0" w:line="240" w:lineRule="auto"/>
              <w:rPr>
                <w:rFonts w:ascii="Garamond" w:eastAsia="Times New Roman" w:hAnsi="Garamond" w:cs="Arial"/>
                <w:b/>
                <w:smallCaps/>
              </w:rPr>
            </w:pPr>
            <w:r w:rsidRPr="00D4575E">
              <w:rPr>
                <w:rFonts w:ascii="Garamond" w:eastAsia="Times New Roman" w:hAnsi="Garamond" w:cs="Arial"/>
                <w:b/>
              </w:rPr>
              <w:t>Program Purchasing Coordinator</w:t>
            </w:r>
          </w:p>
          <w:p w14:paraId="6F773D0F" w14:textId="77777777" w:rsidR="0051760E" w:rsidRPr="00D4575E" w:rsidRDefault="0051760E" w:rsidP="0051760E">
            <w:pPr>
              <w:pStyle w:val="ListParagraph"/>
              <w:numPr>
                <w:ilvl w:val="0"/>
                <w:numId w:val="8"/>
              </w:numPr>
              <w:tabs>
                <w:tab w:val="right" w:pos="9165"/>
              </w:tabs>
              <w:spacing w:line="240" w:lineRule="auto"/>
              <w:rPr>
                <w:rFonts w:ascii="Garamond" w:eastAsia="Times New Roman" w:hAnsi="Garamond" w:cs="Arial"/>
              </w:rPr>
            </w:pPr>
            <w:r w:rsidRPr="00D4575E">
              <w:rPr>
                <w:rFonts w:ascii="Garamond" w:eastAsia="Times New Roman" w:hAnsi="Garamond" w:cs="Arial"/>
              </w:rPr>
              <w:t>Acted as key liaison between Purchasing Department and Program / Project Management to ensure seamless flow of information between internal customers on all Procurement matters</w:t>
            </w:r>
            <w:r w:rsidR="00F66283" w:rsidRPr="00D4575E">
              <w:rPr>
                <w:rFonts w:ascii="Garamond" w:eastAsia="Times New Roman" w:hAnsi="Garamond" w:cs="Arial"/>
              </w:rPr>
              <w:t>.</w:t>
            </w:r>
          </w:p>
          <w:p w14:paraId="111055A7" w14:textId="51D937EE" w:rsidR="00D4575E" w:rsidRPr="00D4575E" w:rsidRDefault="00D4575E" w:rsidP="00D4575E">
            <w:pPr>
              <w:pStyle w:val="ListParagraph"/>
              <w:numPr>
                <w:ilvl w:val="0"/>
                <w:numId w:val="8"/>
              </w:numPr>
              <w:tabs>
                <w:tab w:val="right" w:pos="9165"/>
              </w:tabs>
              <w:spacing w:line="240" w:lineRule="auto"/>
              <w:rPr>
                <w:rFonts w:ascii="Garamond" w:eastAsia="Times New Roman" w:hAnsi="Garamond" w:cs="Arial"/>
              </w:rPr>
            </w:pPr>
            <w:r w:rsidRPr="00D4575E">
              <w:rPr>
                <w:rFonts w:ascii="Garamond" w:eastAsia="Times New Roman" w:hAnsi="Garamond" w:cs="Arial"/>
              </w:rPr>
              <w:t>Charged with leading a team of 3 on cost saving initiatives to locate areas where cost savings were possible and developed plans to implement changes resulting in savings of more than $20 million by stopping the requisition of unnecessary materials.</w:t>
            </w:r>
          </w:p>
          <w:p w14:paraId="1543970E" w14:textId="19E93062" w:rsidR="00D4575E" w:rsidRPr="00D4575E" w:rsidRDefault="00D4575E" w:rsidP="00D4575E">
            <w:pPr>
              <w:pStyle w:val="ListParagraph"/>
              <w:numPr>
                <w:ilvl w:val="0"/>
                <w:numId w:val="8"/>
              </w:numPr>
              <w:tabs>
                <w:tab w:val="right" w:pos="9165"/>
              </w:tabs>
              <w:spacing w:line="240" w:lineRule="auto"/>
              <w:rPr>
                <w:rFonts w:ascii="Garamond" w:eastAsia="Times New Roman" w:hAnsi="Garamond" w:cs="Arial"/>
              </w:rPr>
            </w:pPr>
            <w:r w:rsidRPr="00D4575E">
              <w:rPr>
                <w:rFonts w:ascii="Garamond" w:eastAsia="Times New Roman" w:hAnsi="Garamond" w:cs="Arial"/>
              </w:rPr>
              <w:t>Worked directly with senior management, collaborating daily with Sr. Manager of Materials and Logistics and Purchasing Director to create routing guides and implement changes. Met weekly with VP Operations and CEO to review project status.</w:t>
            </w:r>
          </w:p>
          <w:p w14:paraId="4083F981" w14:textId="77777777" w:rsidR="0051760E" w:rsidRPr="00D4575E" w:rsidRDefault="002B58D1" w:rsidP="0051760E">
            <w:pPr>
              <w:pStyle w:val="ListParagraph"/>
              <w:numPr>
                <w:ilvl w:val="0"/>
                <w:numId w:val="8"/>
              </w:numPr>
              <w:tabs>
                <w:tab w:val="right" w:pos="9165"/>
              </w:tabs>
              <w:spacing w:line="240" w:lineRule="auto"/>
              <w:rPr>
                <w:rFonts w:ascii="Garamond" w:eastAsia="Times New Roman" w:hAnsi="Garamond" w:cs="Arial"/>
              </w:rPr>
            </w:pPr>
            <w:r w:rsidRPr="00D4575E">
              <w:rPr>
                <w:rFonts w:ascii="Garamond" w:eastAsia="Times New Roman" w:hAnsi="Garamond" w:cs="Arial"/>
              </w:rPr>
              <w:t>C</w:t>
            </w:r>
            <w:r w:rsidR="0051760E" w:rsidRPr="00D4575E">
              <w:rPr>
                <w:rFonts w:ascii="Garamond" w:eastAsia="Times New Roman" w:hAnsi="Garamond" w:cs="Arial"/>
              </w:rPr>
              <w:t xml:space="preserve">onducted in-depth data analysis </w:t>
            </w:r>
            <w:r w:rsidRPr="00D4575E">
              <w:rPr>
                <w:rFonts w:ascii="Garamond" w:eastAsia="Times New Roman" w:hAnsi="Garamond" w:cs="Arial"/>
              </w:rPr>
              <w:t>on materials and service orders demonstrating</w:t>
            </w:r>
            <w:r w:rsidR="0051760E" w:rsidRPr="00D4575E">
              <w:rPr>
                <w:rFonts w:ascii="Garamond" w:eastAsia="Times New Roman" w:hAnsi="Garamond" w:cs="Arial"/>
              </w:rPr>
              <w:t xml:space="preserve"> the ability to recognize concerns </w:t>
            </w:r>
            <w:r w:rsidRPr="00D4575E">
              <w:rPr>
                <w:rFonts w:ascii="Garamond" w:eastAsia="Times New Roman" w:hAnsi="Garamond" w:cs="Arial"/>
              </w:rPr>
              <w:t>and</w:t>
            </w:r>
            <w:r w:rsidR="0051760E" w:rsidRPr="00D4575E">
              <w:rPr>
                <w:rFonts w:ascii="Garamond" w:eastAsia="Times New Roman" w:hAnsi="Garamond" w:cs="Arial"/>
              </w:rPr>
              <w:t xml:space="preserve"> inconsistencies </w:t>
            </w:r>
            <w:r w:rsidRPr="00D4575E">
              <w:rPr>
                <w:rFonts w:ascii="Garamond" w:eastAsia="Times New Roman" w:hAnsi="Garamond" w:cs="Arial"/>
              </w:rPr>
              <w:t>to solve and prevent delays and additional costs.</w:t>
            </w:r>
          </w:p>
          <w:p w14:paraId="1A2E616B" w14:textId="77777777" w:rsidR="0051760E" w:rsidRPr="00D4575E" w:rsidRDefault="0051760E" w:rsidP="0051760E">
            <w:pPr>
              <w:pStyle w:val="ListParagraph"/>
              <w:numPr>
                <w:ilvl w:val="0"/>
                <w:numId w:val="8"/>
              </w:numPr>
              <w:tabs>
                <w:tab w:val="right" w:pos="9165"/>
              </w:tabs>
              <w:spacing w:line="240" w:lineRule="auto"/>
              <w:rPr>
                <w:rFonts w:ascii="Garamond" w:eastAsia="Times New Roman" w:hAnsi="Garamond" w:cs="Arial"/>
              </w:rPr>
            </w:pPr>
            <w:r w:rsidRPr="00D4575E">
              <w:rPr>
                <w:rFonts w:ascii="Garamond" w:eastAsia="Times New Roman" w:hAnsi="Garamond" w:cs="Arial"/>
              </w:rPr>
              <w:t>Worked with Cost Account Manger to create budget and forecasting cost projections for future hulls.</w:t>
            </w:r>
          </w:p>
          <w:p w14:paraId="005C0AA9" w14:textId="339A09A1" w:rsidR="00E17122" w:rsidRPr="00D4575E" w:rsidRDefault="00D4575E" w:rsidP="00D4575E">
            <w:pPr>
              <w:pStyle w:val="ListParagraph"/>
              <w:numPr>
                <w:ilvl w:val="0"/>
                <w:numId w:val="8"/>
              </w:numPr>
              <w:tabs>
                <w:tab w:val="right" w:pos="9165"/>
              </w:tabs>
              <w:spacing w:line="240" w:lineRule="auto"/>
              <w:rPr>
                <w:rFonts w:ascii="Garamond" w:eastAsia="Times New Roman" w:hAnsi="Garamond" w:cs="Arial"/>
              </w:rPr>
            </w:pPr>
            <w:r w:rsidRPr="00D4575E">
              <w:rPr>
                <w:rFonts w:ascii="Garamond" w:eastAsia="Times New Roman" w:hAnsi="Garamond" w:cs="Arial"/>
              </w:rPr>
              <w:t>Prepared complex written and graphic materials to convey information to customers.</w:t>
            </w:r>
          </w:p>
        </w:tc>
      </w:tr>
      <w:tr w:rsidR="006070E2" w:rsidRPr="00DB4313" w14:paraId="154176E4" w14:textId="77777777" w:rsidTr="00800EDB">
        <w:tc>
          <w:tcPr>
            <w:tcW w:w="1350" w:type="dxa"/>
            <w:shd w:val="clear" w:color="auto" w:fill="auto"/>
          </w:tcPr>
          <w:p w14:paraId="4D12957F" w14:textId="77777777" w:rsidR="006070E2" w:rsidRPr="00DB4313" w:rsidRDefault="00360FD8" w:rsidP="00360FD8">
            <w:pPr>
              <w:tabs>
                <w:tab w:val="right" w:pos="9270"/>
              </w:tabs>
              <w:spacing w:after="0" w:line="240" w:lineRule="auto"/>
              <w:ind w:right="-378"/>
              <w:rPr>
                <w:rFonts w:ascii="Garamond" w:eastAsia="Times New Roman" w:hAnsi="Garamond" w:cs="Arial"/>
              </w:rPr>
            </w:pPr>
            <w:r w:rsidRPr="00360FD8">
              <w:rPr>
                <w:rFonts w:ascii="Garamond" w:eastAsia="Times New Roman" w:hAnsi="Garamond" w:cs="Arial"/>
              </w:rPr>
              <w:t>10/2012 – 5/2013</w:t>
            </w:r>
          </w:p>
          <w:p w14:paraId="5CFE0F90" w14:textId="77777777" w:rsidR="006070E2" w:rsidRPr="00DB4313" w:rsidRDefault="006070E2" w:rsidP="006070E2">
            <w:pPr>
              <w:tabs>
                <w:tab w:val="right" w:pos="9270"/>
              </w:tabs>
              <w:spacing w:after="0" w:line="240" w:lineRule="auto"/>
              <w:ind w:right="-378"/>
              <w:rPr>
                <w:rFonts w:ascii="Garamond" w:eastAsia="Times New Roman" w:hAnsi="Garamond" w:cs="Arial"/>
              </w:rPr>
            </w:pPr>
          </w:p>
        </w:tc>
        <w:tc>
          <w:tcPr>
            <w:tcW w:w="9378" w:type="dxa"/>
            <w:shd w:val="clear" w:color="auto" w:fill="auto"/>
          </w:tcPr>
          <w:p w14:paraId="19A7ECC5" w14:textId="77777777" w:rsidR="006070E2" w:rsidRPr="00DB4313" w:rsidRDefault="0051760E" w:rsidP="00F86B0F">
            <w:pPr>
              <w:numPr>
                <w:ilvl w:val="12"/>
                <w:numId w:val="0"/>
              </w:numPr>
              <w:tabs>
                <w:tab w:val="right" w:pos="9165"/>
              </w:tabs>
              <w:spacing w:after="0" w:line="240" w:lineRule="auto"/>
              <w:rPr>
                <w:rFonts w:ascii="Garamond" w:eastAsia="Times New Roman" w:hAnsi="Garamond" w:cs="Arial"/>
                <w:b/>
                <w:smallCaps/>
              </w:rPr>
            </w:pPr>
            <w:r w:rsidRPr="0051760E">
              <w:rPr>
                <w:rFonts w:ascii="Garamond" w:eastAsia="Times New Roman" w:hAnsi="Garamond" w:cs="Arial"/>
                <w:b/>
                <w:smallCaps/>
              </w:rPr>
              <w:t>EMAS AMC</w:t>
            </w:r>
            <w:r w:rsidR="006070E2" w:rsidRPr="00DB4313">
              <w:rPr>
                <w:rFonts w:ascii="Garamond" w:eastAsia="Times New Roman" w:hAnsi="Garamond" w:cs="Arial"/>
                <w:b/>
              </w:rPr>
              <w:tab/>
            </w:r>
            <w:r w:rsidR="00360FD8" w:rsidRPr="00360FD8">
              <w:rPr>
                <w:rFonts w:ascii="Garamond" w:eastAsia="Times New Roman" w:hAnsi="Garamond" w:cs="Arial"/>
                <w:b/>
                <w:smallCaps/>
              </w:rPr>
              <w:t>Mobile, AL</w:t>
            </w:r>
          </w:p>
          <w:p w14:paraId="5A32F2CB" w14:textId="77777777" w:rsidR="00360FD8" w:rsidRPr="00DB4313" w:rsidRDefault="00360FD8" w:rsidP="00F86B0F">
            <w:pPr>
              <w:numPr>
                <w:ilvl w:val="12"/>
                <w:numId w:val="0"/>
              </w:numPr>
              <w:tabs>
                <w:tab w:val="right" w:pos="8604"/>
                <w:tab w:val="right" w:pos="9165"/>
              </w:tabs>
              <w:spacing w:after="0" w:line="240" w:lineRule="auto"/>
              <w:rPr>
                <w:rFonts w:ascii="Garamond" w:eastAsia="Times New Roman" w:hAnsi="Garamond" w:cs="Arial"/>
                <w:b/>
              </w:rPr>
            </w:pPr>
            <w:r w:rsidRPr="00360FD8">
              <w:rPr>
                <w:rFonts w:ascii="Garamond" w:eastAsia="Times New Roman" w:hAnsi="Garamond" w:cs="Arial"/>
                <w:b/>
              </w:rPr>
              <w:t>Asset Coordinator and Support</w:t>
            </w:r>
          </w:p>
          <w:p w14:paraId="6F993C8C" w14:textId="77777777" w:rsidR="00360FD8" w:rsidRPr="00360FD8" w:rsidRDefault="00CF6F77" w:rsidP="00360FD8">
            <w:pPr>
              <w:pStyle w:val="ListParagraph"/>
              <w:numPr>
                <w:ilvl w:val="0"/>
                <w:numId w:val="8"/>
              </w:numPr>
              <w:tabs>
                <w:tab w:val="right" w:pos="9165"/>
              </w:tabs>
              <w:spacing w:line="240" w:lineRule="auto"/>
              <w:rPr>
                <w:rFonts w:ascii="Garamond" w:eastAsia="Copse" w:hAnsi="Garamond" w:cs="Copse"/>
                <w:color w:val="000000"/>
              </w:rPr>
            </w:pPr>
            <w:r>
              <w:rPr>
                <w:rFonts w:ascii="Garamond" w:eastAsia="Copse" w:hAnsi="Garamond" w:cs="Copse"/>
                <w:color w:val="000000"/>
              </w:rPr>
              <w:t xml:space="preserve">Hired to create </w:t>
            </w:r>
            <w:r w:rsidR="00360FD8" w:rsidRPr="00360FD8">
              <w:rPr>
                <w:rFonts w:ascii="Garamond" w:eastAsia="Copse" w:hAnsi="Garamond" w:cs="Copse"/>
                <w:color w:val="000000"/>
              </w:rPr>
              <w:t xml:space="preserve">and </w:t>
            </w:r>
            <w:r>
              <w:rPr>
                <w:rFonts w:ascii="Garamond" w:eastAsia="Copse" w:hAnsi="Garamond" w:cs="Copse"/>
                <w:color w:val="000000"/>
              </w:rPr>
              <w:t>implement</w:t>
            </w:r>
            <w:r w:rsidR="00360FD8" w:rsidRPr="00360FD8">
              <w:rPr>
                <w:rFonts w:ascii="Garamond" w:eastAsia="Copse" w:hAnsi="Garamond" w:cs="Copse"/>
                <w:color w:val="000000"/>
              </w:rPr>
              <w:t xml:space="preserve"> inventory management </w:t>
            </w:r>
            <w:r w:rsidR="005151C0">
              <w:rPr>
                <w:rFonts w:ascii="Garamond" w:eastAsia="Copse" w:hAnsi="Garamond" w:cs="Copse"/>
                <w:color w:val="000000"/>
              </w:rPr>
              <w:t>system</w:t>
            </w:r>
            <w:r w:rsidR="00360FD8" w:rsidRPr="00360FD8">
              <w:rPr>
                <w:rFonts w:ascii="Garamond" w:eastAsia="Copse" w:hAnsi="Garamond" w:cs="Copse"/>
                <w:color w:val="000000"/>
              </w:rPr>
              <w:t xml:space="preserve"> at the </w:t>
            </w:r>
            <w:r>
              <w:rPr>
                <w:rFonts w:ascii="Garamond" w:eastAsia="Copse" w:hAnsi="Garamond" w:cs="Copse"/>
                <w:color w:val="000000"/>
              </w:rPr>
              <w:t xml:space="preserve">company leased yard working closely with </w:t>
            </w:r>
            <w:r w:rsidRPr="00360FD8">
              <w:rPr>
                <w:rFonts w:ascii="Garamond" w:eastAsia="Copse" w:hAnsi="Garamond" w:cs="Copse"/>
                <w:color w:val="000000"/>
              </w:rPr>
              <w:t>Lessor of the company’s leased yard.</w:t>
            </w:r>
          </w:p>
          <w:p w14:paraId="64B4A8CA"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Assisted in vessel port call as directed by Operations manager in Houston.</w:t>
            </w:r>
          </w:p>
          <w:p w14:paraId="01BC36D0"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 xml:space="preserve">Ensured safe working environment </w:t>
            </w:r>
            <w:r w:rsidR="007F7F27">
              <w:rPr>
                <w:rFonts w:ascii="Garamond" w:eastAsia="Copse" w:hAnsi="Garamond" w:cs="Copse"/>
                <w:color w:val="000000"/>
              </w:rPr>
              <w:t>was</w:t>
            </w:r>
            <w:r w:rsidR="007F7F27" w:rsidRPr="00360FD8">
              <w:rPr>
                <w:rFonts w:ascii="Garamond" w:eastAsia="Copse" w:hAnsi="Garamond" w:cs="Copse"/>
                <w:color w:val="000000"/>
              </w:rPr>
              <w:t xml:space="preserve"> established</w:t>
            </w:r>
            <w:r w:rsidRPr="00360FD8">
              <w:rPr>
                <w:rFonts w:ascii="Garamond" w:eastAsia="Copse" w:hAnsi="Garamond" w:cs="Copse"/>
                <w:color w:val="000000"/>
              </w:rPr>
              <w:t xml:space="preserve"> and maintained. </w:t>
            </w:r>
          </w:p>
          <w:p w14:paraId="2C8F6C7B" w14:textId="4CB2B41C" w:rsidR="006070E2" w:rsidRPr="00CF6F77" w:rsidRDefault="00360FD8" w:rsidP="00CF6F77">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Provided working knowledge of rigging and other hardware used in subsea offshore construction.</w:t>
            </w:r>
          </w:p>
        </w:tc>
      </w:tr>
      <w:tr w:rsidR="00B17258" w:rsidRPr="00DB4313" w14:paraId="6E2E0BB5" w14:textId="77777777" w:rsidTr="00800EDB">
        <w:tc>
          <w:tcPr>
            <w:tcW w:w="1350" w:type="dxa"/>
            <w:shd w:val="clear" w:color="auto" w:fill="auto"/>
          </w:tcPr>
          <w:p w14:paraId="0B7AC8E5" w14:textId="77777777" w:rsidR="00B17258" w:rsidRPr="00DB4313" w:rsidRDefault="00360FD8" w:rsidP="00360FD8">
            <w:pPr>
              <w:tabs>
                <w:tab w:val="right" w:pos="9270"/>
              </w:tabs>
              <w:spacing w:after="0" w:line="240" w:lineRule="auto"/>
              <w:ind w:right="-378"/>
              <w:rPr>
                <w:rFonts w:ascii="Garamond" w:eastAsia="Times New Roman" w:hAnsi="Garamond" w:cs="Arial"/>
              </w:rPr>
            </w:pPr>
            <w:r w:rsidRPr="00360FD8">
              <w:rPr>
                <w:rFonts w:ascii="Garamond" w:eastAsia="Times New Roman" w:hAnsi="Garamond" w:cs="Arial"/>
              </w:rPr>
              <w:t>6/2008 – 10/2012</w:t>
            </w:r>
          </w:p>
          <w:p w14:paraId="0079B849" w14:textId="77777777" w:rsidR="00B17258" w:rsidRDefault="00B17258" w:rsidP="00B17258">
            <w:pPr>
              <w:tabs>
                <w:tab w:val="right" w:pos="9270"/>
              </w:tabs>
              <w:spacing w:after="0" w:line="240" w:lineRule="auto"/>
              <w:ind w:right="-378"/>
              <w:rPr>
                <w:rFonts w:ascii="Garamond" w:eastAsia="Times New Roman" w:hAnsi="Garamond" w:cs="Arial"/>
              </w:rPr>
            </w:pPr>
          </w:p>
        </w:tc>
        <w:tc>
          <w:tcPr>
            <w:tcW w:w="9378" w:type="dxa"/>
            <w:shd w:val="clear" w:color="auto" w:fill="auto"/>
          </w:tcPr>
          <w:p w14:paraId="589F79BF" w14:textId="77777777" w:rsidR="00B17258" w:rsidRPr="00DB4313" w:rsidRDefault="00360FD8" w:rsidP="00B17258">
            <w:pPr>
              <w:numPr>
                <w:ilvl w:val="12"/>
                <w:numId w:val="0"/>
              </w:numPr>
              <w:tabs>
                <w:tab w:val="right" w:pos="9165"/>
              </w:tabs>
              <w:spacing w:after="0" w:line="240" w:lineRule="auto"/>
              <w:rPr>
                <w:rFonts w:ascii="Garamond" w:eastAsia="Times New Roman" w:hAnsi="Garamond" w:cs="Arial"/>
                <w:b/>
                <w:smallCaps/>
              </w:rPr>
            </w:pPr>
            <w:r w:rsidRPr="00360FD8">
              <w:rPr>
                <w:rFonts w:ascii="Garamond" w:eastAsia="Times New Roman" w:hAnsi="Garamond" w:cs="Arial"/>
                <w:b/>
                <w:smallCaps/>
              </w:rPr>
              <w:t>Lott Ship Agency, Inc.</w:t>
            </w:r>
            <w:r w:rsidR="00B17258" w:rsidRPr="00DB4313">
              <w:rPr>
                <w:rFonts w:ascii="Garamond" w:eastAsia="Times New Roman" w:hAnsi="Garamond" w:cs="Arial"/>
                <w:b/>
              </w:rPr>
              <w:tab/>
            </w:r>
            <w:r w:rsidRPr="00360FD8">
              <w:rPr>
                <w:rFonts w:ascii="Garamond" w:eastAsia="Times New Roman" w:hAnsi="Garamond" w:cs="Arial"/>
                <w:b/>
                <w:smallCaps/>
              </w:rPr>
              <w:t>Mobile, AL</w:t>
            </w:r>
          </w:p>
          <w:p w14:paraId="790E7B30" w14:textId="77777777" w:rsidR="00360FD8" w:rsidRPr="00CF6F77" w:rsidRDefault="00360FD8" w:rsidP="00CF6F77">
            <w:pPr>
              <w:numPr>
                <w:ilvl w:val="12"/>
                <w:numId w:val="0"/>
              </w:numPr>
              <w:tabs>
                <w:tab w:val="right" w:pos="8604"/>
                <w:tab w:val="right" w:pos="9165"/>
              </w:tabs>
              <w:spacing w:after="0" w:line="240" w:lineRule="auto"/>
              <w:rPr>
                <w:rFonts w:ascii="Garamond" w:eastAsia="Times New Roman" w:hAnsi="Garamond" w:cs="Arial"/>
                <w:b/>
              </w:rPr>
            </w:pPr>
            <w:r w:rsidRPr="00360FD8">
              <w:rPr>
                <w:rFonts w:ascii="Garamond" w:eastAsia="Times New Roman" w:hAnsi="Garamond" w:cs="Arial"/>
                <w:b/>
              </w:rPr>
              <w:t>Offshore Operations Agent / Government Compliance Staff</w:t>
            </w:r>
          </w:p>
          <w:p w14:paraId="3B98CDD5" w14:textId="49959298"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Developed business by gaining new contracts, analyzing logistical problems</w:t>
            </w:r>
            <w:r w:rsidR="009D4004">
              <w:rPr>
                <w:rFonts w:ascii="Garamond" w:eastAsia="Copse" w:hAnsi="Garamond" w:cs="Copse"/>
                <w:color w:val="000000"/>
              </w:rPr>
              <w:t>,</w:t>
            </w:r>
            <w:r w:rsidRPr="00360FD8">
              <w:rPr>
                <w:rFonts w:ascii="Garamond" w:eastAsia="Copse" w:hAnsi="Garamond" w:cs="Copse"/>
                <w:color w:val="000000"/>
              </w:rPr>
              <w:t xml:space="preserve"> and producing solutions.</w:t>
            </w:r>
          </w:p>
          <w:p w14:paraId="701D45B5" w14:textId="77777777" w:rsidR="00360FD8" w:rsidRPr="00ED32EE" w:rsidRDefault="00355082" w:rsidP="00ED32EE">
            <w:pPr>
              <w:pStyle w:val="ListParagraph"/>
              <w:numPr>
                <w:ilvl w:val="0"/>
                <w:numId w:val="8"/>
              </w:numPr>
              <w:tabs>
                <w:tab w:val="right" w:pos="9165"/>
              </w:tabs>
              <w:spacing w:line="240" w:lineRule="auto"/>
              <w:rPr>
                <w:rFonts w:ascii="Garamond" w:eastAsia="Copse" w:hAnsi="Garamond" w:cs="Copse"/>
                <w:color w:val="000000"/>
              </w:rPr>
            </w:pPr>
            <w:r>
              <w:rPr>
                <w:rFonts w:ascii="Garamond" w:eastAsia="Copse" w:hAnsi="Garamond" w:cs="Copse"/>
                <w:color w:val="000000"/>
              </w:rPr>
              <w:t>M</w:t>
            </w:r>
            <w:r w:rsidR="00ED32EE" w:rsidRPr="00360FD8">
              <w:rPr>
                <w:rFonts w:ascii="Garamond" w:eastAsia="Copse" w:hAnsi="Garamond" w:cs="Copse"/>
                <w:color w:val="000000"/>
              </w:rPr>
              <w:t>anage</w:t>
            </w:r>
            <w:r>
              <w:rPr>
                <w:rFonts w:ascii="Garamond" w:eastAsia="Copse" w:hAnsi="Garamond" w:cs="Copse"/>
                <w:color w:val="000000"/>
              </w:rPr>
              <w:t>d</w:t>
            </w:r>
            <w:r w:rsidR="00ED32EE" w:rsidRPr="00360FD8">
              <w:rPr>
                <w:rFonts w:ascii="Garamond" w:eastAsia="Copse" w:hAnsi="Garamond" w:cs="Copse"/>
                <w:color w:val="000000"/>
              </w:rPr>
              <w:t xml:space="preserve"> pro</w:t>
            </w:r>
            <w:r w:rsidR="00ED32EE">
              <w:rPr>
                <w:rFonts w:ascii="Garamond" w:eastAsia="Copse" w:hAnsi="Garamond" w:cs="Copse"/>
                <w:color w:val="000000"/>
              </w:rPr>
              <w:t xml:space="preserve">ject fieldwork in various ports and </w:t>
            </w:r>
            <w:r w:rsidR="00360FD8" w:rsidRPr="00ED32EE">
              <w:rPr>
                <w:rFonts w:ascii="Garamond" w:eastAsia="Copse" w:hAnsi="Garamond" w:cs="Copse"/>
                <w:color w:val="000000"/>
              </w:rPr>
              <w:t>updated all parties of latest changes in vessel position prior to and during vessel arrival / departure.</w:t>
            </w:r>
          </w:p>
          <w:p w14:paraId="2E082F16"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Created</w:t>
            </w:r>
            <w:r w:rsidR="0009415A">
              <w:rPr>
                <w:rFonts w:ascii="Garamond" w:eastAsia="Copse" w:hAnsi="Garamond" w:cs="Copse"/>
                <w:color w:val="000000"/>
              </w:rPr>
              <w:t xml:space="preserve"> and implemented</w:t>
            </w:r>
            <w:r w:rsidRPr="00360FD8">
              <w:rPr>
                <w:rFonts w:ascii="Garamond" w:eastAsia="Copse" w:hAnsi="Garamond" w:cs="Copse"/>
                <w:color w:val="000000"/>
              </w:rPr>
              <w:t xml:space="preserve"> policies and procedures for import/export department.</w:t>
            </w:r>
          </w:p>
          <w:p w14:paraId="0B031C10"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Utilized problem solving techniques to resolve operational and performance issues related to import/export of goods.</w:t>
            </w:r>
          </w:p>
          <w:p w14:paraId="115846B7"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Arranged and assisted clients in setting up US Customs bonds for import of goods into the US.</w:t>
            </w:r>
          </w:p>
          <w:p w14:paraId="029D971A"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Maintained communication with</w:t>
            </w:r>
            <w:r w:rsidR="007B410E">
              <w:rPr>
                <w:rFonts w:ascii="Garamond" w:eastAsia="Copse" w:hAnsi="Garamond" w:cs="Copse"/>
                <w:color w:val="000000"/>
              </w:rPr>
              <w:t xml:space="preserve"> Federal and State authorities and all third parties</w:t>
            </w:r>
            <w:r w:rsidRPr="00360FD8">
              <w:rPr>
                <w:rFonts w:ascii="Garamond" w:eastAsia="Copse" w:hAnsi="Garamond" w:cs="Copse"/>
                <w:color w:val="000000"/>
              </w:rPr>
              <w:t xml:space="preserve"> to ensure a smooth and safe operation during a vessel port of call.</w:t>
            </w:r>
          </w:p>
          <w:p w14:paraId="72BA71E5"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Arranged port services necessary for vessel operations, exercised discretionary judgment to contract with local vendors as appropriate.</w:t>
            </w:r>
          </w:p>
          <w:p w14:paraId="75B059E6"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Received orders and shipments in warehouse, logged shipments for storage and expedited shipments to final delivery location.</w:t>
            </w:r>
          </w:p>
          <w:p w14:paraId="0975B921" w14:textId="77777777" w:rsidR="00360FD8" w:rsidRPr="00360FD8" w:rsidRDefault="00360FD8" w:rsidP="00360FD8">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Negotiated with ship service providers to ensure most cost effective and efficient services for clients.</w:t>
            </w:r>
          </w:p>
          <w:p w14:paraId="044BE21C" w14:textId="77777777" w:rsidR="00B17258" w:rsidRPr="0009415A" w:rsidRDefault="00360FD8" w:rsidP="001057C2">
            <w:pPr>
              <w:pStyle w:val="ListParagraph"/>
              <w:numPr>
                <w:ilvl w:val="0"/>
                <w:numId w:val="8"/>
              </w:numPr>
              <w:tabs>
                <w:tab w:val="right" w:pos="9165"/>
              </w:tabs>
              <w:spacing w:line="240" w:lineRule="auto"/>
              <w:rPr>
                <w:rFonts w:ascii="Garamond" w:eastAsia="Copse" w:hAnsi="Garamond" w:cs="Copse"/>
                <w:color w:val="000000"/>
              </w:rPr>
            </w:pPr>
            <w:r w:rsidRPr="00360FD8">
              <w:rPr>
                <w:rFonts w:ascii="Garamond" w:eastAsia="Copse" w:hAnsi="Garamond" w:cs="Copse"/>
                <w:color w:val="000000"/>
              </w:rPr>
              <w:t xml:space="preserve">Prepared </w:t>
            </w:r>
            <w:r w:rsidR="001057C2">
              <w:rPr>
                <w:rFonts w:ascii="Garamond" w:eastAsia="Copse" w:hAnsi="Garamond" w:cs="Copse"/>
                <w:color w:val="000000"/>
              </w:rPr>
              <w:t xml:space="preserve">and implemented </w:t>
            </w:r>
            <w:r w:rsidRPr="00360FD8">
              <w:rPr>
                <w:rFonts w:ascii="Garamond" w:eastAsia="Copse" w:hAnsi="Garamond" w:cs="Copse"/>
                <w:color w:val="000000"/>
              </w:rPr>
              <w:t xml:space="preserve">training manuals and </w:t>
            </w:r>
            <w:r w:rsidR="001057C2">
              <w:rPr>
                <w:rFonts w:ascii="Garamond" w:eastAsia="Copse" w:hAnsi="Garamond" w:cs="Copse"/>
                <w:color w:val="000000"/>
              </w:rPr>
              <w:t xml:space="preserve">safety </w:t>
            </w:r>
            <w:r w:rsidRPr="00360FD8">
              <w:rPr>
                <w:rFonts w:ascii="Garamond" w:eastAsia="Copse" w:hAnsi="Garamond" w:cs="Copse"/>
                <w:color w:val="000000"/>
              </w:rPr>
              <w:t>procedures for staff.</w:t>
            </w:r>
            <w:r w:rsidR="00B17258" w:rsidRPr="0009415A">
              <w:rPr>
                <w:rFonts w:ascii="Garamond" w:eastAsia="Times New Roman" w:hAnsi="Garamond" w:cs="Arial"/>
              </w:rPr>
              <w:br/>
            </w:r>
          </w:p>
        </w:tc>
      </w:tr>
      <w:tr w:rsidR="006B55D6" w:rsidRPr="00DB4313" w14:paraId="5F0A0EB3" w14:textId="77777777" w:rsidTr="00800EDB">
        <w:trPr>
          <w:trHeight w:val="207"/>
        </w:trPr>
        <w:tc>
          <w:tcPr>
            <w:tcW w:w="10728" w:type="dxa"/>
            <w:gridSpan w:val="2"/>
            <w:shd w:val="clear" w:color="auto" w:fill="auto"/>
          </w:tcPr>
          <w:p w14:paraId="59459FA3" w14:textId="28064E40" w:rsidR="006B55D6" w:rsidRPr="00DB4313" w:rsidRDefault="006B55D6" w:rsidP="006B55D6">
            <w:pPr>
              <w:numPr>
                <w:ilvl w:val="12"/>
                <w:numId w:val="0"/>
              </w:numPr>
              <w:tabs>
                <w:tab w:val="right" w:pos="8694"/>
              </w:tabs>
              <w:spacing w:after="0" w:line="240" w:lineRule="auto"/>
              <w:rPr>
                <w:rFonts w:ascii="Garamond" w:eastAsia="Times New Roman" w:hAnsi="Garamond" w:cs="Arial"/>
                <w:b/>
                <w:smallCaps/>
              </w:rPr>
            </w:pPr>
            <w:bookmarkStart w:id="1" w:name="_Hlk497819782"/>
            <w:r w:rsidRPr="00C66FEF">
              <w:rPr>
                <w:rFonts w:ascii="Garamond" w:eastAsia="Times New Roman" w:hAnsi="Garamond" w:cs="Arial"/>
                <w:b/>
                <w:smallCaps/>
              </w:rPr>
              <w:t>EDUCATION</w:t>
            </w:r>
          </w:p>
        </w:tc>
      </w:tr>
      <w:tr w:rsidR="006B55D6" w:rsidRPr="00DB4313" w14:paraId="75464F01" w14:textId="77777777" w:rsidTr="00800EDB">
        <w:trPr>
          <w:trHeight w:val="450"/>
        </w:trPr>
        <w:tc>
          <w:tcPr>
            <w:tcW w:w="1350" w:type="dxa"/>
            <w:shd w:val="clear" w:color="auto" w:fill="auto"/>
          </w:tcPr>
          <w:p w14:paraId="1FE2C4BE" w14:textId="77777777" w:rsidR="006B55D6" w:rsidRPr="00DB4313" w:rsidRDefault="00800EDB" w:rsidP="006B55D6">
            <w:pPr>
              <w:tabs>
                <w:tab w:val="right" w:pos="9270"/>
              </w:tabs>
              <w:spacing w:after="0" w:line="240" w:lineRule="auto"/>
              <w:ind w:right="-378"/>
              <w:rPr>
                <w:rFonts w:ascii="Garamond" w:eastAsia="Times New Roman" w:hAnsi="Garamond" w:cs="Arial"/>
              </w:rPr>
            </w:pPr>
            <w:r w:rsidRPr="00800EDB">
              <w:rPr>
                <w:rFonts w:ascii="Garamond" w:eastAsia="Times New Roman" w:hAnsi="Garamond" w:cs="Arial"/>
              </w:rPr>
              <w:t>2017</w:t>
            </w:r>
          </w:p>
        </w:tc>
        <w:tc>
          <w:tcPr>
            <w:tcW w:w="9378" w:type="dxa"/>
            <w:shd w:val="clear" w:color="auto" w:fill="auto"/>
          </w:tcPr>
          <w:p w14:paraId="59A26D16" w14:textId="7EB472B4" w:rsidR="006B55D6" w:rsidRPr="00DB4313" w:rsidRDefault="00E151CA" w:rsidP="006B55D6">
            <w:pPr>
              <w:numPr>
                <w:ilvl w:val="12"/>
                <w:numId w:val="0"/>
              </w:numPr>
              <w:tabs>
                <w:tab w:val="right" w:pos="9165"/>
              </w:tabs>
              <w:spacing w:after="0" w:line="240" w:lineRule="auto"/>
              <w:rPr>
                <w:rFonts w:ascii="Garamond" w:eastAsia="Times New Roman" w:hAnsi="Garamond" w:cs="Arial"/>
                <w:b/>
                <w:smallCaps/>
              </w:rPr>
            </w:pPr>
            <w:r w:rsidRPr="00E151CA">
              <w:rPr>
                <w:rFonts w:ascii="Garamond" w:eastAsia="Times New Roman" w:hAnsi="Garamond" w:cs="Arial"/>
                <w:b/>
                <w:smallCaps/>
              </w:rPr>
              <w:t>Columbia Southern University</w:t>
            </w:r>
            <w:r w:rsidR="006B55D6" w:rsidRPr="00DB4313">
              <w:rPr>
                <w:rFonts w:ascii="Garamond" w:eastAsia="Times New Roman" w:hAnsi="Garamond" w:cs="Arial"/>
                <w:b/>
                <w:smallCaps/>
              </w:rPr>
              <w:tab/>
              <w:t xml:space="preserve"> </w:t>
            </w:r>
            <w:r w:rsidR="00463B5A">
              <w:rPr>
                <w:rFonts w:ascii="Garamond" w:eastAsia="Times New Roman" w:hAnsi="Garamond" w:cs="Arial"/>
                <w:b/>
                <w:smallCaps/>
              </w:rPr>
              <w:t>Orange Beach, AL</w:t>
            </w:r>
          </w:p>
          <w:p w14:paraId="473FCA72" w14:textId="02D2841E" w:rsidR="006B55D6" w:rsidRPr="00DB4313" w:rsidRDefault="00800EDB" w:rsidP="006B55D6">
            <w:pPr>
              <w:numPr>
                <w:ilvl w:val="12"/>
                <w:numId w:val="0"/>
              </w:numPr>
              <w:tabs>
                <w:tab w:val="right" w:pos="9165"/>
              </w:tabs>
              <w:spacing w:after="0" w:line="240" w:lineRule="auto"/>
              <w:rPr>
                <w:rFonts w:ascii="Garamond" w:eastAsia="Times New Roman" w:hAnsi="Garamond" w:cs="Arial"/>
              </w:rPr>
            </w:pPr>
            <w:r w:rsidRPr="00800EDB">
              <w:rPr>
                <w:rFonts w:ascii="Garamond" w:eastAsia="Times New Roman" w:hAnsi="Garamond" w:cs="Arial"/>
              </w:rPr>
              <w:t>Bachelor of Science</w:t>
            </w:r>
            <w:r w:rsidR="00463B5A">
              <w:rPr>
                <w:rFonts w:ascii="Garamond" w:eastAsia="Times New Roman" w:hAnsi="Garamond" w:cs="Arial"/>
              </w:rPr>
              <w:t xml:space="preserve">, </w:t>
            </w:r>
            <w:r w:rsidRPr="00800EDB">
              <w:rPr>
                <w:rFonts w:ascii="Garamond" w:eastAsia="Times New Roman" w:hAnsi="Garamond" w:cs="Arial"/>
              </w:rPr>
              <w:t>Business Administration</w:t>
            </w:r>
            <w:r w:rsidR="00485561">
              <w:rPr>
                <w:rFonts w:ascii="Garamond" w:eastAsia="Times New Roman" w:hAnsi="Garamond" w:cs="Arial"/>
              </w:rPr>
              <w:br/>
            </w:r>
            <w:r w:rsidR="006B55D6">
              <w:rPr>
                <w:rFonts w:ascii="Garamond" w:eastAsia="Times New Roman" w:hAnsi="Garamond" w:cs="Arial"/>
              </w:rPr>
              <w:br/>
            </w:r>
          </w:p>
        </w:tc>
      </w:tr>
      <w:bookmarkEnd w:id="1"/>
      <w:tr w:rsidR="006B55D6" w:rsidRPr="00DB4313" w14:paraId="580C42F5" w14:textId="77777777" w:rsidTr="00800EDB">
        <w:tc>
          <w:tcPr>
            <w:tcW w:w="10728" w:type="dxa"/>
            <w:gridSpan w:val="2"/>
            <w:shd w:val="clear" w:color="auto" w:fill="auto"/>
          </w:tcPr>
          <w:p w14:paraId="525312FD" w14:textId="77777777" w:rsidR="006B55D6" w:rsidRPr="00DB4313" w:rsidRDefault="006B55D6" w:rsidP="006B55D6">
            <w:pPr>
              <w:tabs>
                <w:tab w:val="right" w:pos="8610"/>
              </w:tabs>
              <w:spacing w:after="0" w:line="240" w:lineRule="auto"/>
              <w:rPr>
                <w:rFonts w:ascii="Garamond" w:eastAsia="Times New Roman" w:hAnsi="Garamond" w:cs="Arial"/>
                <w:b/>
                <w:smallCaps/>
              </w:rPr>
            </w:pPr>
            <w:r>
              <w:rPr>
                <w:rFonts w:ascii="Garamond" w:eastAsia="Times New Roman" w:hAnsi="Garamond" w:cs="Arial"/>
                <w:b/>
                <w:caps/>
              </w:rPr>
              <w:lastRenderedPageBreak/>
              <w:t>Certifications</w:t>
            </w:r>
          </w:p>
        </w:tc>
      </w:tr>
      <w:tr w:rsidR="006B55D6" w:rsidRPr="00DB4313" w14:paraId="461F893B" w14:textId="77777777" w:rsidTr="00800EDB">
        <w:tc>
          <w:tcPr>
            <w:tcW w:w="1350" w:type="dxa"/>
            <w:shd w:val="clear" w:color="auto" w:fill="auto"/>
          </w:tcPr>
          <w:p w14:paraId="6971A30B" w14:textId="77777777" w:rsidR="006B55D6" w:rsidRPr="00DB4313" w:rsidRDefault="006B55D6" w:rsidP="006B55D6">
            <w:pPr>
              <w:tabs>
                <w:tab w:val="right" w:pos="9270"/>
              </w:tabs>
              <w:spacing w:after="0" w:line="240" w:lineRule="auto"/>
              <w:ind w:right="-378"/>
              <w:rPr>
                <w:rFonts w:ascii="Garamond" w:eastAsia="Times New Roman" w:hAnsi="Garamond" w:cs="Arial"/>
                <w:highlight w:val="yellow"/>
              </w:rPr>
            </w:pPr>
          </w:p>
        </w:tc>
        <w:tc>
          <w:tcPr>
            <w:tcW w:w="9378" w:type="dxa"/>
            <w:shd w:val="clear" w:color="auto" w:fill="auto"/>
          </w:tcPr>
          <w:p w14:paraId="4788C85E" w14:textId="77777777" w:rsidR="00E151CA" w:rsidRPr="00E151CA" w:rsidRDefault="00E151CA" w:rsidP="00E151CA">
            <w:pPr>
              <w:pStyle w:val="ListParagraph"/>
              <w:numPr>
                <w:ilvl w:val="0"/>
                <w:numId w:val="8"/>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Certified Customs Specialist (CCS)</w:t>
            </w:r>
          </w:p>
          <w:p w14:paraId="657BA326" w14:textId="77777777" w:rsidR="00E151CA" w:rsidRPr="00E151CA" w:rsidRDefault="00E151CA" w:rsidP="00E151CA">
            <w:pPr>
              <w:pStyle w:val="ListParagraph"/>
              <w:numPr>
                <w:ilvl w:val="0"/>
                <w:numId w:val="8"/>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 xml:space="preserve">Licensed U.S. Customs Broker (LCB) </w:t>
            </w:r>
          </w:p>
          <w:p w14:paraId="532EE350" w14:textId="77777777" w:rsidR="00E151CA" w:rsidRPr="00E151CA" w:rsidRDefault="00E151CA" w:rsidP="00E151CA">
            <w:pPr>
              <w:pStyle w:val="ListParagraph"/>
              <w:numPr>
                <w:ilvl w:val="0"/>
                <w:numId w:val="8"/>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Certified Export Specialist (CES) – Certification in progress</w:t>
            </w:r>
          </w:p>
          <w:p w14:paraId="48D34D3A" w14:textId="77777777" w:rsidR="00E151CA" w:rsidRPr="00E151CA" w:rsidRDefault="00E151CA" w:rsidP="00E151CA">
            <w:pPr>
              <w:pStyle w:val="ListParagraph"/>
              <w:numPr>
                <w:ilvl w:val="0"/>
                <w:numId w:val="8"/>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IATA Dangerous Goods Certified</w:t>
            </w:r>
          </w:p>
          <w:p w14:paraId="591D39A4" w14:textId="77777777" w:rsidR="00E75383" w:rsidRDefault="00E151CA" w:rsidP="00E151CA">
            <w:pPr>
              <w:pStyle w:val="ListParagraph"/>
              <w:numPr>
                <w:ilvl w:val="0"/>
                <w:numId w:val="8"/>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IMDG Dangerous Goods Certified</w:t>
            </w:r>
          </w:p>
          <w:p w14:paraId="6D4689C0" w14:textId="487B89D2" w:rsidR="006B55D6" w:rsidRPr="00E151CA" w:rsidRDefault="00E75383" w:rsidP="00E151CA">
            <w:pPr>
              <w:pStyle w:val="ListParagraph"/>
              <w:numPr>
                <w:ilvl w:val="0"/>
                <w:numId w:val="8"/>
              </w:numPr>
              <w:autoSpaceDE w:val="0"/>
              <w:autoSpaceDN w:val="0"/>
              <w:adjustRightInd w:val="0"/>
              <w:spacing w:after="0" w:line="240" w:lineRule="auto"/>
              <w:rPr>
                <w:rFonts w:ascii="Garamond" w:hAnsi="Garamond" w:cs="Tahoma-Bold"/>
                <w:bCs/>
                <w:color w:val="000000"/>
              </w:rPr>
            </w:pPr>
            <w:r>
              <w:rPr>
                <w:rFonts w:ascii="Garamond" w:hAnsi="Garamond" w:cs="Tahoma-Bold"/>
                <w:bCs/>
                <w:color w:val="000000"/>
              </w:rPr>
              <w:t>TWIC Holder</w:t>
            </w:r>
            <w:r w:rsidR="006B55D6" w:rsidRPr="00E151CA">
              <w:rPr>
                <w:rFonts w:ascii="Garamond" w:hAnsi="Garamond" w:cs="Tahoma-Bold"/>
                <w:bCs/>
                <w:color w:val="000000"/>
              </w:rPr>
              <w:br/>
            </w:r>
          </w:p>
        </w:tc>
      </w:tr>
      <w:tr w:rsidR="006B55D6" w:rsidRPr="00DB4313" w14:paraId="35E746F8" w14:textId="77777777" w:rsidTr="00800EDB">
        <w:tc>
          <w:tcPr>
            <w:tcW w:w="10728" w:type="dxa"/>
            <w:gridSpan w:val="2"/>
            <w:shd w:val="clear" w:color="auto" w:fill="auto"/>
          </w:tcPr>
          <w:p w14:paraId="42E06749" w14:textId="77777777" w:rsidR="006B55D6" w:rsidRPr="002D1629" w:rsidRDefault="006B55D6" w:rsidP="006B55D6">
            <w:pPr>
              <w:autoSpaceDE w:val="0"/>
              <w:autoSpaceDN w:val="0"/>
              <w:adjustRightInd w:val="0"/>
              <w:spacing w:after="0" w:line="240" w:lineRule="auto"/>
              <w:rPr>
                <w:rFonts w:ascii="Garamond" w:hAnsi="Garamond" w:cs="Tahoma-Bold"/>
                <w:bCs/>
                <w:color w:val="000000"/>
              </w:rPr>
            </w:pPr>
            <w:r w:rsidRPr="002D1629">
              <w:rPr>
                <w:rFonts w:ascii="Garamond" w:hAnsi="Garamond" w:cs="Tahoma-Bold"/>
                <w:b/>
                <w:bCs/>
                <w:color w:val="000000"/>
              </w:rPr>
              <w:t>TECHNICAL</w:t>
            </w:r>
          </w:p>
        </w:tc>
      </w:tr>
      <w:tr w:rsidR="006B55D6" w:rsidRPr="00DB4313" w14:paraId="37B49686" w14:textId="77777777" w:rsidTr="00800EDB">
        <w:tc>
          <w:tcPr>
            <w:tcW w:w="1350" w:type="dxa"/>
            <w:shd w:val="clear" w:color="auto" w:fill="auto"/>
          </w:tcPr>
          <w:p w14:paraId="049A5DB5" w14:textId="77777777" w:rsidR="006B55D6" w:rsidRPr="00DB4313" w:rsidRDefault="006B55D6" w:rsidP="006B55D6">
            <w:pPr>
              <w:tabs>
                <w:tab w:val="right" w:pos="9270"/>
              </w:tabs>
              <w:spacing w:after="0" w:line="240" w:lineRule="auto"/>
              <w:ind w:right="-378"/>
              <w:rPr>
                <w:rFonts w:ascii="Garamond" w:eastAsia="Times New Roman" w:hAnsi="Garamond" w:cs="Arial"/>
                <w:b/>
                <w:caps/>
              </w:rPr>
            </w:pPr>
          </w:p>
        </w:tc>
        <w:tc>
          <w:tcPr>
            <w:tcW w:w="9378" w:type="dxa"/>
            <w:shd w:val="clear" w:color="auto" w:fill="auto"/>
          </w:tcPr>
          <w:p w14:paraId="3109926A" w14:textId="77777777" w:rsidR="00E151CA" w:rsidRPr="00E151CA" w:rsidRDefault="00E151CA" w:rsidP="00E151CA">
            <w:pPr>
              <w:pStyle w:val="ListParagraph"/>
              <w:numPr>
                <w:ilvl w:val="0"/>
                <w:numId w:val="9"/>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MRP experience.</w:t>
            </w:r>
          </w:p>
          <w:p w14:paraId="5742C60C" w14:textId="77777777" w:rsidR="006B55D6" w:rsidRPr="002B58D1" w:rsidRDefault="00E151CA" w:rsidP="002B58D1">
            <w:pPr>
              <w:pStyle w:val="ListParagraph"/>
              <w:numPr>
                <w:ilvl w:val="0"/>
                <w:numId w:val="9"/>
              </w:numPr>
              <w:autoSpaceDE w:val="0"/>
              <w:autoSpaceDN w:val="0"/>
              <w:adjustRightInd w:val="0"/>
              <w:spacing w:after="0" w:line="240" w:lineRule="auto"/>
              <w:rPr>
                <w:rFonts w:ascii="Garamond" w:hAnsi="Garamond" w:cs="Tahoma-Bold"/>
                <w:bCs/>
                <w:color w:val="000000"/>
              </w:rPr>
            </w:pPr>
            <w:r w:rsidRPr="00E151CA">
              <w:rPr>
                <w:rFonts w:ascii="Garamond" w:hAnsi="Garamond" w:cs="Tahoma-Bold"/>
                <w:bCs/>
                <w:color w:val="000000"/>
              </w:rPr>
              <w:t>Proficient in MS Word, Excel, Power Point, Outlook, Visio, Adobe Acrobat Professional, SAP</w:t>
            </w:r>
            <w:r w:rsidR="006B55D6" w:rsidRPr="002B58D1">
              <w:rPr>
                <w:rFonts w:ascii="Garamond" w:hAnsi="Garamond" w:cs="Tahoma-Bold"/>
                <w:bCs/>
                <w:color w:val="000000"/>
              </w:rPr>
              <w:br/>
            </w:r>
          </w:p>
        </w:tc>
      </w:tr>
      <w:tr w:rsidR="006B55D6" w:rsidRPr="00DB4313" w14:paraId="4F9A6287" w14:textId="77777777" w:rsidTr="00800EDB">
        <w:tc>
          <w:tcPr>
            <w:tcW w:w="10728" w:type="dxa"/>
            <w:gridSpan w:val="2"/>
            <w:shd w:val="clear" w:color="auto" w:fill="auto"/>
          </w:tcPr>
          <w:p w14:paraId="25FF5631" w14:textId="77777777" w:rsidR="006B55D6" w:rsidRPr="00DB4313" w:rsidRDefault="006B55D6" w:rsidP="006B55D6">
            <w:pPr>
              <w:numPr>
                <w:ilvl w:val="12"/>
                <w:numId w:val="0"/>
              </w:numPr>
              <w:tabs>
                <w:tab w:val="right" w:pos="8694"/>
              </w:tabs>
              <w:spacing w:after="0" w:line="240" w:lineRule="auto"/>
              <w:rPr>
                <w:rFonts w:ascii="Garamond" w:eastAsia="Times New Roman" w:hAnsi="Garamond" w:cs="Arial"/>
                <w:b/>
                <w:smallCaps/>
              </w:rPr>
            </w:pPr>
            <w:r w:rsidRPr="00C66FEF">
              <w:rPr>
                <w:rFonts w:ascii="Garamond" w:eastAsia="Times New Roman" w:hAnsi="Garamond" w:cs="Arial"/>
                <w:b/>
                <w:smallCaps/>
              </w:rPr>
              <w:t>ADDITIONAL</w:t>
            </w:r>
          </w:p>
        </w:tc>
      </w:tr>
      <w:tr w:rsidR="006B55D6" w:rsidRPr="00DB4313" w14:paraId="0BCEEB04" w14:textId="77777777" w:rsidTr="00800EDB">
        <w:tc>
          <w:tcPr>
            <w:tcW w:w="1350" w:type="dxa"/>
            <w:shd w:val="clear" w:color="auto" w:fill="auto"/>
          </w:tcPr>
          <w:p w14:paraId="70C2AEE1" w14:textId="77777777" w:rsidR="006B55D6" w:rsidRPr="00DB4313" w:rsidRDefault="006B55D6" w:rsidP="006B55D6">
            <w:pPr>
              <w:tabs>
                <w:tab w:val="right" w:pos="9270"/>
              </w:tabs>
              <w:spacing w:after="0" w:line="240" w:lineRule="auto"/>
              <w:ind w:right="-378"/>
              <w:rPr>
                <w:rFonts w:ascii="Garamond" w:eastAsia="Times New Roman" w:hAnsi="Garamond" w:cs="Arial"/>
                <w:b/>
                <w:caps/>
              </w:rPr>
            </w:pPr>
          </w:p>
        </w:tc>
        <w:tc>
          <w:tcPr>
            <w:tcW w:w="9378" w:type="dxa"/>
            <w:shd w:val="clear" w:color="auto" w:fill="auto"/>
          </w:tcPr>
          <w:p w14:paraId="77BBE5C5" w14:textId="77777777" w:rsidR="006B55D6" w:rsidRPr="00100F66" w:rsidRDefault="00E151CA" w:rsidP="00100F66">
            <w:pPr>
              <w:autoSpaceDE w:val="0"/>
              <w:autoSpaceDN w:val="0"/>
              <w:adjustRightInd w:val="0"/>
              <w:spacing w:after="0" w:line="240" w:lineRule="auto"/>
              <w:rPr>
                <w:rFonts w:ascii="Garamond" w:hAnsi="Garamond" w:cs="Tahoma-Bold"/>
                <w:b/>
                <w:bCs/>
                <w:color w:val="000000"/>
              </w:rPr>
            </w:pPr>
            <w:r w:rsidRPr="00100F66">
              <w:rPr>
                <w:rFonts w:ascii="Garamond" w:hAnsi="Garamond" w:cs="Tahoma-Bold"/>
                <w:b/>
                <w:bCs/>
                <w:color w:val="000000"/>
              </w:rPr>
              <w:t>Professional Organizations:</w:t>
            </w:r>
          </w:p>
          <w:p w14:paraId="7E6AB677" w14:textId="77777777" w:rsidR="00E151CA" w:rsidRPr="00100F66" w:rsidRDefault="00E151CA" w:rsidP="00100F66">
            <w:pPr>
              <w:pStyle w:val="ListParagraph"/>
              <w:numPr>
                <w:ilvl w:val="0"/>
                <w:numId w:val="17"/>
              </w:numPr>
              <w:autoSpaceDE w:val="0"/>
              <w:autoSpaceDN w:val="0"/>
              <w:adjustRightInd w:val="0"/>
              <w:spacing w:after="0" w:line="240" w:lineRule="auto"/>
              <w:rPr>
                <w:rFonts w:ascii="Garamond" w:hAnsi="Garamond" w:cs="Tahoma-Bold"/>
                <w:bCs/>
                <w:color w:val="000000"/>
              </w:rPr>
            </w:pPr>
            <w:r w:rsidRPr="00100F66">
              <w:rPr>
                <w:rFonts w:ascii="Garamond" w:hAnsi="Garamond" w:cs="Tahoma-Bold"/>
                <w:bCs/>
                <w:color w:val="000000"/>
              </w:rPr>
              <w:t>Mobile Propeller Club</w:t>
            </w:r>
          </w:p>
          <w:p w14:paraId="5EE6F5D4" w14:textId="77777777" w:rsidR="00E151CA" w:rsidRPr="00100F66" w:rsidRDefault="00E151CA" w:rsidP="00100F66">
            <w:pPr>
              <w:pStyle w:val="ListParagraph"/>
              <w:numPr>
                <w:ilvl w:val="0"/>
                <w:numId w:val="17"/>
              </w:numPr>
              <w:autoSpaceDE w:val="0"/>
              <w:autoSpaceDN w:val="0"/>
              <w:adjustRightInd w:val="0"/>
              <w:spacing w:after="0" w:line="240" w:lineRule="auto"/>
              <w:rPr>
                <w:rFonts w:ascii="Garamond" w:hAnsi="Garamond" w:cs="Tahoma-Bold"/>
                <w:bCs/>
                <w:color w:val="000000"/>
              </w:rPr>
            </w:pPr>
            <w:r w:rsidRPr="00100F66">
              <w:rPr>
                <w:rFonts w:ascii="Garamond" w:hAnsi="Garamond" w:cs="Tahoma-Bold"/>
                <w:bCs/>
                <w:color w:val="000000"/>
              </w:rPr>
              <w:t>National Customs Brokers &amp; Freight Forwarders Association of America Member</w:t>
            </w:r>
          </w:p>
          <w:p w14:paraId="5D71B6EE" w14:textId="7B98C870" w:rsidR="00E151CA" w:rsidRDefault="00E151CA" w:rsidP="00100F66">
            <w:pPr>
              <w:pStyle w:val="ListParagraph"/>
              <w:numPr>
                <w:ilvl w:val="0"/>
                <w:numId w:val="17"/>
              </w:numPr>
              <w:autoSpaceDE w:val="0"/>
              <w:autoSpaceDN w:val="0"/>
              <w:adjustRightInd w:val="0"/>
              <w:spacing w:after="0" w:line="240" w:lineRule="auto"/>
              <w:rPr>
                <w:rFonts w:ascii="Garamond" w:hAnsi="Garamond" w:cs="Tahoma-Bold"/>
                <w:bCs/>
                <w:color w:val="000000"/>
              </w:rPr>
            </w:pPr>
            <w:r w:rsidRPr="00100F66">
              <w:rPr>
                <w:rFonts w:ascii="Garamond" w:hAnsi="Garamond" w:cs="Tahoma-Bold"/>
                <w:bCs/>
                <w:color w:val="000000"/>
              </w:rPr>
              <w:t>Transportation and Logistics Club of Mobile</w:t>
            </w:r>
          </w:p>
          <w:p w14:paraId="2F4E6BDF" w14:textId="761EF8A9" w:rsidR="00AF16F1" w:rsidRPr="00100F66" w:rsidRDefault="00AF16F1" w:rsidP="00100F66">
            <w:pPr>
              <w:pStyle w:val="ListParagraph"/>
              <w:numPr>
                <w:ilvl w:val="0"/>
                <w:numId w:val="17"/>
              </w:numPr>
              <w:autoSpaceDE w:val="0"/>
              <w:autoSpaceDN w:val="0"/>
              <w:adjustRightInd w:val="0"/>
              <w:spacing w:after="0" w:line="240" w:lineRule="auto"/>
              <w:rPr>
                <w:rFonts w:ascii="Garamond" w:hAnsi="Garamond" w:cs="Tahoma-Bold"/>
                <w:bCs/>
                <w:color w:val="000000"/>
              </w:rPr>
            </w:pPr>
            <w:r>
              <w:rPr>
                <w:rFonts w:ascii="Garamond" w:hAnsi="Garamond" w:cs="Tahoma-Bold"/>
                <w:bCs/>
                <w:color w:val="000000"/>
              </w:rPr>
              <w:t>International Compliance Professionals Association</w:t>
            </w:r>
            <w:bookmarkStart w:id="2" w:name="_GoBack"/>
            <w:bookmarkEnd w:id="2"/>
          </w:p>
          <w:p w14:paraId="6E83BE65" w14:textId="77777777" w:rsidR="00E151CA" w:rsidRDefault="00E151CA" w:rsidP="00E151CA">
            <w:pPr>
              <w:pStyle w:val="ListParagraph"/>
              <w:autoSpaceDE w:val="0"/>
              <w:autoSpaceDN w:val="0"/>
              <w:adjustRightInd w:val="0"/>
              <w:spacing w:after="0" w:line="240" w:lineRule="auto"/>
              <w:ind w:left="360"/>
              <w:rPr>
                <w:rFonts w:ascii="Garamond" w:hAnsi="Garamond" w:cs="Tahoma-Bold"/>
                <w:bCs/>
                <w:color w:val="000000"/>
              </w:rPr>
            </w:pPr>
          </w:p>
          <w:p w14:paraId="4F2C2526" w14:textId="77777777" w:rsidR="00E151CA" w:rsidRPr="00100F66" w:rsidRDefault="00E151CA" w:rsidP="00100F66">
            <w:pPr>
              <w:autoSpaceDE w:val="0"/>
              <w:autoSpaceDN w:val="0"/>
              <w:adjustRightInd w:val="0"/>
              <w:spacing w:after="0" w:line="240" w:lineRule="auto"/>
              <w:rPr>
                <w:rFonts w:ascii="Garamond" w:hAnsi="Garamond" w:cs="Tahoma-Bold"/>
                <w:b/>
                <w:bCs/>
                <w:color w:val="000000"/>
              </w:rPr>
            </w:pPr>
            <w:r w:rsidRPr="00100F66">
              <w:rPr>
                <w:rFonts w:ascii="Garamond" w:hAnsi="Garamond" w:cs="Tahoma-Bold"/>
                <w:b/>
                <w:bCs/>
                <w:color w:val="000000"/>
              </w:rPr>
              <w:t>Awards and Recognition:</w:t>
            </w:r>
          </w:p>
          <w:p w14:paraId="6B99F167" w14:textId="77777777" w:rsidR="00E151CA" w:rsidRPr="00100F66" w:rsidRDefault="00E151CA" w:rsidP="00100F66">
            <w:pPr>
              <w:pStyle w:val="ListParagraph"/>
              <w:numPr>
                <w:ilvl w:val="0"/>
                <w:numId w:val="18"/>
              </w:numPr>
              <w:autoSpaceDE w:val="0"/>
              <w:autoSpaceDN w:val="0"/>
              <w:adjustRightInd w:val="0"/>
              <w:spacing w:after="0" w:line="240" w:lineRule="auto"/>
              <w:rPr>
                <w:rFonts w:ascii="Garamond" w:hAnsi="Garamond" w:cs="Tahoma-Bold"/>
                <w:bCs/>
                <w:color w:val="000000"/>
              </w:rPr>
            </w:pPr>
            <w:r w:rsidRPr="00100F66">
              <w:rPr>
                <w:rFonts w:ascii="Garamond" w:hAnsi="Garamond" w:cs="Tahoma-Bold"/>
                <w:bCs/>
                <w:color w:val="000000"/>
              </w:rPr>
              <w:t xml:space="preserve">US Navy Littoral Combat Ship Program “Bull Rider” Award recipient  </w:t>
            </w:r>
          </w:p>
        </w:tc>
      </w:tr>
    </w:tbl>
    <w:p w14:paraId="1C1AAFD4" w14:textId="77777777" w:rsidR="00921E7A" w:rsidRPr="00D923EB" w:rsidRDefault="00921E7A" w:rsidP="00D923EB">
      <w:pPr>
        <w:tabs>
          <w:tab w:val="right" w:pos="9165"/>
        </w:tabs>
        <w:spacing w:line="240" w:lineRule="auto"/>
        <w:rPr>
          <w:rFonts w:ascii="Garamond" w:eastAsia="Copse" w:hAnsi="Garamond" w:cs="Copse"/>
          <w:color w:val="000000"/>
        </w:rPr>
      </w:pPr>
    </w:p>
    <w:sectPr w:rsidR="00921E7A" w:rsidRPr="00D923EB" w:rsidSect="00485561">
      <w:pgSz w:w="12240" w:h="15840" w:code="1"/>
      <w:pgMar w:top="864" w:right="630" w:bottom="864"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erif">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pse">
    <w:altName w:val="Times New Roman"/>
    <w:charset w:val="00"/>
    <w:family w:val="auto"/>
    <w:pitch w:val="default"/>
  </w:font>
  <w:font w:name="Tahom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20E"/>
    <w:multiLevelType w:val="multilevel"/>
    <w:tmpl w:val="3672FB6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487655F"/>
    <w:multiLevelType w:val="hybridMultilevel"/>
    <w:tmpl w:val="E0582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C2359B"/>
    <w:multiLevelType w:val="multilevel"/>
    <w:tmpl w:val="7FC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20A9"/>
    <w:multiLevelType w:val="hybridMultilevel"/>
    <w:tmpl w:val="704214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FCB23CB"/>
    <w:multiLevelType w:val="hybridMultilevel"/>
    <w:tmpl w:val="BCA0E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B259A"/>
    <w:multiLevelType w:val="hybridMultilevel"/>
    <w:tmpl w:val="5DF60A2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A0850E9"/>
    <w:multiLevelType w:val="multilevel"/>
    <w:tmpl w:val="A02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4785D"/>
    <w:multiLevelType w:val="hybridMultilevel"/>
    <w:tmpl w:val="ABE88A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CE03761"/>
    <w:multiLevelType w:val="multilevel"/>
    <w:tmpl w:val="A1CC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932F8"/>
    <w:multiLevelType w:val="hybridMultilevel"/>
    <w:tmpl w:val="A47A5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905F9F"/>
    <w:multiLevelType w:val="hybridMultilevel"/>
    <w:tmpl w:val="3FA03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0E4A77"/>
    <w:multiLevelType w:val="hybridMultilevel"/>
    <w:tmpl w:val="1B584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544EB2"/>
    <w:multiLevelType w:val="hybridMultilevel"/>
    <w:tmpl w:val="6CC05E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5502AE"/>
    <w:multiLevelType w:val="multilevel"/>
    <w:tmpl w:val="E014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01FC1"/>
    <w:multiLevelType w:val="multilevel"/>
    <w:tmpl w:val="B3AA162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70CA433A"/>
    <w:multiLevelType w:val="hybridMultilevel"/>
    <w:tmpl w:val="92C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80994"/>
    <w:multiLevelType w:val="hybridMultilevel"/>
    <w:tmpl w:val="672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1173B"/>
    <w:multiLevelType w:val="hybridMultilevel"/>
    <w:tmpl w:val="BBEC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1"/>
  </w:num>
  <w:num w:numId="4">
    <w:abstractNumId w:val="0"/>
  </w:num>
  <w:num w:numId="5">
    <w:abstractNumId w:val="14"/>
  </w:num>
  <w:num w:numId="6">
    <w:abstractNumId w:val="5"/>
  </w:num>
  <w:num w:numId="7">
    <w:abstractNumId w:val="3"/>
  </w:num>
  <w:num w:numId="8">
    <w:abstractNumId w:val="9"/>
  </w:num>
  <w:num w:numId="9">
    <w:abstractNumId w:val="17"/>
  </w:num>
  <w:num w:numId="10">
    <w:abstractNumId w:val="7"/>
  </w:num>
  <w:num w:numId="11">
    <w:abstractNumId w:val="6"/>
  </w:num>
  <w:num w:numId="12">
    <w:abstractNumId w:val="2"/>
  </w:num>
  <w:num w:numId="13">
    <w:abstractNumId w:val="8"/>
  </w:num>
  <w:num w:numId="14">
    <w:abstractNumId w:val="13"/>
  </w:num>
  <w:num w:numId="15">
    <w:abstractNumId w:val="15"/>
  </w:num>
  <w:num w:numId="16">
    <w:abstractNumId w:val="1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E6"/>
    <w:rsid w:val="00011B97"/>
    <w:rsid w:val="00012CC6"/>
    <w:rsid w:val="00017D2E"/>
    <w:rsid w:val="0002025B"/>
    <w:rsid w:val="00023EF7"/>
    <w:rsid w:val="00027148"/>
    <w:rsid w:val="0003451F"/>
    <w:rsid w:val="00035521"/>
    <w:rsid w:val="00037B8C"/>
    <w:rsid w:val="000461B4"/>
    <w:rsid w:val="000502D4"/>
    <w:rsid w:val="00054A2F"/>
    <w:rsid w:val="000666FF"/>
    <w:rsid w:val="00070B5B"/>
    <w:rsid w:val="0009415A"/>
    <w:rsid w:val="000977EB"/>
    <w:rsid w:val="000A27DF"/>
    <w:rsid w:val="000A2B0A"/>
    <w:rsid w:val="000A3201"/>
    <w:rsid w:val="000B4726"/>
    <w:rsid w:val="000C29B1"/>
    <w:rsid w:val="000F4690"/>
    <w:rsid w:val="000F4B66"/>
    <w:rsid w:val="00100F66"/>
    <w:rsid w:val="001016BB"/>
    <w:rsid w:val="001057C2"/>
    <w:rsid w:val="00117D9E"/>
    <w:rsid w:val="00122D3F"/>
    <w:rsid w:val="00123CDD"/>
    <w:rsid w:val="00125BE0"/>
    <w:rsid w:val="00125F43"/>
    <w:rsid w:val="00126DB7"/>
    <w:rsid w:val="0013094F"/>
    <w:rsid w:val="0015481F"/>
    <w:rsid w:val="00155782"/>
    <w:rsid w:val="001635D0"/>
    <w:rsid w:val="00165140"/>
    <w:rsid w:val="0017330D"/>
    <w:rsid w:val="001831B6"/>
    <w:rsid w:val="00191D75"/>
    <w:rsid w:val="001B0F8E"/>
    <w:rsid w:val="001B717F"/>
    <w:rsid w:val="001C5166"/>
    <w:rsid w:val="001C7A78"/>
    <w:rsid w:val="001D0363"/>
    <w:rsid w:val="001D3CA3"/>
    <w:rsid w:val="001D7AD5"/>
    <w:rsid w:val="001F7270"/>
    <w:rsid w:val="00215B80"/>
    <w:rsid w:val="00216234"/>
    <w:rsid w:val="00216BA9"/>
    <w:rsid w:val="002363AB"/>
    <w:rsid w:val="002501DB"/>
    <w:rsid w:val="0025469B"/>
    <w:rsid w:val="002561BF"/>
    <w:rsid w:val="002572E3"/>
    <w:rsid w:val="0027092D"/>
    <w:rsid w:val="0027279B"/>
    <w:rsid w:val="00283480"/>
    <w:rsid w:val="00285EF5"/>
    <w:rsid w:val="002B0D07"/>
    <w:rsid w:val="002B2FAA"/>
    <w:rsid w:val="002B58D1"/>
    <w:rsid w:val="002B7366"/>
    <w:rsid w:val="002D0230"/>
    <w:rsid w:val="002D1629"/>
    <w:rsid w:val="002D3BAB"/>
    <w:rsid w:val="002E69D6"/>
    <w:rsid w:val="002F7550"/>
    <w:rsid w:val="00300424"/>
    <w:rsid w:val="003034BD"/>
    <w:rsid w:val="00303F87"/>
    <w:rsid w:val="003050A4"/>
    <w:rsid w:val="0033218C"/>
    <w:rsid w:val="00355082"/>
    <w:rsid w:val="00357581"/>
    <w:rsid w:val="00360FD8"/>
    <w:rsid w:val="00367F07"/>
    <w:rsid w:val="00373BF8"/>
    <w:rsid w:val="00387ED7"/>
    <w:rsid w:val="00394F76"/>
    <w:rsid w:val="003B2183"/>
    <w:rsid w:val="003B6120"/>
    <w:rsid w:val="003C4E23"/>
    <w:rsid w:val="003C77D5"/>
    <w:rsid w:val="003E2E94"/>
    <w:rsid w:val="00403475"/>
    <w:rsid w:val="00406719"/>
    <w:rsid w:val="0041546E"/>
    <w:rsid w:val="00424CF1"/>
    <w:rsid w:val="004312D1"/>
    <w:rsid w:val="004328AA"/>
    <w:rsid w:val="0045734D"/>
    <w:rsid w:val="00462E74"/>
    <w:rsid w:val="00463B5A"/>
    <w:rsid w:val="00464F06"/>
    <w:rsid w:val="004844F3"/>
    <w:rsid w:val="00485561"/>
    <w:rsid w:val="004977B4"/>
    <w:rsid w:val="004A1EA0"/>
    <w:rsid w:val="004A559E"/>
    <w:rsid w:val="004C6A07"/>
    <w:rsid w:val="004D063B"/>
    <w:rsid w:val="00511657"/>
    <w:rsid w:val="00514E85"/>
    <w:rsid w:val="005151C0"/>
    <w:rsid w:val="0051760E"/>
    <w:rsid w:val="00525BE6"/>
    <w:rsid w:val="00541ADD"/>
    <w:rsid w:val="00556834"/>
    <w:rsid w:val="00594995"/>
    <w:rsid w:val="006027FD"/>
    <w:rsid w:val="00605AAF"/>
    <w:rsid w:val="006070E2"/>
    <w:rsid w:val="00620F6C"/>
    <w:rsid w:val="0062704C"/>
    <w:rsid w:val="006445EC"/>
    <w:rsid w:val="006662F1"/>
    <w:rsid w:val="00690420"/>
    <w:rsid w:val="006952CE"/>
    <w:rsid w:val="006B55D6"/>
    <w:rsid w:val="006C09F3"/>
    <w:rsid w:val="006D3BBB"/>
    <w:rsid w:val="006D4B5D"/>
    <w:rsid w:val="006E768E"/>
    <w:rsid w:val="006F2009"/>
    <w:rsid w:val="00711E84"/>
    <w:rsid w:val="00714824"/>
    <w:rsid w:val="007229FA"/>
    <w:rsid w:val="007721F2"/>
    <w:rsid w:val="00782504"/>
    <w:rsid w:val="00793322"/>
    <w:rsid w:val="007A7E66"/>
    <w:rsid w:val="007B410E"/>
    <w:rsid w:val="007E1D4A"/>
    <w:rsid w:val="007F7E49"/>
    <w:rsid w:val="007F7F27"/>
    <w:rsid w:val="00800EDB"/>
    <w:rsid w:val="00800F64"/>
    <w:rsid w:val="0081207E"/>
    <w:rsid w:val="0083751D"/>
    <w:rsid w:val="0085668F"/>
    <w:rsid w:val="008843DA"/>
    <w:rsid w:val="00897E4E"/>
    <w:rsid w:val="008B1F36"/>
    <w:rsid w:val="008C2BAA"/>
    <w:rsid w:val="008C46AD"/>
    <w:rsid w:val="008D4A09"/>
    <w:rsid w:val="008F2E4F"/>
    <w:rsid w:val="0090052F"/>
    <w:rsid w:val="009056DE"/>
    <w:rsid w:val="00921E7A"/>
    <w:rsid w:val="0093140C"/>
    <w:rsid w:val="00932285"/>
    <w:rsid w:val="00950723"/>
    <w:rsid w:val="00953085"/>
    <w:rsid w:val="00962F4E"/>
    <w:rsid w:val="00963C1B"/>
    <w:rsid w:val="00965A5F"/>
    <w:rsid w:val="009709E6"/>
    <w:rsid w:val="00973AFD"/>
    <w:rsid w:val="00985F59"/>
    <w:rsid w:val="0099751B"/>
    <w:rsid w:val="009A6777"/>
    <w:rsid w:val="009A7542"/>
    <w:rsid w:val="009C641D"/>
    <w:rsid w:val="009D4004"/>
    <w:rsid w:val="009F019C"/>
    <w:rsid w:val="009F037C"/>
    <w:rsid w:val="00A03ACB"/>
    <w:rsid w:val="00A077CB"/>
    <w:rsid w:val="00A24795"/>
    <w:rsid w:val="00A62F1B"/>
    <w:rsid w:val="00A81D77"/>
    <w:rsid w:val="00AA1564"/>
    <w:rsid w:val="00AB08D6"/>
    <w:rsid w:val="00AB5079"/>
    <w:rsid w:val="00AC6B26"/>
    <w:rsid w:val="00AC7A74"/>
    <w:rsid w:val="00AD7A27"/>
    <w:rsid w:val="00AE0029"/>
    <w:rsid w:val="00AE26B6"/>
    <w:rsid w:val="00AF16F1"/>
    <w:rsid w:val="00AF2CEF"/>
    <w:rsid w:val="00B04A29"/>
    <w:rsid w:val="00B17258"/>
    <w:rsid w:val="00B17667"/>
    <w:rsid w:val="00B238CE"/>
    <w:rsid w:val="00B24AFF"/>
    <w:rsid w:val="00B370BB"/>
    <w:rsid w:val="00B427EC"/>
    <w:rsid w:val="00B62937"/>
    <w:rsid w:val="00B706AB"/>
    <w:rsid w:val="00B8443B"/>
    <w:rsid w:val="00B94A01"/>
    <w:rsid w:val="00BC60D5"/>
    <w:rsid w:val="00BC6636"/>
    <w:rsid w:val="00BE4561"/>
    <w:rsid w:val="00C00130"/>
    <w:rsid w:val="00C026A7"/>
    <w:rsid w:val="00C31A5E"/>
    <w:rsid w:val="00C505C7"/>
    <w:rsid w:val="00C545F9"/>
    <w:rsid w:val="00C64112"/>
    <w:rsid w:val="00C66FEF"/>
    <w:rsid w:val="00C823C1"/>
    <w:rsid w:val="00C855D0"/>
    <w:rsid w:val="00C91702"/>
    <w:rsid w:val="00CA6A82"/>
    <w:rsid w:val="00CB5FE2"/>
    <w:rsid w:val="00CD00DE"/>
    <w:rsid w:val="00CE3B81"/>
    <w:rsid w:val="00CF6F77"/>
    <w:rsid w:val="00D044BF"/>
    <w:rsid w:val="00D04922"/>
    <w:rsid w:val="00D07D02"/>
    <w:rsid w:val="00D1081A"/>
    <w:rsid w:val="00D17620"/>
    <w:rsid w:val="00D377AA"/>
    <w:rsid w:val="00D4178D"/>
    <w:rsid w:val="00D42EDC"/>
    <w:rsid w:val="00D4575E"/>
    <w:rsid w:val="00D507AA"/>
    <w:rsid w:val="00D76763"/>
    <w:rsid w:val="00D82362"/>
    <w:rsid w:val="00D923EB"/>
    <w:rsid w:val="00D94D6B"/>
    <w:rsid w:val="00D95632"/>
    <w:rsid w:val="00DA21F0"/>
    <w:rsid w:val="00DB06D2"/>
    <w:rsid w:val="00DB4313"/>
    <w:rsid w:val="00DC225E"/>
    <w:rsid w:val="00DC799F"/>
    <w:rsid w:val="00DF74DD"/>
    <w:rsid w:val="00E0104B"/>
    <w:rsid w:val="00E05636"/>
    <w:rsid w:val="00E15143"/>
    <w:rsid w:val="00E151CA"/>
    <w:rsid w:val="00E17122"/>
    <w:rsid w:val="00E201A0"/>
    <w:rsid w:val="00E213A0"/>
    <w:rsid w:val="00E31960"/>
    <w:rsid w:val="00E45AC2"/>
    <w:rsid w:val="00E463B3"/>
    <w:rsid w:val="00E56066"/>
    <w:rsid w:val="00E60322"/>
    <w:rsid w:val="00E75383"/>
    <w:rsid w:val="00E82E8B"/>
    <w:rsid w:val="00E94289"/>
    <w:rsid w:val="00ED32EE"/>
    <w:rsid w:val="00ED591A"/>
    <w:rsid w:val="00EE0A8B"/>
    <w:rsid w:val="00EE25EF"/>
    <w:rsid w:val="00EE48EA"/>
    <w:rsid w:val="00EE6736"/>
    <w:rsid w:val="00EE7265"/>
    <w:rsid w:val="00EF74D2"/>
    <w:rsid w:val="00F06409"/>
    <w:rsid w:val="00F24705"/>
    <w:rsid w:val="00F371E5"/>
    <w:rsid w:val="00F5251D"/>
    <w:rsid w:val="00F66283"/>
    <w:rsid w:val="00F77763"/>
    <w:rsid w:val="00F86B0F"/>
    <w:rsid w:val="00F906B8"/>
    <w:rsid w:val="00F9747E"/>
    <w:rsid w:val="00FB28CE"/>
    <w:rsid w:val="00FD1F05"/>
    <w:rsid w:val="00FD52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7C639"/>
  <w15:docId w15:val="{9391E554-2E9D-4942-AD42-1FB73FD8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25BE6"/>
    <w:rPr>
      <w:sz w:val="16"/>
      <w:szCs w:val="16"/>
    </w:rPr>
  </w:style>
  <w:style w:type="paragraph" w:styleId="CommentText">
    <w:name w:val="annotation text"/>
    <w:basedOn w:val="Normal"/>
    <w:link w:val="CommentTextChar"/>
    <w:rsid w:val="00525B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5B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3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1B"/>
    <w:rPr>
      <w:rFonts w:ascii="Segoe UI" w:hAnsi="Segoe UI" w:cs="Segoe UI"/>
      <w:sz w:val="18"/>
      <w:szCs w:val="18"/>
    </w:rPr>
  </w:style>
  <w:style w:type="paragraph" w:customStyle="1" w:styleId="Normal1">
    <w:name w:val="Normal1"/>
    <w:rsid w:val="00C505C7"/>
    <w:pPr>
      <w:widowControl w:val="0"/>
      <w:spacing w:before="200" w:after="0" w:line="312" w:lineRule="auto"/>
    </w:pPr>
    <w:rPr>
      <w:rFonts w:ascii="Droid Serif" w:eastAsia="Droid Serif" w:hAnsi="Droid Serif" w:cs="Droid Serif"/>
      <w:color w:val="666666"/>
    </w:rPr>
  </w:style>
  <w:style w:type="character" w:styleId="Hyperlink">
    <w:name w:val="Hyperlink"/>
    <w:basedOn w:val="DefaultParagraphFont"/>
    <w:uiPriority w:val="99"/>
    <w:unhideWhenUsed/>
    <w:rsid w:val="00E94289"/>
    <w:rPr>
      <w:color w:val="0563C1" w:themeColor="hyperlink"/>
      <w:u w:val="single"/>
    </w:rPr>
  </w:style>
  <w:style w:type="paragraph" w:customStyle="1" w:styleId="ResumeText">
    <w:name w:val="ResumeText"/>
    <w:basedOn w:val="Normal"/>
    <w:rsid w:val="00E94289"/>
    <w:pPr>
      <w:spacing w:after="6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94289"/>
    <w:pPr>
      <w:ind w:left="720"/>
      <w:contextualSpacing/>
    </w:pPr>
  </w:style>
  <w:style w:type="paragraph" w:styleId="CommentSubject">
    <w:name w:val="annotation subject"/>
    <w:basedOn w:val="CommentText"/>
    <w:next w:val="CommentText"/>
    <w:link w:val="CommentSubjectChar"/>
    <w:uiPriority w:val="99"/>
    <w:semiHidden/>
    <w:unhideWhenUsed/>
    <w:rsid w:val="00514E8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4E85"/>
    <w:rPr>
      <w:rFonts w:ascii="Times New Roman" w:eastAsia="Times New Roman" w:hAnsi="Times New Roman" w:cs="Times New Roman"/>
      <w:b/>
      <w:bCs/>
      <w:sz w:val="20"/>
      <w:szCs w:val="20"/>
    </w:rPr>
  </w:style>
  <w:style w:type="paragraph" w:styleId="Revision">
    <w:name w:val="Revision"/>
    <w:hidden/>
    <w:uiPriority w:val="99"/>
    <w:semiHidden/>
    <w:rsid w:val="00514E85"/>
    <w:pPr>
      <w:spacing w:after="0" w:line="240" w:lineRule="auto"/>
    </w:pPr>
  </w:style>
  <w:style w:type="character" w:customStyle="1" w:styleId="text">
    <w:name w:val="text"/>
    <w:basedOn w:val="DefaultParagraphFont"/>
    <w:rsid w:val="0083751D"/>
  </w:style>
  <w:style w:type="character" w:customStyle="1" w:styleId="Mention1">
    <w:name w:val="Mention1"/>
    <w:basedOn w:val="DefaultParagraphFont"/>
    <w:uiPriority w:val="99"/>
    <w:semiHidden/>
    <w:unhideWhenUsed/>
    <w:rsid w:val="00303F87"/>
    <w:rPr>
      <w:color w:val="2B579A"/>
      <w:shd w:val="clear" w:color="auto" w:fill="E6E6E6"/>
    </w:rPr>
  </w:style>
  <w:style w:type="character" w:styleId="UnresolvedMention">
    <w:name w:val="Unresolved Mention"/>
    <w:basedOn w:val="DefaultParagraphFont"/>
    <w:uiPriority w:val="99"/>
    <w:semiHidden/>
    <w:unhideWhenUsed/>
    <w:rsid w:val="00E213A0"/>
    <w:rPr>
      <w:color w:val="808080"/>
      <w:shd w:val="clear" w:color="auto" w:fill="E6E6E6"/>
    </w:rPr>
  </w:style>
  <w:style w:type="character" w:styleId="FollowedHyperlink">
    <w:name w:val="FollowedHyperlink"/>
    <w:basedOn w:val="DefaultParagraphFont"/>
    <w:uiPriority w:val="99"/>
    <w:semiHidden/>
    <w:unhideWhenUsed/>
    <w:rsid w:val="00E21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585">
      <w:bodyDiv w:val="1"/>
      <w:marLeft w:val="0"/>
      <w:marRight w:val="0"/>
      <w:marTop w:val="0"/>
      <w:marBottom w:val="0"/>
      <w:divBdr>
        <w:top w:val="none" w:sz="0" w:space="0" w:color="auto"/>
        <w:left w:val="none" w:sz="0" w:space="0" w:color="auto"/>
        <w:bottom w:val="none" w:sz="0" w:space="0" w:color="auto"/>
        <w:right w:val="none" w:sz="0" w:space="0" w:color="auto"/>
      </w:divBdr>
    </w:div>
    <w:div w:id="614674681">
      <w:bodyDiv w:val="1"/>
      <w:marLeft w:val="0"/>
      <w:marRight w:val="0"/>
      <w:marTop w:val="0"/>
      <w:marBottom w:val="0"/>
      <w:divBdr>
        <w:top w:val="none" w:sz="0" w:space="0" w:color="auto"/>
        <w:left w:val="none" w:sz="0" w:space="0" w:color="auto"/>
        <w:bottom w:val="none" w:sz="0" w:space="0" w:color="auto"/>
        <w:right w:val="none" w:sz="0" w:space="0" w:color="auto"/>
      </w:divBdr>
    </w:div>
    <w:div w:id="848521528">
      <w:bodyDiv w:val="1"/>
      <w:marLeft w:val="0"/>
      <w:marRight w:val="0"/>
      <w:marTop w:val="0"/>
      <w:marBottom w:val="0"/>
      <w:divBdr>
        <w:top w:val="none" w:sz="0" w:space="0" w:color="auto"/>
        <w:left w:val="none" w:sz="0" w:space="0" w:color="auto"/>
        <w:bottom w:val="none" w:sz="0" w:space="0" w:color="auto"/>
        <w:right w:val="none" w:sz="0" w:space="0" w:color="auto"/>
      </w:divBdr>
    </w:div>
    <w:div w:id="963734838">
      <w:bodyDiv w:val="1"/>
      <w:marLeft w:val="0"/>
      <w:marRight w:val="0"/>
      <w:marTop w:val="0"/>
      <w:marBottom w:val="0"/>
      <w:divBdr>
        <w:top w:val="none" w:sz="0" w:space="0" w:color="auto"/>
        <w:left w:val="none" w:sz="0" w:space="0" w:color="auto"/>
        <w:bottom w:val="none" w:sz="0" w:space="0" w:color="auto"/>
        <w:right w:val="none" w:sz="0" w:space="0" w:color="auto"/>
      </w:divBdr>
    </w:div>
    <w:div w:id="1039278644">
      <w:bodyDiv w:val="1"/>
      <w:marLeft w:val="0"/>
      <w:marRight w:val="0"/>
      <w:marTop w:val="0"/>
      <w:marBottom w:val="0"/>
      <w:divBdr>
        <w:top w:val="none" w:sz="0" w:space="0" w:color="auto"/>
        <w:left w:val="none" w:sz="0" w:space="0" w:color="auto"/>
        <w:bottom w:val="none" w:sz="0" w:space="0" w:color="auto"/>
        <w:right w:val="none" w:sz="0" w:space="0" w:color="auto"/>
      </w:divBdr>
    </w:div>
    <w:div w:id="1386442928">
      <w:bodyDiv w:val="1"/>
      <w:marLeft w:val="0"/>
      <w:marRight w:val="0"/>
      <w:marTop w:val="0"/>
      <w:marBottom w:val="0"/>
      <w:divBdr>
        <w:top w:val="none" w:sz="0" w:space="0" w:color="auto"/>
        <w:left w:val="none" w:sz="0" w:space="0" w:color="auto"/>
        <w:bottom w:val="none" w:sz="0" w:space="0" w:color="auto"/>
        <w:right w:val="none" w:sz="0" w:space="0" w:color="auto"/>
      </w:divBdr>
    </w:div>
    <w:div w:id="1469662596">
      <w:bodyDiv w:val="1"/>
      <w:marLeft w:val="0"/>
      <w:marRight w:val="0"/>
      <w:marTop w:val="0"/>
      <w:marBottom w:val="0"/>
      <w:divBdr>
        <w:top w:val="none" w:sz="0" w:space="0" w:color="auto"/>
        <w:left w:val="none" w:sz="0" w:space="0" w:color="auto"/>
        <w:bottom w:val="none" w:sz="0" w:space="0" w:color="auto"/>
        <w:right w:val="none" w:sz="0" w:space="0" w:color="auto"/>
      </w:divBdr>
    </w:div>
    <w:div w:id="1546410996">
      <w:bodyDiv w:val="1"/>
      <w:marLeft w:val="0"/>
      <w:marRight w:val="0"/>
      <w:marTop w:val="0"/>
      <w:marBottom w:val="0"/>
      <w:divBdr>
        <w:top w:val="none" w:sz="0" w:space="0" w:color="auto"/>
        <w:left w:val="none" w:sz="0" w:space="0" w:color="auto"/>
        <w:bottom w:val="none" w:sz="0" w:space="0" w:color="auto"/>
        <w:right w:val="none" w:sz="0" w:space="0" w:color="auto"/>
      </w:divBdr>
    </w:div>
    <w:div w:id="1663121202">
      <w:bodyDiv w:val="1"/>
      <w:marLeft w:val="0"/>
      <w:marRight w:val="0"/>
      <w:marTop w:val="0"/>
      <w:marBottom w:val="0"/>
      <w:divBdr>
        <w:top w:val="none" w:sz="0" w:space="0" w:color="auto"/>
        <w:left w:val="none" w:sz="0" w:space="0" w:color="auto"/>
        <w:bottom w:val="none" w:sz="0" w:space="0" w:color="auto"/>
        <w:right w:val="none" w:sz="0" w:space="0" w:color="auto"/>
      </w:divBdr>
    </w:div>
    <w:div w:id="1686322929">
      <w:bodyDiv w:val="1"/>
      <w:marLeft w:val="0"/>
      <w:marRight w:val="0"/>
      <w:marTop w:val="0"/>
      <w:marBottom w:val="0"/>
      <w:divBdr>
        <w:top w:val="none" w:sz="0" w:space="0" w:color="auto"/>
        <w:left w:val="none" w:sz="0" w:space="0" w:color="auto"/>
        <w:bottom w:val="none" w:sz="0" w:space="0" w:color="auto"/>
        <w:right w:val="none" w:sz="0" w:space="0" w:color="auto"/>
      </w:divBdr>
    </w:div>
    <w:div w:id="1741560839">
      <w:bodyDiv w:val="1"/>
      <w:marLeft w:val="0"/>
      <w:marRight w:val="0"/>
      <w:marTop w:val="0"/>
      <w:marBottom w:val="0"/>
      <w:divBdr>
        <w:top w:val="none" w:sz="0" w:space="0" w:color="auto"/>
        <w:left w:val="none" w:sz="0" w:space="0" w:color="auto"/>
        <w:bottom w:val="none" w:sz="0" w:space="0" w:color="auto"/>
        <w:right w:val="none" w:sz="0" w:space="0" w:color="auto"/>
      </w:divBdr>
    </w:div>
    <w:div w:id="1782604176">
      <w:bodyDiv w:val="1"/>
      <w:marLeft w:val="0"/>
      <w:marRight w:val="0"/>
      <w:marTop w:val="0"/>
      <w:marBottom w:val="0"/>
      <w:divBdr>
        <w:top w:val="none" w:sz="0" w:space="0" w:color="auto"/>
        <w:left w:val="none" w:sz="0" w:space="0" w:color="auto"/>
        <w:bottom w:val="none" w:sz="0" w:space="0" w:color="auto"/>
        <w:right w:val="none" w:sz="0" w:space="0" w:color="auto"/>
      </w:divBdr>
      <w:divsChild>
        <w:div w:id="1753308389">
          <w:marLeft w:val="0"/>
          <w:marRight w:val="0"/>
          <w:marTop w:val="750"/>
          <w:marBottom w:val="150"/>
          <w:divBdr>
            <w:top w:val="none" w:sz="0" w:space="0" w:color="auto"/>
            <w:left w:val="none" w:sz="0" w:space="0" w:color="auto"/>
            <w:bottom w:val="none" w:sz="0" w:space="0" w:color="auto"/>
            <w:right w:val="none" w:sz="0" w:space="0" w:color="auto"/>
          </w:divBdr>
          <w:divsChild>
            <w:div w:id="1830828679">
              <w:marLeft w:val="0"/>
              <w:marRight w:val="0"/>
              <w:marTop w:val="0"/>
              <w:marBottom w:val="0"/>
              <w:divBdr>
                <w:top w:val="none" w:sz="0" w:space="0" w:color="auto"/>
                <w:left w:val="none" w:sz="0" w:space="0" w:color="auto"/>
                <w:bottom w:val="none" w:sz="0" w:space="0" w:color="auto"/>
                <w:right w:val="none" w:sz="0" w:space="0" w:color="auto"/>
              </w:divBdr>
              <w:divsChild>
                <w:div w:id="1391264290">
                  <w:marLeft w:val="0"/>
                  <w:marRight w:val="0"/>
                  <w:marTop w:val="0"/>
                  <w:marBottom w:val="0"/>
                  <w:divBdr>
                    <w:top w:val="none" w:sz="0" w:space="0" w:color="auto"/>
                    <w:left w:val="none" w:sz="0" w:space="0" w:color="auto"/>
                    <w:bottom w:val="none" w:sz="0" w:space="0" w:color="auto"/>
                    <w:right w:val="none" w:sz="0" w:space="0" w:color="auto"/>
                  </w:divBdr>
                  <w:divsChild>
                    <w:div w:id="1732725564">
                      <w:marLeft w:val="0"/>
                      <w:marRight w:val="0"/>
                      <w:marTop w:val="0"/>
                      <w:marBottom w:val="0"/>
                      <w:divBdr>
                        <w:top w:val="none" w:sz="0" w:space="0" w:color="auto"/>
                        <w:left w:val="none" w:sz="0" w:space="0" w:color="auto"/>
                        <w:bottom w:val="none" w:sz="0" w:space="0" w:color="auto"/>
                        <w:right w:val="none" w:sz="0" w:space="0" w:color="auto"/>
                      </w:divBdr>
                      <w:divsChild>
                        <w:div w:id="174613680">
                          <w:marLeft w:val="0"/>
                          <w:marRight w:val="0"/>
                          <w:marTop w:val="0"/>
                          <w:marBottom w:val="0"/>
                          <w:divBdr>
                            <w:top w:val="none" w:sz="0" w:space="0" w:color="auto"/>
                            <w:left w:val="none" w:sz="0" w:space="0" w:color="auto"/>
                            <w:bottom w:val="none" w:sz="0" w:space="0" w:color="auto"/>
                            <w:right w:val="none" w:sz="0" w:space="0" w:color="auto"/>
                          </w:divBdr>
                          <w:divsChild>
                            <w:div w:id="977884323">
                              <w:marLeft w:val="0"/>
                              <w:marRight w:val="0"/>
                              <w:marTop w:val="0"/>
                              <w:marBottom w:val="0"/>
                              <w:divBdr>
                                <w:top w:val="none" w:sz="0" w:space="0" w:color="auto"/>
                                <w:left w:val="none" w:sz="0" w:space="0" w:color="auto"/>
                                <w:bottom w:val="none" w:sz="0" w:space="0" w:color="auto"/>
                                <w:right w:val="none" w:sz="0" w:space="0" w:color="auto"/>
                              </w:divBdr>
                              <w:divsChild>
                                <w:div w:id="1848207352">
                                  <w:marLeft w:val="0"/>
                                  <w:marRight w:val="0"/>
                                  <w:marTop w:val="0"/>
                                  <w:marBottom w:val="0"/>
                                  <w:divBdr>
                                    <w:top w:val="none" w:sz="0" w:space="0" w:color="auto"/>
                                    <w:left w:val="none" w:sz="0" w:space="0" w:color="auto"/>
                                    <w:bottom w:val="none" w:sz="0" w:space="0" w:color="auto"/>
                                    <w:right w:val="none" w:sz="0" w:space="0" w:color="auto"/>
                                  </w:divBdr>
                                  <w:divsChild>
                                    <w:div w:id="20063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787258">
      <w:bodyDiv w:val="1"/>
      <w:marLeft w:val="0"/>
      <w:marRight w:val="0"/>
      <w:marTop w:val="0"/>
      <w:marBottom w:val="0"/>
      <w:divBdr>
        <w:top w:val="none" w:sz="0" w:space="0" w:color="auto"/>
        <w:left w:val="none" w:sz="0" w:space="0" w:color="auto"/>
        <w:bottom w:val="none" w:sz="0" w:space="0" w:color="auto"/>
        <w:right w:val="none" w:sz="0" w:space="0" w:color="auto"/>
      </w:divBdr>
    </w:div>
    <w:div w:id="20849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Cody-Arm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EB832-4C2B-4EAF-AFBB-93FC2FD3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Cody Armes</cp:lastModifiedBy>
  <cp:revision>9</cp:revision>
  <cp:lastPrinted>2017-11-13T20:45:00Z</cp:lastPrinted>
  <dcterms:created xsi:type="dcterms:W3CDTF">2017-11-14T19:16:00Z</dcterms:created>
  <dcterms:modified xsi:type="dcterms:W3CDTF">2018-01-31T16:38:00Z</dcterms:modified>
</cp:coreProperties>
</file>