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D6" w:rsidRPr="00BC13D6" w:rsidRDefault="00F71458" w:rsidP="00BC13D6">
      <w:pPr>
        <w:rPr>
          <w:rFonts w:ascii="Tahoma" w:hAnsi="Tahoma" w:cs="Tahoma"/>
          <w:b/>
          <w:sz w:val="24"/>
          <w:szCs w:val="24"/>
        </w:rPr>
      </w:pPr>
      <w:r>
        <w:rPr>
          <w:rFonts w:ascii="Tahoma" w:hAnsi="Tahoma" w:cs="Tahoma"/>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pt;height:77.6pt">
            <v:imagedata r:id="rId7" o:title="Honeywell-logo"/>
          </v:shape>
        </w:pict>
      </w:r>
    </w:p>
    <w:p w:rsidR="00417B5D" w:rsidRDefault="00BC13D6" w:rsidP="00BC13D6">
      <w:pPr>
        <w:rPr>
          <w:rFonts w:ascii="Tahoma" w:hAnsi="Tahoma" w:cs="Tahoma"/>
          <w:sz w:val="24"/>
          <w:szCs w:val="24"/>
        </w:rPr>
      </w:pPr>
      <w:r w:rsidRPr="00BC13D6">
        <w:rPr>
          <w:rFonts w:ascii="Tahoma" w:hAnsi="Tahoma" w:cs="Tahoma"/>
          <w:b/>
          <w:sz w:val="24"/>
          <w:szCs w:val="24"/>
        </w:rPr>
        <w:t xml:space="preserve">Position: </w:t>
      </w:r>
      <w:r w:rsidR="00371592">
        <w:rPr>
          <w:rFonts w:ascii="Tahoma" w:hAnsi="Tahoma" w:cs="Tahoma"/>
          <w:b/>
          <w:sz w:val="24"/>
          <w:szCs w:val="24"/>
        </w:rPr>
        <w:t xml:space="preserve"> </w:t>
      </w:r>
      <w:proofErr w:type="gramStart"/>
      <w:r w:rsidR="00F71458" w:rsidRPr="00F71458">
        <w:rPr>
          <w:rFonts w:ascii="Tahoma" w:hAnsi="Tahoma" w:cs="Tahoma"/>
          <w:sz w:val="24"/>
          <w:szCs w:val="24"/>
        </w:rPr>
        <w:t>req125410</w:t>
      </w:r>
      <w:r w:rsidR="00F71458">
        <w:rPr>
          <w:rFonts w:ascii="Tahoma" w:hAnsi="Tahoma" w:cs="Tahoma"/>
          <w:sz w:val="24"/>
          <w:szCs w:val="24"/>
        </w:rPr>
        <w:t xml:space="preserve"> </w:t>
      </w:r>
      <w:r w:rsidR="00697F75" w:rsidRPr="00697F75">
        <w:rPr>
          <w:rFonts w:ascii="Tahoma" w:hAnsi="Tahoma" w:cs="Tahoma"/>
          <w:sz w:val="24"/>
          <w:szCs w:val="24"/>
        </w:rPr>
        <w:t xml:space="preserve"> </w:t>
      </w:r>
      <w:r w:rsidR="003F10F5" w:rsidRPr="003F10F5">
        <w:rPr>
          <w:rFonts w:ascii="Tahoma" w:hAnsi="Tahoma" w:cs="Tahoma"/>
          <w:sz w:val="24"/>
          <w:szCs w:val="24"/>
        </w:rPr>
        <w:t>-</w:t>
      </w:r>
      <w:proofErr w:type="gramEnd"/>
      <w:r w:rsidR="003F10F5" w:rsidRPr="003F10F5">
        <w:rPr>
          <w:rFonts w:ascii="Tahoma" w:hAnsi="Tahoma" w:cs="Tahoma"/>
          <w:sz w:val="24"/>
          <w:szCs w:val="24"/>
        </w:rPr>
        <w:t xml:space="preserve"> </w:t>
      </w:r>
      <w:r w:rsidR="00F71458" w:rsidRPr="00F71458">
        <w:rPr>
          <w:rFonts w:ascii="Tahoma" w:hAnsi="Tahoma" w:cs="Tahoma"/>
          <w:sz w:val="24"/>
          <w:szCs w:val="24"/>
        </w:rPr>
        <w:t>Assistant General Counsel</w:t>
      </w:r>
    </w:p>
    <w:p w:rsidR="00BC13D6" w:rsidRPr="00BC13D6" w:rsidRDefault="00BC13D6" w:rsidP="00BC13D6">
      <w:pPr>
        <w:rPr>
          <w:rFonts w:ascii="Tahoma" w:hAnsi="Tahoma" w:cs="Tahoma"/>
          <w:sz w:val="24"/>
          <w:szCs w:val="24"/>
        </w:rPr>
      </w:pPr>
      <w:r w:rsidRPr="00BC13D6">
        <w:rPr>
          <w:rFonts w:ascii="Tahoma" w:hAnsi="Tahoma" w:cs="Tahoma"/>
          <w:b/>
          <w:sz w:val="24"/>
          <w:szCs w:val="24"/>
        </w:rPr>
        <w:t>Post Opening:</w:t>
      </w:r>
      <w:r w:rsidRPr="00BC13D6">
        <w:rPr>
          <w:rFonts w:ascii="Tahoma" w:hAnsi="Tahoma" w:cs="Tahoma"/>
          <w:sz w:val="24"/>
          <w:szCs w:val="24"/>
        </w:rPr>
        <w:t xml:space="preserve"> Until Filled</w:t>
      </w:r>
    </w:p>
    <w:p w:rsidR="00BC13D6" w:rsidRPr="00BC13D6" w:rsidRDefault="00BC13D6" w:rsidP="00BC13D6">
      <w:pPr>
        <w:rPr>
          <w:rFonts w:ascii="Tahoma" w:hAnsi="Tahoma" w:cs="Tahoma"/>
          <w:sz w:val="24"/>
          <w:szCs w:val="24"/>
        </w:rPr>
      </w:pPr>
      <w:r w:rsidRPr="00BC13D6">
        <w:rPr>
          <w:rFonts w:ascii="Tahoma" w:hAnsi="Tahoma" w:cs="Tahoma"/>
          <w:b/>
          <w:sz w:val="24"/>
          <w:szCs w:val="24"/>
        </w:rPr>
        <w:t>Organization:</w:t>
      </w:r>
      <w:r w:rsidR="00084D01">
        <w:rPr>
          <w:rFonts w:ascii="Tahoma" w:hAnsi="Tahoma" w:cs="Tahoma"/>
          <w:sz w:val="24"/>
          <w:szCs w:val="24"/>
        </w:rPr>
        <w:t xml:space="preserve"> </w:t>
      </w:r>
      <w:r w:rsidRPr="00BC13D6">
        <w:rPr>
          <w:rFonts w:ascii="Tahoma" w:hAnsi="Tahoma" w:cs="Tahoma"/>
          <w:sz w:val="24"/>
          <w:szCs w:val="24"/>
        </w:rPr>
        <w:t>Honeywell</w:t>
      </w:r>
    </w:p>
    <w:p w:rsidR="003F10F5" w:rsidRDefault="00BC13D6" w:rsidP="00A165E9">
      <w:pPr>
        <w:rPr>
          <w:rFonts w:ascii="Tahoma" w:hAnsi="Tahoma" w:cs="Tahoma"/>
          <w:sz w:val="24"/>
          <w:szCs w:val="24"/>
        </w:rPr>
      </w:pPr>
      <w:r w:rsidRPr="00BC13D6">
        <w:rPr>
          <w:rFonts w:ascii="Tahoma" w:hAnsi="Tahoma" w:cs="Tahoma"/>
          <w:b/>
          <w:sz w:val="24"/>
          <w:szCs w:val="24"/>
        </w:rPr>
        <w:t>City:</w:t>
      </w:r>
      <w:r w:rsidRPr="00BC13D6">
        <w:rPr>
          <w:rFonts w:ascii="Tahoma" w:hAnsi="Tahoma" w:cs="Tahoma"/>
          <w:sz w:val="24"/>
          <w:szCs w:val="24"/>
        </w:rPr>
        <w:tab/>
      </w:r>
      <w:r w:rsidR="00F71458">
        <w:rPr>
          <w:rFonts w:ascii="Tahoma" w:hAnsi="Tahoma" w:cs="Tahoma"/>
          <w:sz w:val="24"/>
          <w:szCs w:val="24"/>
        </w:rPr>
        <w:t>Kansas City</w:t>
      </w:r>
    </w:p>
    <w:p w:rsidR="00BC13D6" w:rsidRDefault="00BC13D6" w:rsidP="00BC13D6">
      <w:pPr>
        <w:rPr>
          <w:rFonts w:ascii="Tahoma" w:hAnsi="Tahoma" w:cs="Tahoma"/>
          <w:sz w:val="24"/>
          <w:szCs w:val="24"/>
        </w:rPr>
      </w:pPr>
      <w:r w:rsidRPr="00BC13D6">
        <w:rPr>
          <w:rFonts w:ascii="Tahoma" w:hAnsi="Tahoma" w:cs="Tahoma"/>
          <w:b/>
          <w:sz w:val="24"/>
          <w:szCs w:val="24"/>
        </w:rPr>
        <w:t>Country:</w:t>
      </w:r>
      <w:r w:rsidRPr="00BC13D6">
        <w:rPr>
          <w:rFonts w:ascii="Tahoma" w:hAnsi="Tahoma" w:cs="Tahoma"/>
          <w:sz w:val="24"/>
          <w:szCs w:val="24"/>
        </w:rPr>
        <w:t xml:space="preserve">  </w:t>
      </w:r>
      <w:r w:rsidR="00197A6E">
        <w:rPr>
          <w:rFonts w:ascii="Tahoma" w:hAnsi="Tahoma" w:cs="Tahoma"/>
          <w:sz w:val="24"/>
          <w:szCs w:val="24"/>
        </w:rPr>
        <w:t>United States</w:t>
      </w:r>
    </w:p>
    <w:p w:rsidR="00E23529" w:rsidRPr="008614F9" w:rsidRDefault="00E23529" w:rsidP="00E23529">
      <w:pPr>
        <w:rPr>
          <w:rFonts w:ascii="Tahoma" w:hAnsi="Tahoma" w:cs="Tahoma"/>
          <w:sz w:val="24"/>
          <w:szCs w:val="24"/>
        </w:rPr>
      </w:pPr>
      <w:r w:rsidRPr="00084D01">
        <w:rPr>
          <w:rFonts w:ascii="Tahoma" w:hAnsi="Tahoma" w:cs="Tahoma"/>
          <w:b/>
          <w:sz w:val="24"/>
          <w:szCs w:val="24"/>
        </w:rPr>
        <w:t>State:</w:t>
      </w:r>
      <w:r>
        <w:rPr>
          <w:rFonts w:ascii="Tahoma" w:hAnsi="Tahoma" w:cs="Tahoma"/>
          <w:b/>
          <w:sz w:val="24"/>
          <w:szCs w:val="24"/>
        </w:rPr>
        <w:t xml:space="preserve"> </w:t>
      </w:r>
      <w:r w:rsidR="00F71458" w:rsidRPr="00F71458">
        <w:rPr>
          <w:rFonts w:ascii="Tahoma" w:hAnsi="Tahoma" w:cs="Tahoma"/>
          <w:sz w:val="24"/>
          <w:szCs w:val="24"/>
        </w:rPr>
        <w:t>Missouri</w:t>
      </w:r>
    </w:p>
    <w:p w:rsidR="00BC13D6" w:rsidRPr="00BC13D6" w:rsidRDefault="00BC13D6" w:rsidP="00BC13D6">
      <w:pPr>
        <w:rPr>
          <w:rFonts w:ascii="Tahoma" w:hAnsi="Tahoma" w:cs="Tahoma"/>
          <w:sz w:val="24"/>
          <w:szCs w:val="24"/>
        </w:rPr>
      </w:pPr>
      <w:r w:rsidRPr="00BC13D6">
        <w:rPr>
          <w:rFonts w:ascii="Tahoma" w:hAnsi="Tahoma" w:cs="Tahoma"/>
          <w:b/>
          <w:sz w:val="24"/>
          <w:szCs w:val="24"/>
        </w:rPr>
        <w:t>Type of Position:</w:t>
      </w:r>
      <w:r w:rsidRPr="00BC13D6">
        <w:rPr>
          <w:rFonts w:ascii="Tahoma" w:hAnsi="Tahoma" w:cs="Tahoma"/>
          <w:sz w:val="24"/>
          <w:szCs w:val="24"/>
        </w:rPr>
        <w:t xml:space="preserve">  Full-Time</w:t>
      </w:r>
    </w:p>
    <w:p w:rsidR="00697F75" w:rsidRDefault="00BC13D6" w:rsidP="00BC13D6">
      <w:pPr>
        <w:rPr>
          <w:rFonts w:ascii="Tahoma" w:hAnsi="Tahoma" w:cs="Tahoma"/>
          <w:sz w:val="24"/>
          <w:szCs w:val="24"/>
        </w:rPr>
      </w:pPr>
      <w:r w:rsidRPr="00BC13D6">
        <w:rPr>
          <w:rFonts w:ascii="Tahoma" w:hAnsi="Tahoma" w:cs="Tahoma"/>
          <w:b/>
          <w:sz w:val="24"/>
          <w:szCs w:val="24"/>
        </w:rPr>
        <w:t>Education Requirement:</w:t>
      </w:r>
      <w:r w:rsidR="00511344">
        <w:rPr>
          <w:rFonts w:ascii="Tahoma" w:hAnsi="Tahoma" w:cs="Tahoma"/>
          <w:b/>
          <w:sz w:val="24"/>
          <w:szCs w:val="24"/>
        </w:rPr>
        <w:t xml:space="preserve"> </w:t>
      </w:r>
      <w:r w:rsidR="00697F75" w:rsidRPr="00697F75">
        <w:rPr>
          <w:rFonts w:ascii="Tahoma" w:hAnsi="Tahoma" w:cs="Tahoma"/>
          <w:sz w:val="24"/>
          <w:szCs w:val="24"/>
        </w:rPr>
        <w:t>JD degree</w:t>
      </w:r>
    </w:p>
    <w:p w:rsidR="00EB41AA" w:rsidRDefault="00BC13D6" w:rsidP="00BC13D6">
      <w:pPr>
        <w:rPr>
          <w:rFonts w:ascii="Tahoma" w:hAnsi="Tahoma" w:cs="Tahoma"/>
          <w:b/>
          <w:sz w:val="24"/>
          <w:szCs w:val="24"/>
        </w:rPr>
      </w:pPr>
      <w:r w:rsidRPr="003F10F5">
        <w:rPr>
          <w:rFonts w:ascii="Tahoma" w:hAnsi="Tahoma" w:cs="Tahoma"/>
          <w:b/>
          <w:sz w:val="24"/>
          <w:szCs w:val="24"/>
        </w:rPr>
        <w:t>Experience Requirement</w:t>
      </w:r>
    </w:p>
    <w:p w:rsidR="007D1781" w:rsidRDefault="00BC13D6" w:rsidP="00BC13D6">
      <w:pPr>
        <w:rPr>
          <w:rFonts w:ascii="Tahoma" w:hAnsi="Tahoma" w:cs="Tahoma"/>
          <w:color w:val="000000"/>
          <w:sz w:val="24"/>
          <w:szCs w:val="24"/>
          <w:shd w:val="clear" w:color="auto" w:fill="FFFFFF"/>
          <w:lang w:val="en-US"/>
        </w:rPr>
      </w:pPr>
      <w:r w:rsidRPr="00BC13D6">
        <w:rPr>
          <w:rFonts w:ascii="Tahoma" w:hAnsi="Tahoma" w:cs="Tahoma"/>
          <w:b/>
          <w:sz w:val="24"/>
          <w:szCs w:val="24"/>
        </w:rPr>
        <w:t>Salary:</w:t>
      </w:r>
      <w:r w:rsidR="00BE2CAE">
        <w:rPr>
          <w:rFonts w:ascii="Tahoma" w:hAnsi="Tahoma" w:cs="Tahoma"/>
          <w:b/>
          <w:sz w:val="24"/>
          <w:szCs w:val="24"/>
        </w:rPr>
        <w:t xml:space="preserve"> </w:t>
      </w:r>
      <w:r w:rsidR="009914D3">
        <w:rPr>
          <w:rFonts w:ascii="Tahoma" w:hAnsi="Tahoma" w:cs="Tahoma"/>
          <w:b/>
          <w:sz w:val="24"/>
          <w:szCs w:val="24"/>
        </w:rPr>
        <w:t xml:space="preserve"> </w:t>
      </w:r>
      <w:r w:rsidR="00832790" w:rsidRPr="00832790">
        <w:rPr>
          <w:rFonts w:ascii="Tahoma" w:hAnsi="Tahoma" w:cs="Tahoma"/>
          <w:sz w:val="24"/>
          <w:szCs w:val="24"/>
        </w:rPr>
        <w:t>$</w:t>
      </w:r>
      <w:r w:rsidR="00832790">
        <w:rPr>
          <w:rFonts w:ascii="Tahoma" w:hAnsi="Tahoma" w:cs="Tahoma"/>
          <w:b/>
          <w:sz w:val="24"/>
          <w:szCs w:val="24"/>
        </w:rPr>
        <w:t xml:space="preserve"> </w:t>
      </w:r>
      <w:r w:rsidR="00F71458" w:rsidRPr="00F71458">
        <w:rPr>
          <w:rFonts w:ascii="Tahoma" w:hAnsi="Tahoma" w:cs="Tahoma"/>
          <w:sz w:val="24"/>
          <w:szCs w:val="24"/>
        </w:rPr>
        <w:t xml:space="preserve">8000.00 </w:t>
      </w:r>
      <w:r w:rsidR="00832790">
        <w:rPr>
          <w:rFonts w:ascii="Tahoma" w:hAnsi="Tahoma" w:cs="Tahoma"/>
          <w:sz w:val="24"/>
          <w:szCs w:val="24"/>
        </w:rPr>
        <w:t xml:space="preserve">- $ </w:t>
      </w:r>
      <w:r w:rsidR="00F71458">
        <w:rPr>
          <w:rFonts w:ascii="Tahoma" w:hAnsi="Tahoma" w:cs="Tahoma"/>
          <w:sz w:val="24"/>
          <w:szCs w:val="24"/>
        </w:rPr>
        <w:t>125</w:t>
      </w:r>
      <w:r w:rsidR="002246CA">
        <w:rPr>
          <w:rFonts w:ascii="Tahoma" w:hAnsi="Tahoma" w:cs="Tahoma"/>
          <w:sz w:val="24"/>
          <w:szCs w:val="24"/>
        </w:rPr>
        <w:t>00</w:t>
      </w:r>
      <w:r w:rsidR="00832790">
        <w:rPr>
          <w:rFonts w:ascii="Tahoma" w:hAnsi="Tahoma" w:cs="Tahoma"/>
          <w:sz w:val="24"/>
          <w:szCs w:val="24"/>
        </w:rPr>
        <w:t>.00</w:t>
      </w:r>
    </w:p>
    <w:p w:rsidR="00BC13D6" w:rsidRDefault="00BC13D6" w:rsidP="00BC13D6">
      <w:pPr>
        <w:rPr>
          <w:rFonts w:ascii="Tahoma" w:hAnsi="Tahoma" w:cs="Tahoma"/>
          <w:b/>
          <w:sz w:val="24"/>
          <w:szCs w:val="24"/>
        </w:rPr>
      </w:pPr>
      <w:r w:rsidRPr="00BC13D6">
        <w:rPr>
          <w:rFonts w:ascii="Tahoma" w:hAnsi="Tahoma" w:cs="Tahoma"/>
          <w:b/>
          <w:sz w:val="24"/>
          <w:szCs w:val="24"/>
        </w:rPr>
        <w:t xml:space="preserve">How to Apply:  </w:t>
      </w:r>
    </w:p>
    <w:bookmarkStart w:id="0" w:name="_GoBack"/>
    <w:p w:rsidR="00F71458" w:rsidRDefault="00F71458" w:rsidP="007D1781">
      <w:pPr>
        <w:rPr>
          <w:sz w:val="28"/>
          <w:szCs w:val="28"/>
        </w:rPr>
      </w:pPr>
      <w:r>
        <w:rPr>
          <w:sz w:val="28"/>
          <w:szCs w:val="28"/>
        </w:rPr>
        <w:fldChar w:fldCharType="begin"/>
      </w:r>
      <w:r>
        <w:rPr>
          <w:sz w:val="28"/>
          <w:szCs w:val="28"/>
        </w:rPr>
        <w:instrText xml:space="preserve"> HYPERLINK "</w:instrText>
      </w:r>
      <w:r w:rsidRPr="00F71458">
        <w:rPr>
          <w:sz w:val="28"/>
          <w:szCs w:val="28"/>
        </w:rPr>
        <w:instrText>https://honeywell.csod.com/ats/careersite/JobDetails.aspx?id=125410</w:instrText>
      </w:r>
      <w:r>
        <w:rPr>
          <w:sz w:val="28"/>
          <w:szCs w:val="28"/>
        </w:rPr>
        <w:instrText xml:space="preserve">" </w:instrText>
      </w:r>
      <w:r>
        <w:rPr>
          <w:sz w:val="28"/>
          <w:szCs w:val="28"/>
        </w:rPr>
        <w:fldChar w:fldCharType="separate"/>
      </w:r>
      <w:r w:rsidRPr="00816AED">
        <w:rPr>
          <w:rStyle w:val="Hyperlink"/>
          <w:sz w:val="28"/>
          <w:szCs w:val="28"/>
        </w:rPr>
        <w:t>https://honeywell.csod.com/ats/careersite/JobDetails.aspx?id=125410</w:t>
      </w:r>
      <w:r>
        <w:rPr>
          <w:sz w:val="28"/>
          <w:szCs w:val="28"/>
        </w:rPr>
        <w:fldChar w:fldCharType="end"/>
      </w:r>
    </w:p>
    <w:bookmarkEnd w:id="0"/>
    <w:p w:rsidR="00F71458" w:rsidRDefault="00F71458" w:rsidP="007D1781">
      <w:pPr>
        <w:rPr>
          <w:sz w:val="28"/>
          <w:szCs w:val="28"/>
        </w:rPr>
      </w:pPr>
    </w:p>
    <w:p w:rsidR="007D1781" w:rsidRPr="007D1781" w:rsidRDefault="00F8747A" w:rsidP="007D1781">
      <w:pPr>
        <w:rPr>
          <w:rFonts w:ascii="Tahoma" w:hAnsi="Tahoma" w:cs="Tahoma"/>
          <w:color w:val="000000"/>
        </w:rPr>
      </w:pPr>
      <w:r w:rsidRPr="00F8747A">
        <w:rPr>
          <w:rFonts w:ascii="Tahoma" w:hAnsi="Tahoma" w:cs="Tahoma"/>
          <w:b/>
          <w:sz w:val="24"/>
          <w:szCs w:val="24"/>
        </w:rPr>
        <w:t>Job Description</w:t>
      </w:r>
      <w:r w:rsidR="003F6910">
        <w:rPr>
          <w:rFonts w:ascii="Tahoma" w:hAnsi="Tahoma" w:cs="Tahoma"/>
          <w:b/>
          <w:sz w:val="24"/>
          <w:szCs w:val="24"/>
        </w:rPr>
        <w:t>:</w:t>
      </w:r>
    </w:p>
    <w:p w:rsidR="00F71458" w:rsidRPr="00F71458" w:rsidRDefault="00F71458" w:rsidP="00F71458">
      <w:pPr>
        <w:rPr>
          <w:rFonts w:ascii="Tahoma" w:hAnsi="Tahoma" w:cs="Tahoma"/>
          <w:color w:val="000000"/>
        </w:rPr>
      </w:pPr>
      <w:r w:rsidRPr="00F71458">
        <w:rPr>
          <w:rFonts w:ascii="Tahoma" w:hAnsi="Tahoma" w:cs="Tahoma"/>
          <w:color w:val="000000"/>
        </w:rPr>
        <w:t>At Honeywell, our people are driven by a desire to contribute, be challenged and grow. Our people make Honeywell a special company and are a key competitive advantage. Honeywell is a Fortune 100 company that invents and manufactures technologies to address some of the world’s toughest challenges linked to global macro-trends such as energy efficiency, clean energy generation, safety and security, globalization and customer productivity. With approximately 132,000 employees worldwide, including more than 22,000 engineers and scientists, we have an unrelenting focus on performance, quality, delivery, value and technology in everything we make and do.</w:t>
      </w:r>
    </w:p>
    <w:p w:rsidR="00F71458" w:rsidRPr="00F71458" w:rsidRDefault="00F71458" w:rsidP="00F71458">
      <w:pPr>
        <w:rPr>
          <w:rFonts w:ascii="Tahoma" w:hAnsi="Tahoma" w:cs="Tahoma"/>
          <w:color w:val="000000"/>
        </w:rPr>
      </w:pPr>
    </w:p>
    <w:p w:rsidR="00F71458" w:rsidRPr="00F71458" w:rsidRDefault="00F71458" w:rsidP="00F71458">
      <w:pPr>
        <w:rPr>
          <w:rFonts w:ascii="Tahoma" w:hAnsi="Tahoma" w:cs="Tahoma"/>
          <w:color w:val="000000"/>
        </w:rPr>
      </w:pPr>
      <w:r w:rsidRPr="00F71458">
        <w:rPr>
          <w:rFonts w:ascii="Tahoma" w:hAnsi="Tahoma" w:cs="Tahoma"/>
          <w:color w:val="000000"/>
        </w:rPr>
        <w:t xml:space="preserve">Honeywell’s Federal Manufacturing &amp; Technologies business manufactures sophisticated mechanical, electronic and engineered-material components for our nation's </w:t>
      </w:r>
      <w:proofErr w:type="spellStart"/>
      <w:r w:rsidRPr="00F71458">
        <w:rPr>
          <w:rFonts w:ascii="Tahoma" w:hAnsi="Tahoma" w:cs="Tahoma"/>
          <w:color w:val="000000"/>
        </w:rPr>
        <w:t>defense</w:t>
      </w:r>
      <w:proofErr w:type="spellEnd"/>
      <w:r w:rsidRPr="00F71458">
        <w:rPr>
          <w:rFonts w:ascii="Tahoma" w:hAnsi="Tahoma" w:cs="Tahoma"/>
          <w:color w:val="000000"/>
        </w:rPr>
        <w:t xml:space="preserve"> system.  Honeywell manages the U. S. Department of Energy’s Kansas City National Security Campus in Missouri and New Mexico, where we research, develop and deploy some of the most advanced design and manufacturing technologies in use in the United States today. </w:t>
      </w:r>
      <w:r w:rsidRPr="00F71458">
        <w:rPr>
          <w:rFonts w:ascii="Tahoma" w:hAnsi="Tahoma" w:cs="Tahoma"/>
          <w:color w:val="000000"/>
        </w:rPr>
        <w:lastRenderedPageBreak/>
        <w:t xml:space="preserve">Honeywell is on the leading edge of supplying engineering and manufacturing expertise for our nation's </w:t>
      </w:r>
      <w:proofErr w:type="spellStart"/>
      <w:r w:rsidRPr="00F71458">
        <w:rPr>
          <w:rFonts w:ascii="Tahoma" w:hAnsi="Tahoma" w:cs="Tahoma"/>
          <w:color w:val="000000"/>
        </w:rPr>
        <w:t>defense</w:t>
      </w:r>
      <w:proofErr w:type="spellEnd"/>
      <w:r w:rsidRPr="00F71458">
        <w:rPr>
          <w:rFonts w:ascii="Tahoma" w:hAnsi="Tahoma" w:cs="Tahoma"/>
          <w:color w:val="000000"/>
        </w:rPr>
        <w:t xml:space="preserve"> and national security.</w:t>
      </w:r>
    </w:p>
    <w:p w:rsidR="00F71458" w:rsidRPr="00F71458" w:rsidRDefault="00F71458" w:rsidP="00F71458">
      <w:pPr>
        <w:rPr>
          <w:rFonts w:ascii="Tahoma" w:hAnsi="Tahoma" w:cs="Tahoma"/>
          <w:color w:val="000000"/>
        </w:rPr>
      </w:pPr>
    </w:p>
    <w:p w:rsidR="00F71458" w:rsidRPr="00F71458" w:rsidRDefault="00F71458" w:rsidP="00F71458">
      <w:pPr>
        <w:rPr>
          <w:rFonts w:ascii="Tahoma" w:hAnsi="Tahoma" w:cs="Tahoma"/>
          <w:color w:val="000000"/>
        </w:rPr>
      </w:pPr>
      <w:r w:rsidRPr="00F71458">
        <w:rPr>
          <w:rFonts w:ascii="Tahoma" w:hAnsi="Tahoma" w:cs="Tahoma"/>
          <w:color w:val="000000"/>
        </w:rPr>
        <w:t>The Assistant General Counsel performs a variety of complex assignments involving legal problems having a substantial impact on the activities of the Division.</w:t>
      </w:r>
    </w:p>
    <w:p w:rsidR="00F71458" w:rsidRPr="00F71458" w:rsidRDefault="00F71458" w:rsidP="00F71458">
      <w:pPr>
        <w:rPr>
          <w:rFonts w:ascii="Tahoma" w:hAnsi="Tahoma" w:cs="Tahoma"/>
          <w:color w:val="000000"/>
        </w:rPr>
      </w:pPr>
    </w:p>
    <w:p w:rsidR="00F71458" w:rsidRPr="00F71458" w:rsidRDefault="00F71458" w:rsidP="00F71458">
      <w:pPr>
        <w:rPr>
          <w:rFonts w:ascii="Tahoma" w:hAnsi="Tahoma" w:cs="Tahoma"/>
          <w:color w:val="000000"/>
        </w:rPr>
      </w:pPr>
      <w:r>
        <w:rPr>
          <w:rFonts w:ascii="Tahoma" w:hAnsi="Tahoma" w:cs="Tahoma"/>
          <w:color w:val="000000"/>
        </w:rPr>
        <w:t>Summary of Duties:</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Consults with Management in areas of legal specialization</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Advises Management regarding meaning and application of Prime Contract under guidance of General Counsel</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Performs a variety of legal assignments requiring the study and analysis of complex legal questions, problems, or cases</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Prepares draft opinions or other legal work regarding claims, litigation, or other matters when questions are complicated by the absence of clear, legal precedents or by different possible constructions that might be placed on the facts, the laws, or the precedents involved</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Responsible for managing some litigation for the company, working with outside counsel</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 xml:space="preserve">Receives general supervision during initial and final stages of assignments but conducts work with relative independence </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May supervise or review work of legal assistants/paralegal.</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Represents business in administrative and court litigation matters</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May perform other duties as required</w:t>
      </w:r>
    </w:p>
    <w:p w:rsidR="00F71458" w:rsidRPr="00F71458" w:rsidRDefault="00F71458" w:rsidP="00F71458">
      <w:pPr>
        <w:pStyle w:val="ListParagraph"/>
        <w:numPr>
          <w:ilvl w:val="0"/>
          <w:numId w:val="32"/>
        </w:numPr>
        <w:rPr>
          <w:rFonts w:ascii="Tahoma" w:hAnsi="Tahoma" w:cs="Tahoma"/>
          <w:color w:val="000000"/>
        </w:rPr>
      </w:pPr>
      <w:r w:rsidRPr="00F71458">
        <w:rPr>
          <w:rFonts w:ascii="Tahoma" w:hAnsi="Tahoma" w:cs="Tahoma"/>
          <w:color w:val="000000"/>
        </w:rPr>
        <w:t>Conducts activities in a safe and healthy manner and works in accordance with established ES&amp;H requirements to ensure the protection of associates, the public, and the environment.  Takes actions necessary to "stop" work when an unsafe condition or action is identified.  Every associate has the right and responsibility to stop work when unsafe conditions or actions are identified</w:t>
      </w:r>
    </w:p>
    <w:p w:rsidR="00F71458" w:rsidRPr="00F71458" w:rsidRDefault="00F71458" w:rsidP="00F71458">
      <w:pPr>
        <w:rPr>
          <w:rFonts w:ascii="Tahoma" w:hAnsi="Tahoma" w:cs="Tahoma"/>
          <w:color w:val="000000"/>
        </w:rPr>
      </w:pPr>
    </w:p>
    <w:p w:rsidR="00F71458" w:rsidRPr="00F71458" w:rsidRDefault="00F71458" w:rsidP="00F71458">
      <w:pPr>
        <w:rPr>
          <w:rFonts w:ascii="Tahoma" w:hAnsi="Tahoma" w:cs="Tahoma"/>
          <w:color w:val="000000"/>
        </w:rPr>
      </w:pPr>
    </w:p>
    <w:p w:rsidR="00F71458" w:rsidRPr="00F71458" w:rsidRDefault="00F71458" w:rsidP="00F71458">
      <w:pPr>
        <w:rPr>
          <w:rFonts w:ascii="Tahoma" w:hAnsi="Tahoma" w:cs="Tahoma"/>
          <w:color w:val="000000"/>
        </w:rPr>
      </w:pPr>
    </w:p>
    <w:p w:rsidR="00832790" w:rsidRPr="00832790" w:rsidRDefault="00832790" w:rsidP="00EB41AA">
      <w:pPr>
        <w:rPr>
          <w:rFonts w:ascii="Tahoma" w:hAnsi="Tahoma" w:cs="Tahoma"/>
          <w:color w:val="000000"/>
        </w:rPr>
      </w:pPr>
    </w:p>
    <w:p w:rsidR="00F71458" w:rsidRDefault="00F71458" w:rsidP="00EB41AA">
      <w:pPr>
        <w:rPr>
          <w:rFonts w:ascii="Tahoma" w:eastAsiaTheme="majorEastAsia" w:hAnsi="Tahoma" w:cs="Tahoma"/>
          <w:b/>
          <w:bCs/>
          <w:color w:val="000000"/>
          <w:sz w:val="24"/>
          <w:szCs w:val="24"/>
        </w:rPr>
      </w:pPr>
    </w:p>
    <w:p w:rsidR="00F71458" w:rsidRDefault="00F71458" w:rsidP="00EB41AA">
      <w:pPr>
        <w:rPr>
          <w:rFonts w:ascii="Tahoma" w:eastAsiaTheme="majorEastAsia" w:hAnsi="Tahoma" w:cs="Tahoma"/>
          <w:b/>
          <w:bCs/>
          <w:color w:val="000000"/>
          <w:sz w:val="24"/>
          <w:szCs w:val="24"/>
        </w:rPr>
      </w:pPr>
    </w:p>
    <w:p w:rsidR="00F71458" w:rsidRDefault="00F71458" w:rsidP="00EB41AA">
      <w:pPr>
        <w:rPr>
          <w:rFonts w:ascii="Tahoma" w:eastAsiaTheme="majorEastAsia" w:hAnsi="Tahoma" w:cs="Tahoma"/>
          <w:b/>
          <w:bCs/>
          <w:color w:val="000000"/>
          <w:sz w:val="24"/>
          <w:szCs w:val="24"/>
        </w:rPr>
      </w:pPr>
    </w:p>
    <w:p w:rsidR="00F71458" w:rsidRDefault="00F71458" w:rsidP="00EB41AA">
      <w:pPr>
        <w:rPr>
          <w:rFonts w:ascii="Tahoma" w:eastAsiaTheme="majorEastAsia" w:hAnsi="Tahoma" w:cs="Tahoma"/>
          <w:b/>
          <w:bCs/>
          <w:color w:val="000000"/>
          <w:sz w:val="24"/>
          <w:szCs w:val="24"/>
        </w:rPr>
      </w:pPr>
    </w:p>
    <w:p w:rsidR="00F71458" w:rsidRDefault="00F71458" w:rsidP="00EB41AA">
      <w:pPr>
        <w:rPr>
          <w:rFonts w:ascii="Tahoma" w:eastAsiaTheme="majorEastAsia" w:hAnsi="Tahoma" w:cs="Tahoma"/>
          <w:b/>
          <w:bCs/>
          <w:color w:val="000000"/>
          <w:sz w:val="24"/>
          <w:szCs w:val="24"/>
        </w:rPr>
      </w:pPr>
    </w:p>
    <w:p w:rsidR="00EB41AA" w:rsidRPr="00A165E9" w:rsidRDefault="00AF049C" w:rsidP="00EB41AA">
      <w:pPr>
        <w:rPr>
          <w:rFonts w:ascii="Tahoma" w:eastAsiaTheme="majorEastAsia" w:hAnsi="Tahoma" w:cs="Tahoma"/>
          <w:b/>
          <w:bCs/>
          <w:color w:val="000000"/>
          <w:sz w:val="24"/>
          <w:szCs w:val="24"/>
        </w:rPr>
      </w:pPr>
      <w:r w:rsidRPr="007A177E">
        <w:rPr>
          <w:rFonts w:ascii="Tahoma" w:eastAsiaTheme="majorEastAsia" w:hAnsi="Tahoma" w:cs="Tahoma"/>
          <w:b/>
          <w:bCs/>
          <w:color w:val="000000"/>
          <w:sz w:val="24"/>
          <w:szCs w:val="24"/>
        </w:rPr>
        <w:lastRenderedPageBreak/>
        <w:t>Qualifications:</w:t>
      </w:r>
    </w:p>
    <w:p w:rsidR="0090032A" w:rsidRPr="007A177E" w:rsidRDefault="0090032A" w:rsidP="0090032A">
      <w:pPr>
        <w:pStyle w:val="Heading3"/>
        <w:rPr>
          <w:rFonts w:ascii="Tahoma" w:hAnsi="Tahoma" w:cs="Tahoma"/>
          <w:color w:val="000000" w:themeColor="text1"/>
          <w:sz w:val="24"/>
          <w:szCs w:val="24"/>
        </w:rPr>
      </w:pPr>
      <w:r w:rsidRPr="007A177E">
        <w:rPr>
          <w:rFonts w:ascii="Tahoma" w:hAnsi="Tahoma" w:cs="Tahoma"/>
          <w:color w:val="000000" w:themeColor="text1"/>
          <w:sz w:val="24"/>
          <w:szCs w:val="24"/>
        </w:rPr>
        <w:t>YOU MUST HAVE</w:t>
      </w:r>
    </w:p>
    <w:p w:rsidR="00F71458" w:rsidRPr="00F71458" w:rsidRDefault="00F71458" w:rsidP="00F71458">
      <w:pPr>
        <w:pStyle w:val="ListParagraph"/>
        <w:numPr>
          <w:ilvl w:val="0"/>
          <w:numId w:val="29"/>
        </w:numPr>
        <w:spacing w:before="100" w:beforeAutospacing="1" w:after="100" w:afterAutospacing="1" w:line="240" w:lineRule="auto"/>
        <w:rPr>
          <w:rFonts w:ascii="Tahoma" w:eastAsia="Times New Roman" w:hAnsi="Tahoma" w:cs="Tahoma"/>
          <w:color w:val="000000"/>
          <w:sz w:val="24"/>
          <w:szCs w:val="24"/>
          <w:lang w:eastAsia="en-MY"/>
        </w:rPr>
      </w:pPr>
      <w:r w:rsidRPr="00F71458">
        <w:rPr>
          <w:rFonts w:ascii="Tahoma" w:eastAsia="Times New Roman" w:hAnsi="Tahoma" w:cs="Tahoma"/>
          <w:color w:val="000000"/>
          <w:sz w:val="24"/>
          <w:szCs w:val="24"/>
          <w:lang w:eastAsia="en-MY"/>
        </w:rPr>
        <w:t>US Citizenship with in order to obtain and maintain a Department of Energy Q Level Security Clearance</w:t>
      </w:r>
    </w:p>
    <w:p w:rsidR="00F71458" w:rsidRPr="00F71458" w:rsidRDefault="00F71458" w:rsidP="00F71458">
      <w:pPr>
        <w:pStyle w:val="ListParagraph"/>
        <w:numPr>
          <w:ilvl w:val="0"/>
          <w:numId w:val="29"/>
        </w:numPr>
        <w:spacing w:before="100" w:beforeAutospacing="1" w:after="100" w:afterAutospacing="1" w:line="240" w:lineRule="auto"/>
        <w:rPr>
          <w:rFonts w:ascii="Tahoma" w:eastAsia="Times New Roman" w:hAnsi="Tahoma" w:cs="Tahoma"/>
          <w:color w:val="000000"/>
          <w:sz w:val="24"/>
          <w:szCs w:val="24"/>
          <w:lang w:eastAsia="en-MY"/>
        </w:rPr>
      </w:pPr>
      <w:r w:rsidRPr="00F71458">
        <w:rPr>
          <w:rFonts w:ascii="Tahoma" w:eastAsia="Times New Roman" w:hAnsi="Tahoma" w:cs="Tahoma"/>
          <w:color w:val="000000"/>
          <w:sz w:val="24"/>
          <w:szCs w:val="24"/>
          <w:lang w:eastAsia="en-MY"/>
        </w:rPr>
        <w:t>Bachelor's degree plus degree in law from an accredited law school</w:t>
      </w:r>
    </w:p>
    <w:p w:rsidR="00F71458" w:rsidRPr="00F71458" w:rsidRDefault="00F71458" w:rsidP="00F71458">
      <w:pPr>
        <w:pStyle w:val="ListParagraph"/>
        <w:numPr>
          <w:ilvl w:val="0"/>
          <w:numId w:val="29"/>
        </w:numPr>
        <w:spacing w:before="100" w:beforeAutospacing="1" w:after="100" w:afterAutospacing="1" w:line="240" w:lineRule="auto"/>
        <w:rPr>
          <w:rFonts w:ascii="Tahoma" w:eastAsia="Times New Roman" w:hAnsi="Tahoma" w:cs="Tahoma"/>
          <w:b/>
          <w:color w:val="000000"/>
          <w:sz w:val="24"/>
          <w:szCs w:val="24"/>
          <w:lang w:val="en-US" w:eastAsia="en-MY"/>
        </w:rPr>
      </w:pPr>
      <w:r w:rsidRPr="00F71458">
        <w:rPr>
          <w:rFonts w:ascii="Tahoma" w:eastAsia="Times New Roman" w:hAnsi="Tahoma" w:cs="Tahoma"/>
          <w:color w:val="000000"/>
          <w:sz w:val="24"/>
          <w:szCs w:val="24"/>
          <w:lang w:eastAsia="en-MY"/>
        </w:rPr>
        <w:t>Minimum of five years’ previous experience in government contracts, procurement law environmental law or workers compensation, intellectual property</w:t>
      </w:r>
      <w:r w:rsidRPr="00F71458">
        <w:rPr>
          <w:rFonts w:ascii="Tahoma" w:eastAsia="Times New Roman" w:hAnsi="Tahoma" w:cs="Tahoma"/>
          <w:b/>
          <w:color w:val="000000"/>
          <w:sz w:val="24"/>
          <w:szCs w:val="24"/>
          <w:lang w:val="en-US" w:eastAsia="en-MY"/>
        </w:rPr>
        <w:t xml:space="preserve"> </w:t>
      </w:r>
    </w:p>
    <w:p w:rsidR="0040591C" w:rsidRDefault="0040591C" w:rsidP="00F71458">
      <w:pPr>
        <w:spacing w:before="100" w:beforeAutospacing="1" w:after="100" w:afterAutospacing="1" w:line="240" w:lineRule="auto"/>
        <w:rPr>
          <w:rFonts w:ascii="Tahoma" w:eastAsia="Times New Roman" w:hAnsi="Tahoma" w:cs="Tahoma"/>
          <w:b/>
          <w:color w:val="000000"/>
          <w:sz w:val="24"/>
          <w:szCs w:val="24"/>
          <w:lang w:val="en-US"/>
        </w:rPr>
      </w:pPr>
      <w:r w:rsidRPr="007A177E">
        <w:rPr>
          <w:rFonts w:ascii="Tahoma" w:eastAsia="Times New Roman" w:hAnsi="Tahoma" w:cs="Tahoma"/>
          <w:b/>
          <w:color w:val="000000"/>
          <w:sz w:val="24"/>
          <w:szCs w:val="24"/>
          <w:lang w:val="en-US"/>
        </w:rPr>
        <w:t>We Value</w:t>
      </w:r>
    </w:p>
    <w:p w:rsidR="00F71458" w:rsidRPr="00F71458" w:rsidRDefault="00F71458" w:rsidP="00F71458">
      <w:pPr>
        <w:pStyle w:val="ListParagraph"/>
        <w:numPr>
          <w:ilvl w:val="0"/>
          <w:numId w:val="30"/>
        </w:numPr>
        <w:rPr>
          <w:rFonts w:ascii="Times New Roman" w:eastAsia="Times New Roman" w:hAnsi="Times New Roman" w:cs="Times New Roman"/>
          <w:color w:val="000000"/>
          <w:sz w:val="27"/>
          <w:szCs w:val="27"/>
          <w:lang w:eastAsia="en-MY"/>
        </w:rPr>
      </w:pPr>
      <w:r w:rsidRPr="00F71458">
        <w:rPr>
          <w:rFonts w:ascii="Times New Roman" w:eastAsia="Times New Roman" w:hAnsi="Times New Roman" w:cs="Times New Roman"/>
          <w:color w:val="000000"/>
          <w:sz w:val="27"/>
          <w:szCs w:val="27"/>
          <w:lang w:eastAsia="en-MY"/>
        </w:rPr>
        <w:t>Capable of working independently and as part of a business unit as well as the Law and Contracts department</w:t>
      </w:r>
    </w:p>
    <w:p w:rsidR="00F71458" w:rsidRPr="00F71458" w:rsidRDefault="00F71458" w:rsidP="00F71458">
      <w:pPr>
        <w:pStyle w:val="ListParagraph"/>
        <w:numPr>
          <w:ilvl w:val="0"/>
          <w:numId w:val="30"/>
        </w:numPr>
        <w:rPr>
          <w:rFonts w:ascii="Times New Roman" w:eastAsia="Times New Roman" w:hAnsi="Times New Roman" w:cs="Times New Roman"/>
          <w:color w:val="000000"/>
          <w:sz w:val="27"/>
          <w:szCs w:val="27"/>
          <w:lang w:eastAsia="en-MY"/>
        </w:rPr>
      </w:pPr>
      <w:r w:rsidRPr="00F71458">
        <w:rPr>
          <w:rFonts w:ascii="Times New Roman" w:eastAsia="Times New Roman" w:hAnsi="Times New Roman" w:cs="Times New Roman"/>
          <w:color w:val="000000"/>
          <w:sz w:val="27"/>
          <w:szCs w:val="27"/>
          <w:lang w:eastAsia="en-MY"/>
        </w:rPr>
        <w:t>Proactive self-starter who can work as part of a team</w:t>
      </w:r>
    </w:p>
    <w:p w:rsidR="00F71458" w:rsidRPr="00F71458" w:rsidRDefault="00F71458" w:rsidP="00F71458">
      <w:pPr>
        <w:pStyle w:val="ListParagraph"/>
        <w:numPr>
          <w:ilvl w:val="0"/>
          <w:numId w:val="30"/>
        </w:numPr>
        <w:rPr>
          <w:rFonts w:ascii="Times New Roman" w:eastAsia="Times New Roman" w:hAnsi="Times New Roman" w:cs="Times New Roman"/>
          <w:color w:val="000000"/>
          <w:sz w:val="27"/>
          <w:szCs w:val="27"/>
          <w:lang w:eastAsia="en-MY"/>
        </w:rPr>
      </w:pPr>
      <w:r w:rsidRPr="00F71458">
        <w:rPr>
          <w:rFonts w:ascii="Times New Roman" w:eastAsia="Times New Roman" w:hAnsi="Times New Roman" w:cs="Times New Roman"/>
          <w:color w:val="000000"/>
          <w:sz w:val="27"/>
          <w:szCs w:val="27"/>
          <w:lang w:eastAsia="en-MY"/>
        </w:rPr>
        <w:t>Goal focused; able to prioritize constantly</w:t>
      </w:r>
    </w:p>
    <w:p w:rsidR="00F71458" w:rsidRPr="00F71458" w:rsidRDefault="00F71458" w:rsidP="00F71458">
      <w:pPr>
        <w:pStyle w:val="ListParagraph"/>
        <w:numPr>
          <w:ilvl w:val="0"/>
          <w:numId w:val="30"/>
        </w:numPr>
        <w:rPr>
          <w:rFonts w:ascii="Times New Roman" w:eastAsia="Times New Roman" w:hAnsi="Times New Roman" w:cs="Times New Roman"/>
          <w:color w:val="000000"/>
          <w:sz w:val="27"/>
          <w:szCs w:val="27"/>
          <w:lang w:eastAsia="en-MY"/>
        </w:rPr>
      </w:pPr>
      <w:r w:rsidRPr="00F71458">
        <w:rPr>
          <w:rFonts w:ascii="Times New Roman" w:eastAsia="Times New Roman" w:hAnsi="Times New Roman" w:cs="Times New Roman"/>
          <w:color w:val="000000"/>
          <w:sz w:val="27"/>
          <w:szCs w:val="27"/>
          <w:lang w:eastAsia="en-MY"/>
        </w:rPr>
        <w:t>Ability to think creatively and be comfortable making contributions that go beyond strictly "legal" issues; develop win/win solutions for business issues</w:t>
      </w:r>
    </w:p>
    <w:p w:rsidR="00F71458" w:rsidRPr="00F71458" w:rsidRDefault="00F71458" w:rsidP="00F71458">
      <w:pPr>
        <w:pStyle w:val="ListParagraph"/>
        <w:numPr>
          <w:ilvl w:val="0"/>
          <w:numId w:val="30"/>
        </w:numPr>
        <w:rPr>
          <w:rFonts w:ascii="Times New Roman" w:eastAsia="Times New Roman" w:hAnsi="Times New Roman" w:cs="Times New Roman"/>
          <w:color w:val="000000"/>
          <w:sz w:val="27"/>
          <w:szCs w:val="27"/>
          <w:lang w:eastAsia="en-MY"/>
        </w:rPr>
      </w:pPr>
      <w:r w:rsidRPr="00F71458">
        <w:rPr>
          <w:rFonts w:ascii="Times New Roman" w:eastAsia="Times New Roman" w:hAnsi="Times New Roman" w:cs="Times New Roman"/>
          <w:color w:val="000000"/>
          <w:sz w:val="27"/>
          <w:szCs w:val="27"/>
          <w:lang w:eastAsia="en-MY"/>
        </w:rPr>
        <w:t>Negotiate and influence effectively, ability to push back on issues</w:t>
      </w:r>
    </w:p>
    <w:p w:rsidR="00F71458" w:rsidRPr="00F71458" w:rsidRDefault="00F71458" w:rsidP="00F71458">
      <w:pPr>
        <w:pStyle w:val="ListParagraph"/>
        <w:numPr>
          <w:ilvl w:val="0"/>
          <w:numId w:val="30"/>
        </w:numPr>
        <w:rPr>
          <w:rFonts w:ascii="Times New Roman" w:eastAsia="Times New Roman" w:hAnsi="Times New Roman" w:cs="Times New Roman"/>
          <w:color w:val="000000"/>
          <w:sz w:val="27"/>
          <w:szCs w:val="27"/>
          <w:lang w:eastAsia="en-MY"/>
        </w:rPr>
      </w:pPr>
      <w:r w:rsidRPr="00F71458">
        <w:rPr>
          <w:rFonts w:ascii="Times New Roman" w:eastAsia="Times New Roman" w:hAnsi="Times New Roman" w:cs="Times New Roman"/>
          <w:color w:val="000000"/>
          <w:sz w:val="27"/>
          <w:szCs w:val="27"/>
          <w:lang w:eastAsia="en-MY"/>
        </w:rPr>
        <w:t>Unquestionable integrity and ethics</w:t>
      </w:r>
    </w:p>
    <w:p w:rsidR="00697F75" w:rsidRPr="00F71458" w:rsidRDefault="00F71458" w:rsidP="00F71458">
      <w:pPr>
        <w:pStyle w:val="ListParagraph"/>
        <w:numPr>
          <w:ilvl w:val="0"/>
          <w:numId w:val="30"/>
        </w:numPr>
        <w:rPr>
          <w:rFonts w:ascii="Tahoma" w:hAnsi="Tahoma" w:cs="Tahoma"/>
          <w:color w:val="333333"/>
          <w:sz w:val="24"/>
          <w:szCs w:val="24"/>
        </w:rPr>
      </w:pPr>
      <w:r w:rsidRPr="00F71458">
        <w:rPr>
          <w:rFonts w:ascii="Times New Roman" w:eastAsia="Times New Roman" w:hAnsi="Times New Roman" w:cs="Times New Roman"/>
          <w:color w:val="000000"/>
          <w:sz w:val="27"/>
          <w:szCs w:val="27"/>
          <w:lang w:eastAsia="en-MY"/>
        </w:rPr>
        <w:t>Prior experience with a government entity is a plus</w:t>
      </w:r>
    </w:p>
    <w:p w:rsidR="00697F75" w:rsidRDefault="00697F75" w:rsidP="00697F75">
      <w:pPr>
        <w:rPr>
          <w:rFonts w:ascii="Tahoma" w:hAnsi="Tahoma" w:cs="Tahoma"/>
          <w:b/>
          <w:color w:val="333333"/>
          <w:sz w:val="24"/>
          <w:szCs w:val="24"/>
        </w:rPr>
      </w:pPr>
      <w:r w:rsidRPr="00697F75">
        <w:rPr>
          <w:rFonts w:ascii="Tahoma" w:hAnsi="Tahoma" w:cs="Tahoma"/>
          <w:b/>
          <w:color w:val="333333"/>
          <w:sz w:val="24"/>
          <w:szCs w:val="24"/>
        </w:rPr>
        <w:t>Includes</w:t>
      </w:r>
    </w:p>
    <w:p w:rsidR="00F71458" w:rsidRPr="00F71458" w:rsidRDefault="00F71458" w:rsidP="00F71458">
      <w:pPr>
        <w:pStyle w:val="ListParagraph"/>
        <w:numPr>
          <w:ilvl w:val="0"/>
          <w:numId w:val="31"/>
        </w:numPr>
        <w:rPr>
          <w:rFonts w:ascii="Tahoma" w:eastAsia="Times New Roman" w:hAnsi="Tahoma" w:cs="Tahoma"/>
          <w:color w:val="333333"/>
          <w:lang w:eastAsia="en-MY"/>
        </w:rPr>
      </w:pPr>
      <w:r w:rsidRPr="00F71458">
        <w:rPr>
          <w:rFonts w:ascii="Tahoma" w:eastAsia="Times New Roman" w:hAnsi="Tahoma" w:cs="Tahoma"/>
          <w:color w:val="333333"/>
          <w:lang w:eastAsia="en-MY"/>
        </w:rPr>
        <w:t>Relocation Provided</w:t>
      </w:r>
    </w:p>
    <w:p w:rsidR="00F71458" w:rsidRPr="00F71458" w:rsidRDefault="00F71458" w:rsidP="00F71458">
      <w:pPr>
        <w:pStyle w:val="ListParagraph"/>
        <w:numPr>
          <w:ilvl w:val="0"/>
          <w:numId w:val="31"/>
        </w:numPr>
        <w:rPr>
          <w:rFonts w:ascii="Tahoma" w:eastAsia="Times New Roman" w:hAnsi="Tahoma" w:cs="Tahoma"/>
          <w:color w:val="333333"/>
          <w:lang w:eastAsia="en-MY"/>
        </w:rPr>
      </w:pPr>
      <w:r w:rsidRPr="00F71458">
        <w:rPr>
          <w:rFonts w:ascii="Tahoma" w:eastAsia="Times New Roman" w:hAnsi="Tahoma" w:cs="Tahoma"/>
          <w:color w:val="333333"/>
          <w:lang w:eastAsia="en-MY"/>
        </w:rPr>
        <w:t>Some Travel Required</w:t>
      </w:r>
    </w:p>
    <w:p w:rsidR="00697F75" w:rsidRPr="00F71458" w:rsidRDefault="00F71458" w:rsidP="00F71458">
      <w:pPr>
        <w:pStyle w:val="ListParagraph"/>
        <w:numPr>
          <w:ilvl w:val="0"/>
          <w:numId w:val="31"/>
        </w:numPr>
        <w:rPr>
          <w:rFonts w:ascii="Tahoma" w:hAnsi="Tahoma" w:cs="Tahoma"/>
          <w:b/>
          <w:color w:val="333333"/>
          <w:sz w:val="24"/>
          <w:szCs w:val="24"/>
        </w:rPr>
      </w:pPr>
      <w:r w:rsidRPr="00F71458">
        <w:rPr>
          <w:rFonts w:ascii="Tahoma" w:eastAsia="Times New Roman" w:hAnsi="Tahoma" w:cs="Tahoma"/>
          <w:color w:val="333333"/>
          <w:lang w:eastAsia="en-MY"/>
        </w:rPr>
        <w:t>Continued Professional Development</w:t>
      </w:r>
    </w:p>
    <w:p w:rsidR="00697F75" w:rsidRPr="00697F75" w:rsidRDefault="00697F75" w:rsidP="00697F75">
      <w:pPr>
        <w:rPr>
          <w:rFonts w:ascii="Tahoma" w:hAnsi="Tahoma" w:cs="Tahoma"/>
          <w:color w:val="333333"/>
          <w:sz w:val="24"/>
          <w:szCs w:val="24"/>
        </w:rPr>
      </w:pPr>
    </w:p>
    <w:p w:rsidR="00244C39" w:rsidRPr="007A177E" w:rsidRDefault="00244C39" w:rsidP="00E07489">
      <w:pPr>
        <w:rPr>
          <w:rFonts w:ascii="Tahoma" w:hAnsi="Tahoma" w:cs="Tahoma"/>
          <w:color w:val="333333"/>
          <w:sz w:val="24"/>
          <w:szCs w:val="24"/>
        </w:rPr>
      </w:pPr>
      <w:proofErr w:type="gramStart"/>
      <w:r w:rsidRPr="007A177E">
        <w:rPr>
          <w:rFonts w:ascii="Tahoma" w:hAnsi="Tahoma" w:cs="Tahoma"/>
          <w:color w:val="333333"/>
          <w:sz w:val="24"/>
          <w:szCs w:val="24"/>
        </w:rPr>
        <w:t>Must be a US Citizen due to contractual requirements.</w:t>
      </w:r>
      <w:proofErr w:type="gramEnd"/>
      <w:r w:rsidRPr="007A177E">
        <w:rPr>
          <w:rFonts w:ascii="Tahoma" w:hAnsi="Tahoma" w:cs="Tahoma"/>
          <w:color w:val="333333"/>
          <w:sz w:val="24"/>
          <w:szCs w:val="24"/>
        </w:rPr>
        <w:t xml:space="preserve"> In this position you will exercise discretion and independent judgment on matters of significance.</w:t>
      </w:r>
    </w:p>
    <w:p w:rsidR="00EE4333" w:rsidRPr="007A177E" w:rsidRDefault="00EE4333" w:rsidP="00022462">
      <w:pPr>
        <w:rPr>
          <w:rFonts w:ascii="Tahoma" w:hAnsi="Tahoma" w:cs="Tahoma"/>
          <w:color w:val="333333"/>
          <w:sz w:val="24"/>
          <w:szCs w:val="24"/>
        </w:rPr>
      </w:pPr>
      <w:r w:rsidRPr="007A177E">
        <w:rPr>
          <w:rFonts w:ascii="Tahoma" w:hAnsi="Tahoma" w:cs="Tahoma"/>
          <w:b/>
          <w:sz w:val="24"/>
          <w:szCs w:val="24"/>
        </w:rPr>
        <w:t>Honeywell is an equal opportunity employer. Qualified applicants will be considered without regard to age, race, creed, color, national origin, ancestry, marital status, affectional or sexual orientation, gender identity or expression, disability, nationality, sex, or veteran status.</w:t>
      </w:r>
    </w:p>
    <w:sectPr w:rsidR="00EE4333" w:rsidRPr="007A177E" w:rsidSect="005D21CB">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E40"/>
    <w:multiLevelType w:val="hybridMultilevel"/>
    <w:tmpl w:val="C082C0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16B1949"/>
    <w:multiLevelType w:val="hybridMultilevel"/>
    <w:tmpl w:val="7E2E17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9401BE0"/>
    <w:multiLevelType w:val="hybridMultilevel"/>
    <w:tmpl w:val="1DF0D9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D6C23A4"/>
    <w:multiLevelType w:val="hybridMultilevel"/>
    <w:tmpl w:val="245C3B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F3054EF"/>
    <w:multiLevelType w:val="hybridMultilevel"/>
    <w:tmpl w:val="168EC1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0890FD3"/>
    <w:multiLevelType w:val="multilevel"/>
    <w:tmpl w:val="835A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31187"/>
    <w:multiLevelType w:val="hybridMultilevel"/>
    <w:tmpl w:val="443E73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1C0074AA"/>
    <w:multiLevelType w:val="hybridMultilevel"/>
    <w:tmpl w:val="EF82FD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1ED50855"/>
    <w:multiLevelType w:val="hybridMultilevel"/>
    <w:tmpl w:val="E1FAD8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21126AED"/>
    <w:multiLevelType w:val="hybridMultilevel"/>
    <w:tmpl w:val="936862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5B6772C"/>
    <w:multiLevelType w:val="hybridMultilevel"/>
    <w:tmpl w:val="46FE09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2A140BBA"/>
    <w:multiLevelType w:val="hybridMultilevel"/>
    <w:tmpl w:val="0330AC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2E827F1A"/>
    <w:multiLevelType w:val="hybridMultilevel"/>
    <w:tmpl w:val="D9B482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3886315E"/>
    <w:multiLevelType w:val="hybridMultilevel"/>
    <w:tmpl w:val="29BC96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3B487FA7"/>
    <w:multiLevelType w:val="hybridMultilevel"/>
    <w:tmpl w:val="0ED2E5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40320631"/>
    <w:multiLevelType w:val="hybridMultilevel"/>
    <w:tmpl w:val="4D4A92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42307BFE"/>
    <w:multiLevelType w:val="hybridMultilevel"/>
    <w:tmpl w:val="15A2257E"/>
    <w:lvl w:ilvl="0" w:tplc="44090003">
      <w:start w:val="1"/>
      <w:numFmt w:val="bullet"/>
      <w:lvlText w:val="o"/>
      <w:lvlJc w:val="left"/>
      <w:pPr>
        <w:ind w:left="720" w:hanging="360"/>
      </w:pPr>
      <w:rPr>
        <w:rFonts w:ascii="Courier New" w:hAnsi="Courier New" w:cs="Courier New"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4538263F"/>
    <w:multiLevelType w:val="hybridMultilevel"/>
    <w:tmpl w:val="E8BC1A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46E511AB"/>
    <w:multiLevelType w:val="hybridMultilevel"/>
    <w:tmpl w:val="E4D8D2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4C7D2812"/>
    <w:multiLevelType w:val="multilevel"/>
    <w:tmpl w:val="E03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2E56B8"/>
    <w:multiLevelType w:val="hybridMultilevel"/>
    <w:tmpl w:val="70FCED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53715F9F"/>
    <w:multiLevelType w:val="hybridMultilevel"/>
    <w:tmpl w:val="4608F560"/>
    <w:lvl w:ilvl="0" w:tplc="44090001">
      <w:start w:val="1"/>
      <w:numFmt w:val="bullet"/>
      <w:lvlText w:val=""/>
      <w:lvlJc w:val="left"/>
      <w:pPr>
        <w:ind w:left="786" w:hanging="360"/>
      </w:pPr>
      <w:rPr>
        <w:rFonts w:ascii="Symbol" w:hAnsi="Symbol"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22">
    <w:nsid w:val="57081DF9"/>
    <w:multiLevelType w:val="hybridMultilevel"/>
    <w:tmpl w:val="3CC0FD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5AE8306A"/>
    <w:multiLevelType w:val="hybridMultilevel"/>
    <w:tmpl w:val="7040E2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5B367420"/>
    <w:multiLevelType w:val="hybridMultilevel"/>
    <w:tmpl w:val="114254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5FDE103F"/>
    <w:multiLevelType w:val="hybridMultilevel"/>
    <w:tmpl w:val="D8BC32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60B009E8"/>
    <w:multiLevelType w:val="hybridMultilevel"/>
    <w:tmpl w:val="68064C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619861C5"/>
    <w:multiLevelType w:val="multilevel"/>
    <w:tmpl w:val="FAD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132B27"/>
    <w:multiLevelType w:val="hybridMultilevel"/>
    <w:tmpl w:val="84CC1A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nsid w:val="6FDD4F57"/>
    <w:multiLevelType w:val="hybridMultilevel"/>
    <w:tmpl w:val="181C6D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746E78D4"/>
    <w:multiLevelType w:val="hybridMultilevel"/>
    <w:tmpl w:val="6584D3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7FFC3BD6"/>
    <w:multiLevelType w:val="hybridMultilevel"/>
    <w:tmpl w:val="5BB213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3"/>
  </w:num>
  <w:num w:numId="4">
    <w:abstractNumId w:val="11"/>
  </w:num>
  <w:num w:numId="5">
    <w:abstractNumId w:val="25"/>
  </w:num>
  <w:num w:numId="6">
    <w:abstractNumId w:val="14"/>
  </w:num>
  <w:num w:numId="7">
    <w:abstractNumId w:val="30"/>
  </w:num>
  <w:num w:numId="8">
    <w:abstractNumId w:val="16"/>
  </w:num>
  <w:num w:numId="9">
    <w:abstractNumId w:val="12"/>
  </w:num>
  <w:num w:numId="10">
    <w:abstractNumId w:val="10"/>
  </w:num>
  <w:num w:numId="11">
    <w:abstractNumId w:val="26"/>
  </w:num>
  <w:num w:numId="12">
    <w:abstractNumId w:val="27"/>
  </w:num>
  <w:num w:numId="13">
    <w:abstractNumId w:val="17"/>
  </w:num>
  <w:num w:numId="14">
    <w:abstractNumId w:val="28"/>
  </w:num>
  <w:num w:numId="15">
    <w:abstractNumId w:val="2"/>
  </w:num>
  <w:num w:numId="16">
    <w:abstractNumId w:val="6"/>
  </w:num>
  <w:num w:numId="17">
    <w:abstractNumId w:val="7"/>
  </w:num>
  <w:num w:numId="18">
    <w:abstractNumId w:val="9"/>
  </w:num>
  <w:num w:numId="19">
    <w:abstractNumId w:val="18"/>
  </w:num>
  <w:num w:numId="20">
    <w:abstractNumId w:val="19"/>
  </w:num>
  <w:num w:numId="21">
    <w:abstractNumId w:val="8"/>
  </w:num>
  <w:num w:numId="22">
    <w:abstractNumId w:val="15"/>
  </w:num>
  <w:num w:numId="23">
    <w:abstractNumId w:val="0"/>
  </w:num>
  <w:num w:numId="24">
    <w:abstractNumId w:val="24"/>
  </w:num>
  <w:num w:numId="25">
    <w:abstractNumId w:val="23"/>
  </w:num>
  <w:num w:numId="26">
    <w:abstractNumId w:val="20"/>
  </w:num>
  <w:num w:numId="27">
    <w:abstractNumId w:val="3"/>
  </w:num>
  <w:num w:numId="28">
    <w:abstractNumId w:val="5"/>
  </w:num>
  <w:num w:numId="29">
    <w:abstractNumId w:val="29"/>
  </w:num>
  <w:num w:numId="30">
    <w:abstractNumId w:val="31"/>
  </w:num>
  <w:num w:numId="31">
    <w:abstractNumId w:val="4"/>
  </w:num>
  <w:num w:numId="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D6"/>
    <w:rsid w:val="00022462"/>
    <w:rsid w:val="000539D8"/>
    <w:rsid w:val="000612F6"/>
    <w:rsid w:val="00084D01"/>
    <w:rsid w:val="000E1CD2"/>
    <w:rsid w:val="000E27E1"/>
    <w:rsid w:val="000E710C"/>
    <w:rsid w:val="000E7E69"/>
    <w:rsid w:val="001416E6"/>
    <w:rsid w:val="00145E97"/>
    <w:rsid w:val="00175B76"/>
    <w:rsid w:val="00197A6E"/>
    <w:rsid w:val="001B47A5"/>
    <w:rsid w:val="001C7C20"/>
    <w:rsid w:val="002246CA"/>
    <w:rsid w:val="00244C39"/>
    <w:rsid w:val="002A2E75"/>
    <w:rsid w:val="00312D3C"/>
    <w:rsid w:val="00321008"/>
    <w:rsid w:val="00342A30"/>
    <w:rsid w:val="00342B05"/>
    <w:rsid w:val="00364851"/>
    <w:rsid w:val="00371592"/>
    <w:rsid w:val="0037773F"/>
    <w:rsid w:val="003A7AA0"/>
    <w:rsid w:val="003D1DA3"/>
    <w:rsid w:val="003D39C3"/>
    <w:rsid w:val="003F10F5"/>
    <w:rsid w:val="003F5BA9"/>
    <w:rsid w:val="003F6910"/>
    <w:rsid w:val="003F6C31"/>
    <w:rsid w:val="00405135"/>
    <w:rsid w:val="0040591C"/>
    <w:rsid w:val="00417B5D"/>
    <w:rsid w:val="0047153A"/>
    <w:rsid w:val="00482726"/>
    <w:rsid w:val="004D426C"/>
    <w:rsid w:val="004D620B"/>
    <w:rsid w:val="004F1F40"/>
    <w:rsid w:val="005000F8"/>
    <w:rsid w:val="00511344"/>
    <w:rsid w:val="005166EB"/>
    <w:rsid w:val="00582E8E"/>
    <w:rsid w:val="00594068"/>
    <w:rsid w:val="0059583C"/>
    <w:rsid w:val="005D21CB"/>
    <w:rsid w:val="005D74F1"/>
    <w:rsid w:val="00625E70"/>
    <w:rsid w:val="0065133E"/>
    <w:rsid w:val="0068429E"/>
    <w:rsid w:val="00697D4D"/>
    <w:rsid w:val="00697F75"/>
    <w:rsid w:val="006B2F72"/>
    <w:rsid w:val="006B7CC9"/>
    <w:rsid w:val="006C5485"/>
    <w:rsid w:val="007041A3"/>
    <w:rsid w:val="00725E27"/>
    <w:rsid w:val="00754D71"/>
    <w:rsid w:val="00786CF5"/>
    <w:rsid w:val="007A177E"/>
    <w:rsid w:val="007D1781"/>
    <w:rsid w:val="007E5C76"/>
    <w:rsid w:val="007F478F"/>
    <w:rsid w:val="00832790"/>
    <w:rsid w:val="008614F9"/>
    <w:rsid w:val="00881379"/>
    <w:rsid w:val="008B2C0F"/>
    <w:rsid w:val="008B3DE0"/>
    <w:rsid w:val="008B4E63"/>
    <w:rsid w:val="0090032A"/>
    <w:rsid w:val="00901A1F"/>
    <w:rsid w:val="00902BA7"/>
    <w:rsid w:val="0092571D"/>
    <w:rsid w:val="00927A85"/>
    <w:rsid w:val="00931E08"/>
    <w:rsid w:val="00956DD8"/>
    <w:rsid w:val="00976692"/>
    <w:rsid w:val="009914D3"/>
    <w:rsid w:val="009952E4"/>
    <w:rsid w:val="009D7DEB"/>
    <w:rsid w:val="00A124A8"/>
    <w:rsid w:val="00A165E9"/>
    <w:rsid w:val="00A4719F"/>
    <w:rsid w:val="00A6647E"/>
    <w:rsid w:val="00A85688"/>
    <w:rsid w:val="00A911E0"/>
    <w:rsid w:val="00AA411E"/>
    <w:rsid w:val="00AE6CAB"/>
    <w:rsid w:val="00AF049C"/>
    <w:rsid w:val="00B449AF"/>
    <w:rsid w:val="00B67A9F"/>
    <w:rsid w:val="00B703AE"/>
    <w:rsid w:val="00BC0C58"/>
    <w:rsid w:val="00BC13D6"/>
    <w:rsid w:val="00BE2CAE"/>
    <w:rsid w:val="00C037C6"/>
    <w:rsid w:val="00C03C2A"/>
    <w:rsid w:val="00C24449"/>
    <w:rsid w:val="00C34A4B"/>
    <w:rsid w:val="00C4090A"/>
    <w:rsid w:val="00C72ADD"/>
    <w:rsid w:val="00C84C11"/>
    <w:rsid w:val="00CE683A"/>
    <w:rsid w:val="00CF4B50"/>
    <w:rsid w:val="00D2213A"/>
    <w:rsid w:val="00D27D76"/>
    <w:rsid w:val="00D31D08"/>
    <w:rsid w:val="00D42E0B"/>
    <w:rsid w:val="00D57B28"/>
    <w:rsid w:val="00D70259"/>
    <w:rsid w:val="00DB1FC4"/>
    <w:rsid w:val="00DB5419"/>
    <w:rsid w:val="00DC38E5"/>
    <w:rsid w:val="00E01D7D"/>
    <w:rsid w:val="00E03FFC"/>
    <w:rsid w:val="00E07489"/>
    <w:rsid w:val="00E23529"/>
    <w:rsid w:val="00E42D95"/>
    <w:rsid w:val="00E450E7"/>
    <w:rsid w:val="00E47C75"/>
    <w:rsid w:val="00E61529"/>
    <w:rsid w:val="00E816E9"/>
    <w:rsid w:val="00EB41AA"/>
    <w:rsid w:val="00EC1B74"/>
    <w:rsid w:val="00EE4333"/>
    <w:rsid w:val="00EF1399"/>
    <w:rsid w:val="00EF1B68"/>
    <w:rsid w:val="00F22203"/>
    <w:rsid w:val="00F24852"/>
    <w:rsid w:val="00F51FFF"/>
    <w:rsid w:val="00F5206B"/>
    <w:rsid w:val="00F71458"/>
    <w:rsid w:val="00F860F8"/>
    <w:rsid w:val="00F8747A"/>
    <w:rsid w:val="00F96157"/>
    <w:rsid w:val="00F970AB"/>
    <w:rsid w:val="00FC0079"/>
    <w:rsid w:val="00FC2672"/>
    <w:rsid w:val="00FC2D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E71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3D6"/>
    <w:rPr>
      <w:color w:val="0000FF" w:themeColor="hyperlink"/>
      <w:u w:val="single"/>
    </w:rPr>
  </w:style>
  <w:style w:type="character" w:styleId="FollowedHyperlink">
    <w:name w:val="FollowedHyperlink"/>
    <w:basedOn w:val="DefaultParagraphFont"/>
    <w:uiPriority w:val="99"/>
    <w:semiHidden/>
    <w:unhideWhenUsed/>
    <w:rsid w:val="00BC13D6"/>
    <w:rPr>
      <w:color w:val="800080" w:themeColor="followedHyperlink"/>
      <w:u w:val="single"/>
    </w:rPr>
  </w:style>
  <w:style w:type="character" w:customStyle="1" w:styleId="Heading3Char">
    <w:name w:val="Heading 3 Char"/>
    <w:basedOn w:val="DefaultParagraphFont"/>
    <w:link w:val="Heading3"/>
    <w:uiPriority w:val="9"/>
    <w:rsid w:val="000E710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54D7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BC0C58"/>
    <w:rPr>
      <w:b/>
      <w:bCs/>
    </w:rPr>
  </w:style>
  <w:style w:type="paragraph" w:styleId="ListParagraph">
    <w:name w:val="List Paragraph"/>
    <w:basedOn w:val="Normal"/>
    <w:uiPriority w:val="34"/>
    <w:qFormat/>
    <w:rsid w:val="003F69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E71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3D6"/>
    <w:rPr>
      <w:color w:val="0000FF" w:themeColor="hyperlink"/>
      <w:u w:val="single"/>
    </w:rPr>
  </w:style>
  <w:style w:type="character" w:styleId="FollowedHyperlink">
    <w:name w:val="FollowedHyperlink"/>
    <w:basedOn w:val="DefaultParagraphFont"/>
    <w:uiPriority w:val="99"/>
    <w:semiHidden/>
    <w:unhideWhenUsed/>
    <w:rsid w:val="00BC13D6"/>
    <w:rPr>
      <w:color w:val="800080" w:themeColor="followedHyperlink"/>
      <w:u w:val="single"/>
    </w:rPr>
  </w:style>
  <w:style w:type="character" w:customStyle="1" w:styleId="Heading3Char">
    <w:name w:val="Heading 3 Char"/>
    <w:basedOn w:val="DefaultParagraphFont"/>
    <w:link w:val="Heading3"/>
    <w:uiPriority w:val="9"/>
    <w:rsid w:val="000E710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54D7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BC0C58"/>
    <w:rPr>
      <w:b/>
      <w:bCs/>
    </w:rPr>
  </w:style>
  <w:style w:type="paragraph" w:styleId="ListParagraph">
    <w:name w:val="List Paragraph"/>
    <w:basedOn w:val="Normal"/>
    <w:uiPriority w:val="34"/>
    <w:qFormat/>
    <w:rsid w:val="003F6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6864">
      <w:bodyDiv w:val="1"/>
      <w:marLeft w:val="0"/>
      <w:marRight w:val="0"/>
      <w:marTop w:val="0"/>
      <w:marBottom w:val="0"/>
      <w:divBdr>
        <w:top w:val="none" w:sz="0" w:space="0" w:color="auto"/>
        <w:left w:val="none" w:sz="0" w:space="0" w:color="auto"/>
        <w:bottom w:val="none" w:sz="0" w:space="0" w:color="auto"/>
        <w:right w:val="none" w:sz="0" w:space="0" w:color="auto"/>
      </w:divBdr>
    </w:div>
    <w:div w:id="53435587">
      <w:bodyDiv w:val="1"/>
      <w:marLeft w:val="0"/>
      <w:marRight w:val="0"/>
      <w:marTop w:val="0"/>
      <w:marBottom w:val="0"/>
      <w:divBdr>
        <w:top w:val="none" w:sz="0" w:space="0" w:color="auto"/>
        <w:left w:val="none" w:sz="0" w:space="0" w:color="auto"/>
        <w:bottom w:val="none" w:sz="0" w:space="0" w:color="auto"/>
        <w:right w:val="none" w:sz="0" w:space="0" w:color="auto"/>
      </w:divBdr>
    </w:div>
    <w:div w:id="62526284">
      <w:bodyDiv w:val="1"/>
      <w:marLeft w:val="0"/>
      <w:marRight w:val="0"/>
      <w:marTop w:val="0"/>
      <w:marBottom w:val="0"/>
      <w:divBdr>
        <w:top w:val="none" w:sz="0" w:space="0" w:color="auto"/>
        <w:left w:val="none" w:sz="0" w:space="0" w:color="auto"/>
        <w:bottom w:val="none" w:sz="0" w:space="0" w:color="auto"/>
        <w:right w:val="none" w:sz="0" w:space="0" w:color="auto"/>
      </w:divBdr>
    </w:div>
    <w:div w:id="86966825">
      <w:bodyDiv w:val="1"/>
      <w:marLeft w:val="0"/>
      <w:marRight w:val="0"/>
      <w:marTop w:val="0"/>
      <w:marBottom w:val="0"/>
      <w:divBdr>
        <w:top w:val="none" w:sz="0" w:space="0" w:color="auto"/>
        <w:left w:val="none" w:sz="0" w:space="0" w:color="auto"/>
        <w:bottom w:val="none" w:sz="0" w:space="0" w:color="auto"/>
        <w:right w:val="none" w:sz="0" w:space="0" w:color="auto"/>
      </w:divBdr>
    </w:div>
    <w:div w:id="89784512">
      <w:bodyDiv w:val="1"/>
      <w:marLeft w:val="0"/>
      <w:marRight w:val="0"/>
      <w:marTop w:val="0"/>
      <w:marBottom w:val="0"/>
      <w:divBdr>
        <w:top w:val="none" w:sz="0" w:space="0" w:color="auto"/>
        <w:left w:val="none" w:sz="0" w:space="0" w:color="auto"/>
        <w:bottom w:val="none" w:sz="0" w:space="0" w:color="auto"/>
        <w:right w:val="none" w:sz="0" w:space="0" w:color="auto"/>
      </w:divBdr>
    </w:div>
    <w:div w:id="99030356">
      <w:bodyDiv w:val="1"/>
      <w:marLeft w:val="0"/>
      <w:marRight w:val="0"/>
      <w:marTop w:val="0"/>
      <w:marBottom w:val="0"/>
      <w:divBdr>
        <w:top w:val="none" w:sz="0" w:space="0" w:color="auto"/>
        <w:left w:val="none" w:sz="0" w:space="0" w:color="auto"/>
        <w:bottom w:val="none" w:sz="0" w:space="0" w:color="auto"/>
        <w:right w:val="none" w:sz="0" w:space="0" w:color="auto"/>
      </w:divBdr>
    </w:div>
    <w:div w:id="123930041">
      <w:bodyDiv w:val="1"/>
      <w:marLeft w:val="0"/>
      <w:marRight w:val="0"/>
      <w:marTop w:val="0"/>
      <w:marBottom w:val="0"/>
      <w:divBdr>
        <w:top w:val="none" w:sz="0" w:space="0" w:color="auto"/>
        <w:left w:val="none" w:sz="0" w:space="0" w:color="auto"/>
        <w:bottom w:val="none" w:sz="0" w:space="0" w:color="auto"/>
        <w:right w:val="none" w:sz="0" w:space="0" w:color="auto"/>
      </w:divBdr>
    </w:div>
    <w:div w:id="176192553">
      <w:bodyDiv w:val="1"/>
      <w:marLeft w:val="0"/>
      <w:marRight w:val="0"/>
      <w:marTop w:val="0"/>
      <w:marBottom w:val="0"/>
      <w:divBdr>
        <w:top w:val="none" w:sz="0" w:space="0" w:color="auto"/>
        <w:left w:val="none" w:sz="0" w:space="0" w:color="auto"/>
        <w:bottom w:val="none" w:sz="0" w:space="0" w:color="auto"/>
        <w:right w:val="none" w:sz="0" w:space="0" w:color="auto"/>
      </w:divBdr>
    </w:div>
    <w:div w:id="192420853">
      <w:bodyDiv w:val="1"/>
      <w:marLeft w:val="0"/>
      <w:marRight w:val="0"/>
      <w:marTop w:val="0"/>
      <w:marBottom w:val="0"/>
      <w:divBdr>
        <w:top w:val="none" w:sz="0" w:space="0" w:color="auto"/>
        <w:left w:val="none" w:sz="0" w:space="0" w:color="auto"/>
        <w:bottom w:val="none" w:sz="0" w:space="0" w:color="auto"/>
        <w:right w:val="none" w:sz="0" w:space="0" w:color="auto"/>
      </w:divBdr>
    </w:div>
    <w:div w:id="196698229">
      <w:bodyDiv w:val="1"/>
      <w:marLeft w:val="0"/>
      <w:marRight w:val="0"/>
      <w:marTop w:val="0"/>
      <w:marBottom w:val="0"/>
      <w:divBdr>
        <w:top w:val="none" w:sz="0" w:space="0" w:color="auto"/>
        <w:left w:val="none" w:sz="0" w:space="0" w:color="auto"/>
        <w:bottom w:val="none" w:sz="0" w:space="0" w:color="auto"/>
        <w:right w:val="none" w:sz="0" w:space="0" w:color="auto"/>
      </w:divBdr>
    </w:div>
    <w:div w:id="198318012">
      <w:bodyDiv w:val="1"/>
      <w:marLeft w:val="0"/>
      <w:marRight w:val="0"/>
      <w:marTop w:val="0"/>
      <w:marBottom w:val="0"/>
      <w:divBdr>
        <w:top w:val="none" w:sz="0" w:space="0" w:color="auto"/>
        <w:left w:val="none" w:sz="0" w:space="0" w:color="auto"/>
        <w:bottom w:val="none" w:sz="0" w:space="0" w:color="auto"/>
        <w:right w:val="none" w:sz="0" w:space="0" w:color="auto"/>
      </w:divBdr>
    </w:div>
    <w:div w:id="208499083">
      <w:bodyDiv w:val="1"/>
      <w:marLeft w:val="0"/>
      <w:marRight w:val="0"/>
      <w:marTop w:val="0"/>
      <w:marBottom w:val="0"/>
      <w:divBdr>
        <w:top w:val="none" w:sz="0" w:space="0" w:color="auto"/>
        <w:left w:val="none" w:sz="0" w:space="0" w:color="auto"/>
        <w:bottom w:val="none" w:sz="0" w:space="0" w:color="auto"/>
        <w:right w:val="none" w:sz="0" w:space="0" w:color="auto"/>
      </w:divBdr>
    </w:div>
    <w:div w:id="215702105">
      <w:bodyDiv w:val="1"/>
      <w:marLeft w:val="0"/>
      <w:marRight w:val="0"/>
      <w:marTop w:val="0"/>
      <w:marBottom w:val="0"/>
      <w:divBdr>
        <w:top w:val="none" w:sz="0" w:space="0" w:color="auto"/>
        <w:left w:val="none" w:sz="0" w:space="0" w:color="auto"/>
        <w:bottom w:val="none" w:sz="0" w:space="0" w:color="auto"/>
        <w:right w:val="none" w:sz="0" w:space="0" w:color="auto"/>
      </w:divBdr>
    </w:div>
    <w:div w:id="231624445">
      <w:bodyDiv w:val="1"/>
      <w:marLeft w:val="0"/>
      <w:marRight w:val="0"/>
      <w:marTop w:val="0"/>
      <w:marBottom w:val="0"/>
      <w:divBdr>
        <w:top w:val="none" w:sz="0" w:space="0" w:color="auto"/>
        <w:left w:val="none" w:sz="0" w:space="0" w:color="auto"/>
        <w:bottom w:val="none" w:sz="0" w:space="0" w:color="auto"/>
        <w:right w:val="none" w:sz="0" w:space="0" w:color="auto"/>
      </w:divBdr>
    </w:div>
    <w:div w:id="262615231">
      <w:bodyDiv w:val="1"/>
      <w:marLeft w:val="0"/>
      <w:marRight w:val="0"/>
      <w:marTop w:val="0"/>
      <w:marBottom w:val="0"/>
      <w:divBdr>
        <w:top w:val="none" w:sz="0" w:space="0" w:color="auto"/>
        <w:left w:val="none" w:sz="0" w:space="0" w:color="auto"/>
        <w:bottom w:val="none" w:sz="0" w:space="0" w:color="auto"/>
        <w:right w:val="none" w:sz="0" w:space="0" w:color="auto"/>
      </w:divBdr>
    </w:div>
    <w:div w:id="287276201">
      <w:bodyDiv w:val="1"/>
      <w:marLeft w:val="0"/>
      <w:marRight w:val="0"/>
      <w:marTop w:val="0"/>
      <w:marBottom w:val="0"/>
      <w:divBdr>
        <w:top w:val="none" w:sz="0" w:space="0" w:color="auto"/>
        <w:left w:val="none" w:sz="0" w:space="0" w:color="auto"/>
        <w:bottom w:val="none" w:sz="0" w:space="0" w:color="auto"/>
        <w:right w:val="none" w:sz="0" w:space="0" w:color="auto"/>
      </w:divBdr>
    </w:div>
    <w:div w:id="326177359">
      <w:bodyDiv w:val="1"/>
      <w:marLeft w:val="0"/>
      <w:marRight w:val="0"/>
      <w:marTop w:val="0"/>
      <w:marBottom w:val="0"/>
      <w:divBdr>
        <w:top w:val="none" w:sz="0" w:space="0" w:color="auto"/>
        <w:left w:val="none" w:sz="0" w:space="0" w:color="auto"/>
        <w:bottom w:val="none" w:sz="0" w:space="0" w:color="auto"/>
        <w:right w:val="none" w:sz="0" w:space="0" w:color="auto"/>
      </w:divBdr>
    </w:div>
    <w:div w:id="328212740">
      <w:bodyDiv w:val="1"/>
      <w:marLeft w:val="0"/>
      <w:marRight w:val="0"/>
      <w:marTop w:val="0"/>
      <w:marBottom w:val="0"/>
      <w:divBdr>
        <w:top w:val="none" w:sz="0" w:space="0" w:color="auto"/>
        <w:left w:val="none" w:sz="0" w:space="0" w:color="auto"/>
        <w:bottom w:val="none" w:sz="0" w:space="0" w:color="auto"/>
        <w:right w:val="none" w:sz="0" w:space="0" w:color="auto"/>
      </w:divBdr>
    </w:div>
    <w:div w:id="336616347">
      <w:bodyDiv w:val="1"/>
      <w:marLeft w:val="0"/>
      <w:marRight w:val="0"/>
      <w:marTop w:val="0"/>
      <w:marBottom w:val="0"/>
      <w:divBdr>
        <w:top w:val="none" w:sz="0" w:space="0" w:color="auto"/>
        <w:left w:val="none" w:sz="0" w:space="0" w:color="auto"/>
        <w:bottom w:val="none" w:sz="0" w:space="0" w:color="auto"/>
        <w:right w:val="none" w:sz="0" w:space="0" w:color="auto"/>
      </w:divBdr>
    </w:div>
    <w:div w:id="353847794">
      <w:bodyDiv w:val="1"/>
      <w:marLeft w:val="0"/>
      <w:marRight w:val="0"/>
      <w:marTop w:val="0"/>
      <w:marBottom w:val="0"/>
      <w:divBdr>
        <w:top w:val="none" w:sz="0" w:space="0" w:color="auto"/>
        <w:left w:val="none" w:sz="0" w:space="0" w:color="auto"/>
        <w:bottom w:val="none" w:sz="0" w:space="0" w:color="auto"/>
        <w:right w:val="none" w:sz="0" w:space="0" w:color="auto"/>
      </w:divBdr>
    </w:div>
    <w:div w:id="354500695">
      <w:bodyDiv w:val="1"/>
      <w:marLeft w:val="0"/>
      <w:marRight w:val="0"/>
      <w:marTop w:val="0"/>
      <w:marBottom w:val="0"/>
      <w:divBdr>
        <w:top w:val="none" w:sz="0" w:space="0" w:color="auto"/>
        <w:left w:val="none" w:sz="0" w:space="0" w:color="auto"/>
        <w:bottom w:val="none" w:sz="0" w:space="0" w:color="auto"/>
        <w:right w:val="none" w:sz="0" w:space="0" w:color="auto"/>
      </w:divBdr>
    </w:div>
    <w:div w:id="408846251">
      <w:bodyDiv w:val="1"/>
      <w:marLeft w:val="0"/>
      <w:marRight w:val="0"/>
      <w:marTop w:val="0"/>
      <w:marBottom w:val="0"/>
      <w:divBdr>
        <w:top w:val="none" w:sz="0" w:space="0" w:color="auto"/>
        <w:left w:val="none" w:sz="0" w:space="0" w:color="auto"/>
        <w:bottom w:val="none" w:sz="0" w:space="0" w:color="auto"/>
        <w:right w:val="none" w:sz="0" w:space="0" w:color="auto"/>
      </w:divBdr>
    </w:div>
    <w:div w:id="409235119">
      <w:bodyDiv w:val="1"/>
      <w:marLeft w:val="0"/>
      <w:marRight w:val="0"/>
      <w:marTop w:val="0"/>
      <w:marBottom w:val="0"/>
      <w:divBdr>
        <w:top w:val="none" w:sz="0" w:space="0" w:color="auto"/>
        <w:left w:val="none" w:sz="0" w:space="0" w:color="auto"/>
        <w:bottom w:val="none" w:sz="0" w:space="0" w:color="auto"/>
        <w:right w:val="none" w:sz="0" w:space="0" w:color="auto"/>
      </w:divBdr>
    </w:div>
    <w:div w:id="417405266">
      <w:bodyDiv w:val="1"/>
      <w:marLeft w:val="0"/>
      <w:marRight w:val="0"/>
      <w:marTop w:val="0"/>
      <w:marBottom w:val="0"/>
      <w:divBdr>
        <w:top w:val="none" w:sz="0" w:space="0" w:color="auto"/>
        <w:left w:val="none" w:sz="0" w:space="0" w:color="auto"/>
        <w:bottom w:val="none" w:sz="0" w:space="0" w:color="auto"/>
        <w:right w:val="none" w:sz="0" w:space="0" w:color="auto"/>
      </w:divBdr>
    </w:div>
    <w:div w:id="417674688">
      <w:bodyDiv w:val="1"/>
      <w:marLeft w:val="0"/>
      <w:marRight w:val="0"/>
      <w:marTop w:val="0"/>
      <w:marBottom w:val="0"/>
      <w:divBdr>
        <w:top w:val="none" w:sz="0" w:space="0" w:color="auto"/>
        <w:left w:val="none" w:sz="0" w:space="0" w:color="auto"/>
        <w:bottom w:val="none" w:sz="0" w:space="0" w:color="auto"/>
        <w:right w:val="none" w:sz="0" w:space="0" w:color="auto"/>
      </w:divBdr>
    </w:div>
    <w:div w:id="432018500">
      <w:bodyDiv w:val="1"/>
      <w:marLeft w:val="0"/>
      <w:marRight w:val="0"/>
      <w:marTop w:val="0"/>
      <w:marBottom w:val="0"/>
      <w:divBdr>
        <w:top w:val="none" w:sz="0" w:space="0" w:color="auto"/>
        <w:left w:val="none" w:sz="0" w:space="0" w:color="auto"/>
        <w:bottom w:val="none" w:sz="0" w:space="0" w:color="auto"/>
        <w:right w:val="none" w:sz="0" w:space="0" w:color="auto"/>
      </w:divBdr>
    </w:div>
    <w:div w:id="472522687">
      <w:bodyDiv w:val="1"/>
      <w:marLeft w:val="0"/>
      <w:marRight w:val="0"/>
      <w:marTop w:val="0"/>
      <w:marBottom w:val="0"/>
      <w:divBdr>
        <w:top w:val="none" w:sz="0" w:space="0" w:color="auto"/>
        <w:left w:val="none" w:sz="0" w:space="0" w:color="auto"/>
        <w:bottom w:val="none" w:sz="0" w:space="0" w:color="auto"/>
        <w:right w:val="none" w:sz="0" w:space="0" w:color="auto"/>
      </w:divBdr>
    </w:div>
    <w:div w:id="481436190">
      <w:bodyDiv w:val="1"/>
      <w:marLeft w:val="0"/>
      <w:marRight w:val="0"/>
      <w:marTop w:val="0"/>
      <w:marBottom w:val="0"/>
      <w:divBdr>
        <w:top w:val="none" w:sz="0" w:space="0" w:color="auto"/>
        <w:left w:val="none" w:sz="0" w:space="0" w:color="auto"/>
        <w:bottom w:val="none" w:sz="0" w:space="0" w:color="auto"/>
        <w:right w:val="none" w:sz="0" w:space="0" w:color="auto"/>
      </w:divBdr>
    </w:div>
    <w:div w:id="486408997">
      <w:bodyDiv w:val="1"/>
      <w:marLeft w:val="0"/>
      <w:marRight w:val="0"/>
      <w:marTop w:val="0"/>
      <w:marBottom w:val="0"/>
      <w:divBdr>
        <w:top w:val="none" w:sz="0" w:space="0" w:color="auto"/>
        <w:left w:val="none" w:sz="0" w:space="0" w:color="auto"/>
        <w:bottom w:val="none" w:sz="0" w:space="0" w:color="auto"/>
        <w:right w:val="none" w:sz="0" w:space="0" w:color="auto"/>
      </w:divBdr>
    </w:div>
    <w:div w:id="507332752">
      <w:bodyDiv w:val="1"/>
      <w:marLeft w:val="0"/>
      <w:marRight w:val="0"/>
      <w:marTop w:val="0"/>
      <w:marBottom w:val="0"/>
      <w:divBdr>
        <w:top w:val="none" w:sz="0" w:space="0" w:color="auto"/>
        <w:left w:val="none" w:sz="0" w:space="0" w:color="auto"/>
        <w:bottom w:val="none" w:sz="0" w:space="0" w:color="auto"/>
        <w:right w:val="none" w:sz="0" w:space="0" w:color="auto"/>
      </w:divBdr>
    </w:div>
    <w:div w:id="542907661">
      <w:bodyDiv w:val="1"/>
      <w:marLeft w:val="0"/>
      <w:marRight w:val="0"/>
      <w:marTop w:val="0"/>
      <w:marBottom w:val="0"/>
      <w:divBdr>
        <w:top w:val="none" w:sz="0" w:space="0" w:color="auto"/>
        <w:left w:val="none" w:sz="0" w:space="0" w:color="auto"/>
        <w:bottom w:val="none" w:sz="0" w:space="0" w:color="auto"/>
        <w:right w:val="none" w:sz="0" w:space="0" w:color="auto"/>
      </w:divBdr>
    </w:div>
    <w:div w:id="582296674">
      <w:bodyDiv w:val="1"/>
      <w:marLeft w:val="0"/>
      <w:marRight w:val="0"/>
      <w:marTop w:val="0"/>
      <w:marBottom w:val="0"/>
      <w:divBdr>
        <w:top w:val="none" w:sz="0" w:space="0" w:color="auto"/>
        <w:left w:val="none" w:sz="0" w:space="0" w:color="auto"/>
        <w:bottom w:val="none" w:sz="0" w:space="0" w:color="auto"/>
        <w:right w:val="none" w:sz="0" w:space="0" w:color="auto"/>
      </w:divBdr>
    </w:div>
    <w:div w:id="598608903">
      <w:bodyDiv w:val="1"/>
      <w:marLeft w:val="0"/>
      <w:marRight w:val="0"/>
      <w:marTop w:val="0"/>
      <w:marBottom w:val="0"/>
      <w:divBdr>
        <w:top w:val="none" w:sz="0" w:space="0" w:color="auto"/>
        <w:left w:val="none" w:sz="0" w:space="0" w:color="auto"/>
        <w:bottom w:val="none" w:sz="0" w:space="0" w:color="auto"/>
        <w:right w:val="none" w:sz="0" w:space="0" w:color="auto"/>
      </w:divBdr>
    </w:div>
    <w:div w:id="599802619">
      <w:bodyDiv w:val="1"/>
      <w:marLeft w:val="0"/>
      <w:marRight w:val="0"/>
      <w:marTop w:val="0"/>
      <w:marBottom w:val="0"/>
      <w:divBdr>
        <w:top w:val="none" w:sz="0" w:space="0" w:color="auto"/>
        <w:left w:val="none" w:sz="0" w:space="0" w:color="auto"/>
        <w:bottom w:val="none" w:sz="0" w:space="0" w:color="auto"/>
        <w:right w:val="none" w:sz="0" w:space="0" w:color="auto"/>
      </w:divBdr>
    </w:div>
    <w:div w:id="599949070">
      <w:bodyDiv w:val="1"/>
      <w:marLeft w:val="0"/>
      <w:marRight w:val="0"/>
      <w:marTop w:val="0"/>
      <w:marBottom w:val="0"/>
      <w:divBdr>
        <w:top w:val="none" w:sz="0" w:space="0" w:color="auto"/>
        <w:left w:val="none" w:sz="0" w:space="0" w:color="auto"/>
        <w:bottom w:val="none" w:sz="0" w:space="0" w:color="auto"/>
        <w:right w:val="none" w:sz="0" w:space="0" w:color="auto"/>
      </w:divBdr>
    </w:div>
    <w:div w:id="628364105">
      <w:bodyDiv w:val="1"/>
      <w:marLeft w:val="0"/>
      <w:marRight w:val="0"/>
      <w:marTop w:val="0"/>
      <w:marBottom w:val="0"/>
      <w:divBdr>
        <w:top w:val="none" w:sz="0" w:space="0" w:color="auto"/>
        <w:left w:val="none" w:sz="0" w:space="0" w:color="auto"/>
        <w:bottom w:val="none" w:sz="0" w:space="0" w:color="auto"/>
        <w:right w:val="none" w:sz="0" w:space="0" w:color="auto"/>
      </w:divBdr>
    </w:div>
    <w:div w:id="630063533">
      <w:bodyDiv w:val="1"/>
      <w:marLeft w:val="0"/>
      <w:marRight w:val="0"/>
      <w:marTop w:val="0"/>
      <w:marBottom w:val="0"/>
      <w:divBdr>
        <w:top w:val="none" w:sz="0" w:space="0" w:color="auto"/>
        <w:left w:val="none" w:sz="0" w:space="0" w:color="auto"/>
        <w:bottom w:val="none" w:sz="0" w:space="0" w:color="auto"/>
        <w:right w:val="none" w:sz="0" w:space="0" w:color="auto"/>
      </w:divBdr>
    </w:div>
    <w:div w:id="692610019">
      <w:bodyDiv w:val="1"/>
      <w:marLeft w:val="0"/>
      <w:marRight w:val="0"/>
      <w:marTop w:val="0"/>
      <w:marBottom w:val="0"/>
      <w:divBdr>
        <w:top w:val="none" w:sz="0" w:space="0" w:color="auto"/>
        <w:left w:val="none" w:sz="0" w:space="0" w:color="auto"/>
        <w:bottom w:val="none" w:sz="0" w:space="0" w:color="auto"/>
        <w:right w:val="none" w:sz="0" w:space="0" w:color="auto"/>
      </w:divBdr>
    </w:div>
    <w:div w:id="700937590">
      <w:bodyDiv w:val="1"/>
      <w:marLeft w:val="0"/>
      <w:marRight w:val="0"/>
      <w:marTop w:val="0"/>
      <w:marBottom w:val="0"/>
      <w:divBdr>
        <w:top w:val="none" w:sz="0" w:space="0" w:color="auto"/>
        <w:left w:val="none" w:sz="0" w:space="0" w:color="auto"/>
        <w:bottom w:val="none" w:sz="0" w:space="0" w:color="auto"/>
        <w:right w:val="none" w:sz="0" w:space="0" w:color="auto"/>
      </w:divBdr>
    </w:div>
    <w:div w:id="715395831">
      <w:bodyDiv w:val="1"/>
      <w:marLeft w:val="0"/>
      <w:marRight w:val="0"/>
      <w:marTop w:val="0"/>
      <w:marBottom w:val="0"/>
      <w:divBdr>
        <w:top w:val="none" w:sz="0" w:space="0" w:color="auto"/>
        <w:left w:val="none" w:sz="0" w:space="0" w:color="auto"/>
        <w:bottom w:val="none" w:sz="0" w:space="0" w:color="auto"/>
        <w:right w:val="none" w:sz="0" w:space="0" w:color="auto"/>
      </w:divBdr>
    </w:div>
    <w:div w:id="717627792">
      <w:bodyDiv w:val="1"/>
      <w:marLeft w:val="0"/>
      <w:marRight w:val="0"/>
      <w:marTop w:val="0"/>
      <w:marBottom w:val="0"/>
      <w:divBdr>
        <w:top w:val="none" w:sz="0" w:space="0" w:color="auto"/>
        <w:left w:val="none" w:sz="0" w:space="0" w:color="auto"/>
        <w:bottom w:val="none" w:sz="0" w:space="0" w:color="auto"/>
        <w:right w:val="none" w:sz="0" w:space="0" w:color="auto"/>
      </w:divBdr>
    </w:div>
    <w:div w:id="719088853">
      <w:bodyDiv w:val="1"/>
      <w:marLeft w:val="0"/>
      <w:marRight w:val="0"/>
      <w:marTop w:val="0"/>
      <w:marBottom w:val="0"/>
      <w:divBdr>
        <w:top w:val="none" w:sz="0" w:space="0" w:color="auto"/>
        <w:left w:val="none" w:sz="0" w:space="0" w:color="auto"/>
        <w:bottom w:val="none" w:sz="0" w:space="0" w:color="auto"/>
        <w:right w:val="none" w:sz="0" w:space="0" w:color="auto"/>
      </w:divBdr>
    </w:div>
    <w:div w:id="723523851">
      <w:bodyDiv w:val="1"/>
      <w:marLeft w:val="0"/>
      <w:marRight w:val="0"/>
      <w:marTop w:val="0"/>
      <w:marBottom w:val="0"/>
      <w:divBdr>
        <w:top w:val="none" w:sz="0" w:space="0" w:color="auto"/>
        <w:left w:val="none" w:sz="0" w:space="0" w:color="auto"/>
        <w:bottom w:val="none" w:sz="0" w:space="0" w:color="auto"/>
        <w:right w:val="none" w:sz="0" w:space="0" w:color="auto"/>
      </w:divBdr>
    </w:div>
    <w:div w:id="726610914">
      <w:bodyDiv w:val="1"/>
      <w:marLeft w:val="0"/>
      <w:marRight w:val="0"/>
      <w:marTop w:val="0"/>
      <w:marBottom w:val="0"/>
      <w:divBdr>
        <w:top w:val="none" w:sz="0" w:space="0" w:color="auto"/>
        <w:left w:val="none" w:sz="0" w:space="0" w:color="auto"/>
        <w:bottom w:val="none" w:sz="0" w:space="0" w:color="auto"/>
        <w:right w:val="none" w:sz="0" w:space="0" w:color="auto"/>
      </w:divBdr>
    </w:div>
    <w:div w:id="728841387">
      <w:bodyDiv w:val="1"/>
      <w:marLeft w:val="0"/>
      <w:marRight w:val="0"/>
      <w:marTop w:val="0"/>
      <w:marBottom w:val="0"/>
      <w:divBdr>
        <w:top w:val="none" w:sz="0" w:space="0" w:color="auto"/>
        <w:left w:val="none" w:sz="0" w:space="0" w:color="auto"/>
        <w:bottom w:val="none" w:sz="0" w:space="0" w:color="auto"/>
        <w:right w:val="none" w:sz="0" w:space="0" w:color="auto"/>
      </w:divBdr>
    </w:div>
    <w:div w:id="757486077">
      <w:bodyDiv w:val="1"/>
      <w:marLeft w:val="0"/>
      <w:marRight w:val="0"/>
      <w:marTop w:val="0"/>
      <w:marBottom w:val="0"/>
      <w:divBdr>
        <w:top w:val="none" w:sz="0" w:space="0" w:color="auto"/>
        <w:left w:val="none" w:sz="0" w:space="0" w:color="auto"/>
        <w:bottom w:val="none" w:sz="0" w:space="0" w:color="auto"/>
        <w:right w:val="none" w:sz="0" w:space="0" w:color="auto"/>
      </w:divBdr>
    </w:div>
    <w:div w:id="765728541">
      <w:bodyDiv w:val="1"/>
      <w:marLeft w:val="0"/>
      <w:marRight w:val="0"/>
      <w:marTop w:val="0"/>
      <w:marBottom w:val="0"/>
      <w:divBdr>
        <w:top w:val="none" w:sz="0" w:space="0" w:color="auto"/>
        <w:left w:val="none" w:sz="0" w:space="0" w:color="auto"/>
        <w:bottom w:val="none" w:sz="0" w:space="0" w:color="auto"/>
        <w:right w:val="none" w:sz="0" w:space="0" w:color="auto"/>
      </w:divBdr>
    </w:div>
    <w:div w:id="802891765">
      <w:bodyDiv w:val="1"/>
      <w:marLeft w:val="0"/>
      <w:marRight w:val="0"/>
      <w:marTop w:val="0"/>
      <w:marBottom w:val="0"/>
      <w:divBdr>
        <w:top w:val="none" w:sz="0" w:space="0" w:color="auto"/>
        <w:left w:val="none" w:sz="0" w:space="0" w:color="auto"/>
        <w:bottom w:val="none" w:sz="0" w:space="0" w:color="auto"/>
        <w:right w:val="none" w:sz="0" w:space="0" w:color="auto"/>
      </w:divBdr>
    </w:div>
    <w:div w:id="833185883">
      <w:bodyDiv w:val="1"/>
      <w:marLeft w:val="0"/>
      <w:marRight w:val="0"/>
      <w:marTop w:val="0"/>
      <w:marBottom w:val="0"/>
      <w:divBdr>
        <w:top w:val="none" w:sz="0" w:space="0" w:color="auto"/>
        <w:left w:val="none" w:sz="0" w:space="0" w:color="auto"/>
        <w:bottom w:val="none" w:sz="0" w:space="0" w:color="auto"/>
        <w:right w:val="none" w:sz="0" w:space="0" w:color="auto"/>
      </w:divBdr>
    </w:div>
    <w:div w:id="866023875">
      <w:bodyDiv w:val="1"/>
      <w:marLeft w:val="0"/>
      <w:marRight w:val="0"/>
      <w:marTop w:val="0"/>
      <w:marBottom w:val="0"/>
      <w:divBdr>
        <w:top w:val="none" w:sz="0" w:space="0" w:color="auto"/>
        <w:left w:val="none" w:sz="0" w:space="0" w:color="auto"/>
        <w:bottom w:val="none" w:sz="0" w:space="0" w:color="auto"/>
        <w:right w:val="none" w:sz="0" w:space="0" w:color="auto"/>
      </w:divBdr>
    </w:div>
    <w:div w:id="866793162">
      <w:bodyDiv w:val="1"/>
      <w:marLeft w:val="0"/>
      <w:marRight w:val="0"/>
      <w:marTop w:val="0"/>
      <w:marBottom w:val="0"/>
      <w:divBdr>
        <w:top w:val="none" w:sz="0" w:space="0" w:color="auto"/>
        <w:left w:val="none" w:sz="0" w:space="0" w:color="auto"/>
        <w:bottom w:val="none" w:sz="0" w:space="0" w:color="auto"/>
        <w:right w:val="none" w:sz="0" w:space="0" w:color="auto"/>
      </w:divBdr>
    </w:div>
    <w:div w:id="872692087">
      <w:bodyDiv w:val="1"/>
      <w:marLeft w:val="0"/>
      <w:marRight w:val="0"/>
      <w:marTop w:val="0"/>
      <w:marBottom w:val="0"/>
      <w:divBdr>
        <w:top w:val="none" w:sz="0" w:space="0" w:color="auto"/>
        <w:left w:val="none" w:sz="0" w:space="0" w:color="auto"/>
        <w:bottom w:val="none" w:sz="0" w:space="0" w:color="auto"/>
        <w:right w:val="none" w:sz="0" w:space="0" w:color="auto"/>
      </w:divBdr>
    </w:div>
    <w:div w:id="877545615">
      <w:bodyDiv w:val="1"/>
      <w:marLeft w:val="0"/>
      <w:marRight w:val="0"/>
      <w:marTop w:val="0"/>
      <w:marBottom w:val="0"/>
      <w:divBdr>
        <w:top w:val="none" w:sz="0" w:space="0" w:color="auto"/>
        <w:left w:val="none" w:sz="0" w:space="0" w:color="auto"/>
        <w:bottom w:val="none" w:sz="0" w:space="0" w:color="auto"/>
        <w:right w:val="none" w:sz="0" w:space="0" w:color="auto"/>
      </w:divBdr>
    </w:div>
    <w:div w:id="881871125">
      <w:bodyDiv w:val="1"/>
      <w:marLeft w:val="0"/>
      <w:marRight w:val="0"/>
      <w:marTop w:val="0"/>
      <w:marBottom w:val="0"/>
      <w:divBdr>
        <w:top w:val="none" w:sz="0" w:space="0" w:color="auto"/>
        <w:left w:val="none" w:sz="0" w:space="0" w:color="auto"/>
        <w:bottom w:val="none" w:sz="0" w:space="0" w:color="auto"/>
        <w:right w:val="none" w:sz="0" w:space="0" w:color="auto"/>
      </w:divBdr>
    </w:div>
    <w:div w:id="886142623">
      <w:bodyDiv w:val="1"/>
      <w:marLeft w:val="0"/>
      <w:marRight w:val="0"/>
      <w:marTop w:val="0"/>
      <w:marBottom w:val="0"/>
      <w:divBdr>
        <w:top w:val="none" w:sz="0" w:space="0" w:color="auto"/>
        <w:left w:val="none" w:sz="0" w:space="0" w:color="auto"/>
        <w:bottom w:val="none" w:sz="0" w:space="0" w:color="auto"/>
        <w:right w:val="none" w:sz="0" w:space="0" w:color="auto"/>
      </w:divBdr>
    </w:div>
    <w:div w:id="891158910">
      <w:bodyDiv w:val="1"/>
      <w:marLeft w:val="0"/>
      <w:marRight w:val="0"/>
      <w:marTop w:val="0"/>
      <w:marBottom w:val="0"/>
      <w:divBdr>
        <w:top w:val="none" w:sz="0" w:space="0" w:color="auto"/>
        <w:left w:val="none" w:sz="0" w:space="0" w:color="auto"/>
        <w:bottom w:val="none" w:sz="0" w:space="0" w:color="auto"/>
        <w:right w:val="none" w:sz="0" w:space="0" w:color="auto"/>
      </w:divBdr>
    </w:div>
    <w:div w:id="912474779">
      <w:bodyDiv w:val="1"/>
      <w:marLeft w:val="0"/>
      <w:marRight w:val="0"/>
      <w:marTop w:val="0"/>
      <w:marBottom w:val="0"/>
      <w:divBdr>
        <w:top w:val="none" w:sz="0" w:space="0" w:color="auto"/>
        <w:left w:val="none" w:sz="0" w:space="0" w:color="auto"/>
        <w:bottom w:val="none" w:sz="0" w:space="0" w:color="auto"/>
        <w:right w:val="none" w:sz="0" w:space="0" w:color="auto"/>
      </w:divBdr>
    </w:div>
    <w:div w:id="924999208">
      <w:bodyDiv w:val="1"/>
      <w:marLeft w:val="0"/>
      <w:marRight w:val="0"/>
      <w:marTop w:val="0"/>
      <w:marBottom w:val="0"/>
      <w:divBdr>
        <w:top w:val="none" w:sz="0" w:space="0" w:color="auto"/>
        <w:left w:val="none" w:sz="0" w:space="0" w:color="auto"/>
        <w:bottom w:val="none" w:sz="0" w:space="0" w:color="auto"/>
        <w:right w:val="none" w:sz="0" w:space="0" w:color="auto"/>
      </w:divBdr>
    </w:div>
    <w:div w:id="930817705">
      <w:bodyDiv w:val="1"/>
      <w:marLeft w:val="0"/>
      <w:marRight w:val="0"/>
      <w:marTop w:val="0"/>
      <w:marBottom w:val="0"/>
      <w:divBdr>
        <w:top w:val="none" w:sz="0" w:space="0" w:color="auto"/>
        <w:left w:val="none" w:sz="0" w:space="0" w:color="auto"/>
        <w:bottom w:val="none" w:sz="0" w:space="0" w:color="auto"/>
        <w:right w:val="none" w:sz="0" w:space="0" w:color="auto"/>
      </w:divBdr>
    </w:div>
    <w:div w:id="936673093">
      <w:bodyDiv w:val="1"/>
      <w:marLeft w:val="0"/>
      <w:marRight w:val="0"/>
      <w:marTop w:val="0"/>
      <w:marBottom w:val="0"/>
      <w:divBdr>
        <w:top w:val="none" w:sz="0" w:space="0" w:color="auto"/>
        <w:left w:val="none" w:sz="0" w:space="0" w:color="auto"/>
        <w:bottom w:val="none" w:sz="0" w:space="0" w:color="auto"/>
        <w:right w:val="none" w:sz="0" w:space="0" w:color="auto"/>
      </w:divBdr>
    </w:div>
    <w:div w:id="938755570">
      <w:bodyDiv w:val="1"/>
      <w:marLeft w:val="0"/>
      <w:marRight w:val="0"/>
      <w:marTop w:val="0"/>
      <w:marBottom w:val="0"/>
      <w:divBdr>
        <w:top w:val="none" w:sz="0" w:space="0" w:color="auto"/>
        <w:left w:val="none" w:sz="0" w:space="0" w:color="auto"/>
        <w:bottom w:val="none" w:sz="0" w:space="0" w:color="auto"/>
        <w:right w:val="none" w:sz="0" w:space="0" w:color="auto"/>
      </w:divBdr>
    </w:div>
    <w:div w:id="958562218">
      <w:bodyDiv w:val="1"/>
      <w:marLeft w:val="0"/>
      <w:marRight w:val="0"/>
      <w:marTop w:val="0"/>
      <w:marBottom w:val="0"/>
      <w:divBdr>
        <w:top w:val="none" w:sz="0" w:space="0" w:color="auto"/>
        <w:left w:val="none" w:sz="0" w:space="0" w:color="auto"/>
        <w:bottom w:val="none" w:sz="0" w:space="0" w:color="auto"/>
        <w:right w:val="none" w:sz="0" w:space="0" w:color="auto"/>
      </w:divBdr>
    </w:div>
    <w:div w:id="976028906">
      <w:bodyDiv w:val="1"/>
      <w:marLeft w:val="0"/>
      <w:marRight w:val="0"/>
      <w:marTop w:val="0"/>
      <w:marBottom w:val="0"/>
      <w:divBdr>
        <w:top w:val="none" w:sz="0" w:space="0" w:color="auto"/>
        <w:left w:val="none" w:sz="0" w:space="0" w:color="auto"/>
        <w:bottom w:val="none" w:sz="0" w:space="0" w:color="auto"/>
        <w:right w:val="none" w:sz="0" w:space="0" w:color="auto"/>
      </w:divBdr>
    </w:div>
    <w:div w:id="979304694">
      <w:bodyDiv w:val="1"/>
      <w:marLeft w:val="0"/>
      <w:marRight w:val="0"/>
      <w:marTop w:val="0"/>
      <w:marBottom w:val="0"/>
      <w:divBdr>
        <w:top w:val="none" w:sz="0" w:space="0" w:color="auto"/>
        <w:left w:val="none" w:sz="0" w:space="0" w:color="auto"/>
        <w:bottom w:val="none" w:sz="0" w:space="0" w:color="auto"/>
        <w:right w:val="none" w:sz="0" w:space="0" w:color="auto"/>
      </w:divBdr>
    </w:div>
    <w:div w:id="997610615">
      <w:bodyDiv w:val="1"/>
      <w:marLeft w:val="0"/>
      <w:marRight w:val="0"/>
      <w:marTop w:val="0"/>
      <w:marBottom w:val="0"/>
      <w:divBdr>
        <w:top w:val="none" w:sz="0" w:space="0" w:color="auto"/>
        <w:left w:val="none" w:sz="0" w:space="0" w:color="auto"/>
        <w:bottom w:val="none" w:sz="0" w:space="0" w:color="auto"/>
        <w:right w:val="none" w:sz="0" w:space="0" w:color="auto"/>
      </w:divBdr>
    </w:div>
    <w:div w:id="1014262258">
      <w:bodyDiv w:val="1"/>
      <w:marLeft w:val="0"/>
      <w:marRight w:val="0"/>
      <w:marTop w:val="0"/>
      <w:marBottom w:val="0"/>
      <w:divBdr>
        <w:top w:val="none" w:sz="0" w:space="0" w:color="auto"/>
        <w:left w:val="none" w:sz="0" w:space="0" w:color="auto"/>
        <w:bottom w:val="none" w:sz="0" w:space="0" w:color="auto"/>
        <w:right w:val="none" w:sz="0" w:space="0" w:color="auto"/>
      </w:divBdr>
    </w:div>
    <w:div w:id="1047141238">
      <w:bodyDiv w:val="1"/>
      <w:marLeft w:val="0"/>
      <w:marRight w:val="0"/>
      <w:marTop w:val="0"/>
      <w:marBottom w:val="0"/>
      <w:divBdr>
        <w:top w:val="none" w:sz="0" w:space="0" w:color="auto"/>
        <w:left w:val="none" w:sz="0" w:space="0" w:color="auto"/>
        <w:bottom w:val="none" w:sz="0" w:space="0" w:color="auto"/>
        <w:right w:val="none" w:sz="0" w:space="0" w:color="auto"/>
      </w:divBdr>
    </w:div>
    <w:div w:id="1064986531">
      <w:bodyDiv w:val="1"/>
      <w:marLeft w:val="0"/>
      <w:marRight w:val="0"/>
      <w:marTop w:val="0"/>
      <w:marBottom w:val="0"/>
      <w:divBdr>
        <w:top w:val="none" w:sz="0" w:space="0" w:color="auto"/>
        <w:left w:val="none" w:sz="0" w:space="0" w:color="auto"/>
        <w:bottom w:val="none" w:sz="0" w:space="0" w:color="auto"/>
        <w:right w:val="none" w:sz="0" w:space="0" w:color="auto"/>
      </w:divBdr>
    </w:div>
    <w:div w:id="1116369662">
      <w:bodyDiv w:val="1"/>
      <w:marLeft w:val="0"/>
      <w:marRight w:val="0"/>
      <w:marTop w:val="0"/>
      <w:marBottom w:val="0"/>
      <w:divBdr>
        <w:top w:val="none" w:sz="0" w:space="0" w:color="auto"/>
        <w:left w:val="none" w:sz="0" w:space="0" w:color="auto"/>
        <w:bottom w:val="none" w:sz="0" w:space="0" w:color="auto"/>
        <w:right w:val="none" w:sz="0" w:space="0" w:color="auto"/>
      </w:divBdr>
    </w:div>
    <w:div w:id="1122260197">
      <w:bodyDiv w:val="1"/>
      <w:marLeft w:val="0"/>
      <w:marRight w:val="0"/>
      <w:marTop w:val="0"/>
      <w:marBottom w:val="0"/>
      <w:divBdr>
        <w:top w:val="none" w:sz="0" w:space="0" w:color="auto"/>
        <w:left w:val="none" w:sz="0" w:space="0" w:color="auto"/>
        <w:bottom w:val="none" w:sz="0" w:space="0" w:color="auto"/>
        <w:right w:val="none" w:sz="0" w:space="0" w:color="auto"/>
      </w:divBdr>
    </w:div>
    <w:div w:id="1128936404">
      <w:bodyDiv w:val="1"/>
      <w:marLeft w:val="0"/>
      <w:marRight w:val="0"/>
      <w:marTop w:val="0"/>
      <w:marBottom w:val="0"/>
      <w:divBdr>
        <w:top w:val="none" w:sz="0" w:space="0" w:color="auto"/>
        <w:left w:val="none" w:sz="0" w:space="0" w:color="auto"/>
        <w:bottom w:val="none" w:sz="0" w:space="0" w:color="auto"/>
        <w:right w:val="none" w:sz="0" w:space="0" w:color="auto"/>
      </w:divBdr>
    </w:div>
    <w:div w:id="1132406185">
      <w:bodyDiv w:val="1"/>
      <w:marLeft w:val="0"/>
      <w:marRight w:val="0"/>
      <w:marTop w:val="0"/>
      <w:marBottom w:val="0"/>
      <w:divBdr>
        <w:top w:val="none" w:sz="0" w:space="0" w:color="auto"/>
        <w:left w:val="none" w:sz="0" w:space="0" w:color="auto"/>
        <w:bottom w:val="none" w:sz="0" w:space="0" w:color="auto"/>
        <w:right w:val="none" w:sz="0" w:space="0" w:color="auto"/>
      </w:divBdr>
    </w:div>
    <w:div w:id="1200774336">
      <w:bodyDiv w:val="1"/>
      <w:marLeft w:val="0"/>
      <w:marRight w:val="0"/>
      <w:marTop w:val="0"/>
      <w:marBottom w:val="0"/>
      <w:divBdr>
        <w:top w:val="none" w:sz="0" w:space="0" w:color="auto"/>
        <w:left w:val="none" w:sz="0" w:space="0" w:color="auto"/>
        <w:bottom w:val="none" w:sz="0" w:space="0" w:color="auto"/>
        <w:right w:val="none" w:sz="0" w:space="0" w:color="auto"/>
      </w:divBdr>
    </w:div>
    <w:div w:id="1210724697">
      <w:bodyDiv w:val="1"/>
      <w:marLeft w:val="0"/>
      <w:marRight w:val="0"/>
      <w:marTop w:val="0"/>
      <w:marBottom w:val="0"/>
      <w:divBdr>
        <w:top w:val="none" w:sz="0" w:space="0" w:color="auto"/>
        <w:left w:val="none" w:sz="0" w:space="0" w:color="auto"/>
        <w:bottom w:val="none" w:sz="0" w:space="0" w:color="auto"/>
        <w:right w:val="none" w:sz="0" w:space="0" w:color="auto"/>
      </w:divBdr>
    </w:div>
    <w:div w:id="1223441682">
      <w:bodyDiv w:val="1"/>
      <w:marLeft w:val="0"/>
      <w:marRight w:val="0"/>
      <w:marTop w:val="0"/>
      <w:marBottom w:val="0"/>
      <w:divBdr>
        <w:top w:val="none" w:sz="0" w:space="0" w:color="auto"/>
        <w:left w:val="none" w:sz="0" w:space="0" w:color="auto"/>
        <w:bottom w:val="none" w:sz="0" w:space="0" w:color="auto"/>
        <w:right w:val="none" w:sz="0" w:space="0" w:color="auto"/>
      </w:divBdr>
    </w:div>
    <w:div w:id="1247575515">
      <w:bodyDiv w:val="1"/>
      <w:marLeft w:val="0"/>
      <w:marRight w:val="0"/>
      <w:marTop w:val="0"/>
      <w:marBottom w:val="0"/>
      <w:divBdr>
        <w:top w:val="none" w:sz="0" w:space="0" w:color="auto"/>
        <w:left w:val="none" w:sz="0" w:space="0" w:color="auto"/>
        <w:bottom w:val="none" w:sz="0" w:space="0" w:color="auto"/>
        <w:right w:val="none" w:sz="0" w:space="0" w:color="auto"/>
      </w:divBdr>
      <w:divsChild>
        <w:div w:id="432823322">
          <w:marLeft w:val="0"/>
          <w:marRight w:val="0"/>
          <w:marTop w:val="0"/>
          <w:marBottom w:val="0"/>
          <w:divBdr>
            <w:top w:val="none" w:sz="0" w:space="0" w:color="auto"/>
            <w:left w:val="none" w:sz="0" w:space="0" w:color="auto"/>
            <w:bottom w:val="none" w:sz="0" w:space="0" w:color="auto"/>
            <w:right w:val="none" w:sz="0" w:space="0" w:color="auto"/>
          </w:divBdr>
        </w:div>
      </w:divsChild>
    </w:div>
    <w:div w:id="1276525041">
      <w:bodyDiv w:val="1"/>
      <w:marLeft w:val="0"/>
      <w:marRight w:val="0"/>
      <w:marTop w:val="0"/>
      <w:marBottom w:val="0"/>
      <w:divBdr>
        <w:top w:val="none" w:sz="0" w:space="0" w:color="auto"/>
        <w:left w:val="none" w:sz="0" w:space="0" w:color="auto"/>
        <w:bottom w:val="none" w:sz="0" w:space="0" w:color="auto"/>
        <w:right w:val="none" w:sz="0" w:space="0" w:color="auto"/>
      </w:divBdr>
    </w:div>
    <w:div w:id="1286693499">
      <w:bodyDiv w:val="1"/>
      <w:marLeft w:val="0"/>
      <w:marRight w:val="0"/>
      <w:marTop w:val="0"/>
      <w:marBottom w:val="0"/>
      <w:divBdr>
        <w:top w:val="none" w:sz="0" w:space="0" w:color="auto"/>
        <w:left w:val="none" w:sz="0" w:space="0" w:color="auto"/>
        <w:bottom w:val="none" w:sz="0" w:space="0" w:color="auto"/>
        <w:right w:val="none" w:sz="0" w:space="0" w:color="auto"/>
      </w:divBdr>
    </w:div>
    <w:div w:id="1292977414">
      <w:bodyDiv w:val="1"/>
      <w:marLeft w:val="0"/>
      <w:marRight w:val="0"/>
      <w:marTop w:val="0"/>
      <w:marBottom w:val="0"/>
      <w:divBdr>
        <w:top w:val="none" w:sz="0" w:space="0" w:color="auto"/>
        <w:left w:val="none" w:sz="0" w:space="0" w:color="auto"/>
        <w:bottom w:val="none" w:sz="0" w:space="0" w:color="auto"/>
        <w:right w:val="none" w:sz="0" w:space="0" w:color="auto"/>
      </w:divBdr>
    </w:div>
    <w:div w:id="1318068046">
      <w:bodyDiv w:val="1"/>
      <w:marLeft w:val="0"/>
      <w:marRight w:val="0"/>
      <w:marTop w:val="0"/>
      <w:marBottom w:val="0"/>
      <w:divBdr>
        <w:top w:val="none" w:sz="0" w:space="0" w:color="auto"/>
        <w:left w:val="none" w:sz="0" w:space="0" w:color="auto"/>
        <w:bottom w:val="none" w:sz="0" w:space="0" w:color="auto"/>
        <w:right w:val="none" w:sz="0" w:space="0" w:color="auto"/>
      </w:divBdr>
    </w:div>
    <w:div w:id="1355422501">
      <w:bodyDiv w:val="1"/>
      <w:marLeft w:val="0"/>
      <w:marRight w:val="0"/>
      <w:marTop w:val="0"/>
      <w:marBottom w:val="0"/>
      <w:divBdr>
        <w:top w:val="none" w:sz="0" w:space="0" w:color="auto"/>
        <w:left w:val="none" w:sz="0" w:space="0" w:color="auto"/>
        <w:bottom w:val="none" w:sz="0" w:space="0" w:color="auto"/>
        <w:right w:val="none" w:sz="0" w:space="0" w:color="auto"/>
      </w:divBdr>
    </w:div>
    <w:div w:id="1370763482">
      <w:bodyDiv w:val="1"/>
      <w:marLeft w:val="0"/>
      <w:marRight w:val="0"/>
      <w:marTop w:val="0"/>
      <w:marBottom w:val="0"/>
      <w:divBdr>
        <w:top w:val="none" w:sz="0" w:space="0" w:color="auto"/>
        <w:left w:val="none" w:sz="0" w:space="0" w:color="auto"/>
        <w:bottom w:val="none" w:sz="0" w:space="0" w:color="auto"/>
        <w:right w:val="none" w:sz="0" w:space="0" w:color="auto"/>
      </w:divBdr>
    </w:div>
    <w:div w:id="1379426878">
      <w:bodyDiv w:val="1"/>
      <w:marLeft w:val="0"/>
      <w:marRight w:val="0"/>
      <w:marTop w:val="0"/>
      <w:marBottom w:val="0"/>
      <w:divBdr>
        <w:top w:val="none" w:sz="0" w:space="0" w:color="auto"/>
        <w:left w:val="none" w:sz="0" w:space="0" w:color="auto"/>
        <w:bottom w:val="none" w:sz="0" w:space="0" w:color="auto"/>
        <w:right w:val="none" w:sz="0" w:space="0" w:color="auto"/>
      </w:divBdr>
    </w:div>
    <w:div w:id="1402143730">
      <w:bodyDiv w:val="1"/>
      <w:marLeft w:val="0"/>
      <w:marRight w:val="0"/>
      <w:marTop w:val="0"/>
      <w:marBottom w:val="0"/>
      <w:divBdr>
        <w:top w:val="none" w:sz="0" w:space="0" w:color="auto"/>
        <w:left w:val="none" w:sz="0" w:space="0" w:color="auto"/>
        <w:bottom w:val="none" w:sz="0" w:space="0" w:color="auto"/>
        <w:right w:val="none" w:sz="0" w:space="0" w:color="auto"/>
      </w:divBdr>
    </w:div>
    <w:div w:id="1407920619">
      <w:bodyDiv w:val="1"/>
      <w:marLeft w:val="0"/>
      <w:marRight w:val="0"/>
      <w:marTop w:val="0"/>
      <w:marBottom w:val="0"/>
      <w:divBdr>
        <w:top w:val="none" w:sz="0" w:space="0" w:color="auto"/>
        <w:left w:val="none" w:sz="0" w:space="0" w:color="auto"/>
        <w:bottom w:val="none" w:sz="0" w:space="0" w:color="auto"/>
        <w:right w:val="none" w:sz="0" w:space="0" w:color="auto"/>
      </w:divBdr>
    </w:div>
    <w:div w:id="1410692574">
      <w:bodyDiv w:val="1"/>
      <w:marLeft w:val="0"/>
      <w:marRight w:val="0"/>
      <w:marTop w:val="0"/>
      <w:marBottom w:val="0"/>
      <w:divBdr>
        <w:top w:val="none" w:sz="0" w:space="0" w:color="auto"/>
        <w:left w:val="none" w:sz="0" w:space="0" w:color="auto"/>
        <w:bottom w:val="none" w:sz="0" w:space="0" w:color="auto"/>
        <w:right w:val="none" w:sz="0" w:space="0" w:color="auto"/>
      </w:divBdr>
    </w:div>
    <w:div w:id="1430857968">
      <w:bodyDiv w:val="1"/>
      <w:marLeft w:val="0"/>
      <w:marRight w:val="0"/>
      <w:marTop w:val="0"/>
      <w:marBottom w:val="0"/>
      <w:divBdr>
        <w:top w:val="none" w:sz="0" w:space="0" w:color="auto"/>
        <w:left w:val="none" w:sz="0" w:space="0" w:color="auto"/>
        <w:bottom w:val="none" w:sz="0" w:space="0" w:color="auto"/>
        <w:right w:val="none" w:sz="0" w:space="0" w:color="auto"/>
      </w:divBdr>
    </w:div>
    <w:div w:id="1437554195">
      <w:bodyDiv w:val="1"/>
      <w:marLeft w:val="0"/>
      <w:marRight w:val="0"/>
      <w:marTop w:val="0"/>
      <w:marBottom w:val="0"/>
      <w:divBdr>
        <w:top w:val="none" w:sz="0" w:space="0" w:color="auto"/>
        <w:left w:val="none" w:sz="0" w:space="0" w:color="auto"/>
        <w:bottom w:val="none" w:sz="0" w:space="0" w:color="auto"/>
        <w:right w:val="none" w:sz="0" w:space="0" w:color="auto"/>
      </w:divBdr>
    </w:div>
    <w:div w:id="1440756536">
      <w:bodyDiv w:val="1"/>
      <w:marLeft w:val="0"/>
      <w:marRight w:val="0"/>
      <w:marTop w:val="0"/>
      <w:marBottom w:val="0"/>
      <w:divBdr>
        <w:top w:val="none" w:sz="0" w:space="0" w:color="auto"/>
        <w:left w:val="none" w:sz="0" w:space="0" w:color="auto"/>
        <w:bottom w:val="none" w:sz="0" w:space="0" w:color="auto"/>
        <w:right w:val="none" w:sz="0" w:space="0" w:color="auto"/>
      </w:divBdr>
    </w:div>
    <w:div w:id="1455095842">
      <w:bodyDiv w:val="1"/>
      <w:marLeft w:val="0"/>
      <w:marRight w:val="0"/>
      <w:marTop w:val="0"/>
      <w:marBottom w:val="0"/>
      <w:divBdr>
        <w:top w:val="none" w:sz="0" w:space="0" w:color="auto"/>
        <w:left w:val="none" w:sz="0" w:space="0" w:color="auto"/>
        <w:bottom w:val="none" w:sz="0" w:space="0" w:color="auto"/>
        <w:right w:val="none" w:sz="0" w:space="0" w:color="auto"/>
      </w:divBdr>
    </w:div>
    <w:div w:id="1487739862">
      <w:bodyDiv w:val="1"/>
      <w:marLeft w:val="0"/>
      <w:marRight w:val="0"/>
      <w:marTop w:val="0"/>
      <w:marBottom w:val="0"/>
      <w:divBdr>
        <w:top w:val="none" w:sz="0" w:space="0" w:color="auto"/>
        <w:left w:val="none" w:sz="0" w:space="0" w:color="auto"/>
        <w:bottom w:val="none" w:sz="0" w:space="0" w:color="auto"/>
        <w:right w:val="none" w:sz="0" w:space="0" w:color="auto"/>
      </w:divBdr>
    </w:div>
    <w:div w:id="1492453943">
      <w:bodyDiv w:val="1"/>
      <w:marLeft w:val="0"/>
      <w:marRight w:val="0"/>
      <w:marTop w:val="0"/>
      <w:marBottom w:val="0"/>
      <w:divBdr>
        <w:top w:val="none" w:sz="0" w:space="0" w:color="auto"/>
        <w:left w:val="none" w:sz="0" w:space="0" w:color="auto"/>
        <w:bottom w:val="none" w:sz="0" w:space="0" w:color="auto"/>
        <w:right w:val="none" w:sz="0" w:space="0" w:color="auto"/>
      </w:divBdr>
    </w:div>
    <w:div w:id="1516119016">
      <w:bodyDiv w:val="1"/>
      <w:marLeft w:val="0"/>
      <w:marRight w:val="0"/>
      <w:marTop w:val="0"/>
      <w:marBottom w:val="0"/>
      <w:divBdr>
        <w:top w:val="none" w:sz="0" w:space="0" w:color="auto"/>
        <w:left w:val="none" w:sz="0" w:space="0" w:color="auto"/>
        <w:bottom w:val="none" w:sz="0" w:space="0" w:color="auto"/>
        <w:right w:val="none" w:sz="0" w:space="0" w:color="auto"/>
      </w:divBdr>
    </w:div>
    <w:div w:id="1525679497">
      <w:bodyDiv w:val="1"/>
      <w:marLeft w:val="0"/>
      <w:marRight w:val="0"/>
      <w:marTop w:val="0"/>
      <w:marBottom w:val="0"/>
      <w:divBdr>
        <w:top w:val="none" w:sz="0" w:space="0" w:color="auto"/>
        <w:left w:val="none" w:sz="0" w:space="0" w:color="auto"/>
        <w:bottom w:val="none" w:sz="0" w:space="0" w:color="auto"/>
        <w:right w:val="none" w:sz="0" w:space="0" w:color="auto"/>
      </w:divBdr>
    </w:div>
    <w:div w:id="1537039011">
      <w:bodyDiv w:val="1"/>
      <w:marLeft w:val="0"/>
      <w:marRight w:val="0"/>
      <w:marTop w:val="0"/>
      <w:marBottom w:val="0"/>
      <w:divBdr>
        <w:top w:val="none" w:sz="0" w:space="0" w:color="auto"/>
        <w:left w:val="none" w:sz="0" w:space="0" w:color="auto"/>
        <w:bottom w:val="none" w:sz="0" w:space="0" w:color="auto"/>
        <w:right w:val="none" w:sz="0" w:space="0" w:color="auto"/>
      </w:divBdr>
    </w:div>
    <w:div w:id="1541673581">
      <w:bodyDiv w:val="1"/>
      <w:marLeft w:val="0"/>
      <w:marRight w:val="0"/>
      <w:marTop w:val="0"/>
      <w:marBottom w:val="0"/>
      <w:divBdr>
        <w:top w:val="none" w:sz="0" w:space="0" w:color="auto"/>
        <w:left w:val="none" w:sz="0" w:space="0" w:color="auto"/>
        <w:bottom w:val="none" w:sz="0" w:space="0" w:color="auto"/>
        <w:right w:val="none" w:sz="0" w:space="0" w:color="auto"/>
      </w:divBdr>
    </w:div>
    <w:div w:id="1551962369">
      <w:bodyDiv w:val="1"/>
      <w:marLeft w:val="0"/>
      <w:marRight w:val="0"/>
      <w:marTop w:val="0"/>
      <w:marBottom w:val="0"/>
      <w:divBdr>
        <w:top w:val="none" w:sz="0" w:space="0" w:color="auto"/>
        <w:left w:val="none" w:sz="0" w:space="0" w:color="auto"/>
        <w:bottom w:val="none" w:sz="0" w:space="0" w:color="auto"/>
        <w:right w:val="none" w:sz="0" w:space="0" w:color="auto"/>
      </w:divBdr>
    </w:div>
    <w:div w:id="1568765581">
      <w:bodyDiv w:val="1"/>
      <w:marLeft w:val="0"/>
      <w:marRight w:val="0"/>
      <w:marTop w:val="0"/>
      <w:marBottom w:val="0"/>
      <w:divBdr>
        <w:top w:val="none" w:sz="0" w:space="0" w:color="auto"/>
        <w:left w:val="none" w:sz="0" w:space="0" w:color="auto"/>
        <w:bottom w:val="none" w:sz="0" w:space="0" w:color="auto"/>
        <w:right w:val="none" w:sz="0" w:space="0" w:color="auto"/>
      </w:divBdr>
    </w:div>
    <w:div w:id="1568997461">
      <w:bodyDiv w:val="1"/>
      <w:marLeft w:val="0"/>
      <w:marRight w:val="0"/>
      <w:marTop w:val="0"/>
      <w:marBottom w:val="0"/>
      <w:divBdr>
        <w:top w:val="none" w:sz="0" w:space="0" w:color="auto"/>
        <w:left w:val="none" w:sz="0" w:space="0" w:color="auto"/>
        <w:bottom w:val="none" w:sz="0" w:space="0" w:color="auto"/>
        <w:right w:val="none" w:sz="0" w:space="0" w:color="auto"/>
      </w:divBdr>
    </w:div>
    <w:div w:id="1664701966">
      <w:bodyDiv w:val="1"/>
      <w:marLeft w:val="0"/>
      <w:marRight w:val="0"/>
      <w:marTop w:val="0"/>
      <w:marBottom w:val="0"/>
      <w:divBdr>
        <w:top w:val="none" w:sz="0" w:space="0" w:color="auto"/>
        <w:left w:val="none" w:sz="0" w:space="0" w:color="auto"/>
        <w:bottom w:val="none" w:sz="0" w:space="0" w:color="auto"/>
        <w:right w:val="none" w:sz="0" w:space="0" w:color="auto"/>
      </w:divBdr>
    </w:div>
    <w:div w:id="1698581950">
      <w:bodyDiv w:val="1"/>
      <w:marLeft w:val="0"/>
      <w:marRight w:val="0"/>
      <w:marTop w:val="0"/>
      <w:marBottom w:val="0"/>
      <w:divBdr>
        <w:top w:val="none" w:sz="0" w:space="0" w:color="auto"/>
        <w:left w:val="none" w:sz="0" w:space="0" w:color="auto"/>
        <w:bottom w:val="none" w:sz="0" w:space="0" w:color="auto"/>
        <w:right w:val="none" w:sz="0" w:space="0" w:color="auto"/>
      </w:divBdr>
    </w:div>
    <w:div w:id="1701585104">
      <w:bodyDiv w:val="1"/>
      <w:marLeft w:val="0"/>
      <w:marRight w:val="0"/>
      <w:marTop w:val="0"/>
      <w:marBottom w:val="0"/>
      <w:divBdr>
        <w:top w:val="none" w:sz="0" w:space="0" w:color="auto"/>
        <w:left w:val="none" w:sz="0" w:space="0" w:color="auto"/>
        <w:bottom w:val="none" w:sz="0" w:space="0" w:color="auto"/>
        <w:right w:val="none" w:sz="0" w:space="0" w:color="auto"/>
      </w:divBdr>
      <w:divsChild>
        <w:div w:id="2069717562">
          <w:marLeft w:val="0"/>
          <w:marRight w:val="0"/>
          <w:marTop w:val="0"/>
          <w:marBottom w:val="0"/>
          <w:divBdr>
            <w:top w:val="none" w:sz="0" w:space="0" w:color="auto"/>
            <w:left w:val="none" w:sz="0" w:space="0" w:color="auto"/>
            <w:bottom w:val="none" w:sz="0" w:space="0" w:color="auto"/>
            <w:right w:val="none" w:sz="0" w:space="0" w:color="auto"/>
          </w:divBdr>
        </w:div>
      </w:divsChild>
    </w:div>
    <w:div w:id="1721788022">
      <w:bodyDiv w:val="1"/>
      <w:marLeft w:val="0"/>
      <w:marRight w:val="0"/>
      <w:marTop w:val="0"/>
      <w:marBottom w:val="0"/>
      <w:divBdr>
        <w:top w:val="none" w:sz="0" w:space="0" w:color="auto"/>
        <w:left w:val="none" w:sz="0" w:space="0" w:color="auto"/>
        <w:bottom w:val="none" w:sz="0" w:space="0" w:color="auto"/>
        <w:right w:val="none" w:sz="0" w:space="0" w:color="auto"/>
      </w:divBdr>
    </w:div>
    <w:div w:id="1766226102">
      <w:bodyDiv w:val="1"/>
      <w:marLeft w:val="0"/>
      <w:marRight w:val="0"/>
      <w:marTop w:val="0"/>
      <w:marBottom w:val="0"/>
      <w:divBdr>
        <w:top w:val="none" w:sz="0" w:space="0" w:color="auto"/>
        <w:left w:val="none" w:sz="0" w:space="0" w:color="auto"/>
        <w:bottom w:val="none" w:sz="0" w:space="0" w:color="auto"/>
        <w:right w:val="none" w:sz="0" w:space="0" w:color="auto"/>
      </w:divBdr>
    </w:div>
    <w:div w:id="1770156771">
      <w:bodyDiv w:val="1"/>
      <w:marLeft w:val="0"/>
      <w:marRight w:val="0"/>
      <w:marTop w:val="0"/>
      <w:marBottom w:val="0"/>
      <w:divBdr>
        <w:top w:val="none" w:sz="0" w:space="0" w:color="auto"/>
        <w:left w:val="none" w:sz="0" w:space="0" w:color="auto"/>
        <w:bottom w:val="none" w:sz="0" w:space="0" w:color="auto"/>
        <w:right w:val="none" w:sz="0" w:space="0" w:color="auto"/>
      </w:divBdr>
    </w:div>
    <w:div w:id="1795097605">
      <w:bodyDiv w:val="1"/>
      <w:marLeft w:val="0"/>
      <w:marRight w:val="0"/>
      <w:marTop w:val="0"/>
      <w:marBottom w:val="0"/>
      <w:divBdr>
        <w:top w:val="none" w:sz="0" w:space="0" w:color="auto"/>
        <w:left w:val="none" w:sz="0" w:space="0" w:color="auto"/>
        <w:bottom w:val="none" w:sz="0" w:space="0" w:color="auto"/>
        <w:right w:val="none" w:sz="0" w:space="0" w:color="auto"/>
      </w:divBdr>
    </w:div>
    <w:div w:id="1798598908">
      <w:bodyDiv w:val="1"/>
      <w:marLeft w:val="0"/>
      <w:marRight w:val="0"/>
      <w:marTop w:val="0"/>
      <w:marBottom w:val="0"/>
      <w:divBdr>
        <w:top w:val="none" w:sz="0" w:space="0" w:color="auto"/>
        <w:left w:val="none" w:sz="0" w:space="0" w:color="auto"/>
        <w:bottom w:val="none" w:sz="0" w:space="0" w:color="auto"/>
        <w:right w:val="none" w:sz="0" w:space="0" w:color="auto"/>
      </w:divBdr>
    </w:div>
    <w:div w:id="1805734548">
      <w:bodyDiv w:val="1"/>
      <w:marLeft w:val="0"/>
      <w:marRight w:val="0"/>
      <w:marTop w:val="0"/>
      <w:marBottom w:val="0"/>
      <w:divBdr>
        <w:top w:val="none" w:sz="0" w:space="0" w:color="auto"/>
        <w:left w:val="none" w:sz="0" w:space="0" w:color="auto"/>
        <w:bottom w:val="none" w:sz="0" w:space="0" w:color="auto"/>
        <w:right w:val="none" w:sz="0" w:space="0" w:color="auto"/>
      </w:divBdr>
    </w:div>
    <w:div w:id="1806004520">
      <w:bodyDiv w:val="1"/>
      <w:marLeft w:val="0"/>
      <w:marRight w:val="0"/>
      <w:marTop w:val="0"/>
      <w:marBottom w:val="0"/>
      <w:divBdr>
        <w:top w:val="none" w:sz="0" w:space="0" w:color="auto"/>
        <w:left w:val="none" w:sz="0" w:space="0" w:color="auto"/>
        <w:bottom w:val="none" w:sz="0" w:space="0" w:color="auto"/>
        <w:right w:val="none" w:sz="0" w:space="0" w:color="auto"/>
      </w:divBdr>
    </w:div>
    <w:div w:id="1807313868">
      <w:bodyDiv w:val="1"/>
      <w:marLeft w:val="0"/>
      <w:marRight w:val="0"/>
      <w:marTop w:val="0"/>
      <w:marBottom w:val="0"/>
      <w:divBdr>
        <w:top w:val="none" w:sz="0" w:space="0" w:color="auto"/>
        <w:left w:val="none" w:sz="0" w:space="0" w:color="auto"/>
        <w:bottom w:val="none" w:sz="0" w:space="0" w:color="auto"/>
        <w:right w:val="none" w:sz="0" w:space="0" w:color="auto"/>
      </w:divBdr>
    </w:div>
    <w:div w:id="1815023590">
      <w:bodyDiv w:val="1"/>
      <w:marLeft w:val="0"/>
      <w:marRight w:val="0"/>
      <w:marTop w:val="0"/>
      <w:marBottom w:val="0"/>
      <w:divBdr>
        <w:top w:val="none" w:sz="0" w:space="0" w:color="auto"/>
        <w:left w:val="none" w:sz="0" w:space="0" w:color="auto"/>
        <w:bottom w:val="none" w:sz="0" w:space="0" w:color="auto"/>
        <w:right w:val="none" w:sz="0" w:space="0" w:color="auto"/>
      </w:divBdr>
    </w:div>
    <w:div w:id="1815175633">
      <w:bodyDiv w:val="1"/>
      <w:marLeft w:val="0"/>
      <w:marRight w:val="0"/>
      <w:marTop w:val="0"/>
      <w:marBottom w:val="0"/>
      <w:divBdr>
        <w:top w:val="none" w:sz="0" w:space="0" w:color="auto"/>
        <w:left w:val="none" w:sz="0" w:space="0" w:color="auto"/>
        <w:bottom w:val="none" w:sz="0" w:space="0" w:color="auto"/>
        <w:right w:val="none" w:sz="0" w:space="0" w:color="auto"/>
      </w:divBdr>
    </w:div>
    <w:div w:id="1816331848">
      <w:bodyDiv w:val="1"/>
      <w:marLeft w:val="0"/>
      <w:marRight w:val="0"/>
      <w:marTop w:val="0"/>
      <w:marBottom w:val="0"/>
      <w:divBdr>
        <w:top w:val="none" w:sz="0" w:space="0" w:color="auto"/>
        <w:left w:val="none" w:sz="0" w:space="0" w:color="auto"/>
        <w:bottom w:val="none" w:sz="0" w:space="0" w:color="auto"/>
        <w:right w:val="none" w:sz="0" w:space="0" w:color="auto"/>
      </w:divBdr>
    </w:div>
    <w:div w:id="1818717964">
      <w:bodyDiv w:val="1"/>
      <w:marLeft w:val="0"/>
      <w:marRight w:val="0"/>
      <w:marTop w:val="0"/>
      <w:marBottom w:val="0"/>
      <w:divBdr>
        <w:top w:val="none" w:sz="0" w:space="0" w:color="auto"/>
        <w:left w:val="none" w:sz="0" w:space="0" w:color="auto"/>
        <w:bottom w:val="none" w:sz="0" w:space="0" w:color="auto"/>
        <w:right w:val="none" w:sz="0" w:space="0" w:color="auto"/>
      </w:divBdr>
    </w:div>
    <w:div w:id="1855339101">
      <w:bodyDiv w:val="1"/>
      <w:marLeft w:val="0"/>
      <w:marRight w:val="0"/>
      <w:marTop w:val="0"/>
      <w:marBottom w:val="0"/>
      <w:divBdr>
        <w:top w:val="none" w:sz="0" w:space="0" w:color="auto"/>
        <w:left w:val="none" w:sz="0" w:space="0" w:color="auto"/>
        <w:bottom w:val="none" w:sz="0" w:space="0" w:color="auto"/>
        <w:right w:val="none" w:sz="0" w:space="0" w:color="auto"/>
      </w:divBdr>
    </w:div>
    <w:div w:id="1858957740">
      <w:bodyDiv w:val="1"/>
      <w:marLeft w:val="0"/>
      <w:marRight w:val="0"/>
      <w:marTop w:val="0"/>
      <w:marBottom w:val="0"/>
      <w:divBdr>
        <w:top w:val="none" w:sz="0" w:space="0" w:color="auto"/>
        <w:left w:val="none" w:sz="0" w:space="0" w:color="auto"/>
        <w:bottom w:val="none" w:sz="0" w:space="0" w:color="auto"/>
        <w:right w:val="none" w:sz="0" w:space="0" w:color="auto"/>
      </w:divBdr>
    </w:div>
    <w:div w:id="1870996111">
      <w:bodyDiv w:val="1"/>
      <w:marLeft w:val="0"/>
      <w:marRight w:val="0"/>
      <w:marTop w:val="0"/>
      <w:marBottom w:val="0"/>
      <w:divBdr>
        <w:top w:val="none" w:sz="0" w:space="0" w:color="auto"/>
        <w:left w:val="none" w:sz="0" w:space="0" w:color="auto"/>
        <w:bottom w:val="none" w:sz="0" w:space="0" w:color="auto"/>
        <w:right w:val="none" w:sz="0" w:space="0" w:color="auto"/>
      </w:divBdr>
    </w:div>
    <w:div w:id="1939673872">
      <w:bodyDiv w:val="1"/>
      <w:marLeft w:val="0"/>
      <w:marRight w:val="0"/>
      <w:marTop w:val="0"/>
      <w:marBottom w:val="0"/>
      <w:divBdr>
        <w:top w:val="none" w:sz="0" w:space="0" w:color="auto"/>
        <w:left w:val="none" w:sz="0" w:space="0" w:color="auto"/>
        <w:bottom w:val="none" w:sz="0" w:space="0" w:color="auto"/>
        <w:right w:val="none" w:sz="0" w:space="0" w:color="auto"/>
      </w:divBdr>
    </w:div>
    <w:div w:id="1940984963">
      <w:bodyDiv w:val="1"/>
      <w:marLeft w:val="0"/>
      <w:marRight w:val="0"/>
      <w:marTop w:val="0"/>
      <w:marBottom w:val="0"/>
      <w:divBdr>
        <w:top w:val="none" w:sz="0" w:space="0" w:color="auto"/>
        <w:left w:val="none" w:sz="0" w:space="0" w:color="auto"/>
        <w:bottom w:val="none" w:sz="0" w:space="0" w:color="auto"/>
        <w:right w:val="none" w:sz="0" w:space="0" w:color="auto"/>
      </w:divBdr>
    </w:div>
    <w:div w:id="1976446768">
      <w:bodyDiv w:val="1"/>
      <w:marLeft w:val="0"/>
      <w:marRight w:val="0"/>
      <w:marTop w:val="0"/>
      <w:marBottom w:val="0"/>
      <w:divBdr>
        <w:top w:val="none" w:sz="0" w:space="0" w:color="auto"/>
        <w:left w:val="none" w:sz="0" w:space="0" w:color="auto"/>
        <w:bottom w:val="none" w:sz="0" w:space="0" w:color="auto"/>
        <w:right w:val="none" w:sz="0" w:space="0" w:color="auto"/>
      </w:divBdr>
    </w:div>
    <w:div w:id="2005283362">
      <w:bodyDiv w:val="1"/>
      <w:marLeft w:val="0"/>
      <w:marRight w:val="0"/>
      <w:marTop w:val="0"/>
      <w:marBottom w:val="0"/>
      <w:divBdr>
        <w:top w:val="none" w:sz="0" w:space="0" w:color="auto"/>
        <w:left w:val="none" w:sz="0" w:space="0" w:color="auto"/>
        <w:bottom w:val="none" w:sz="0" w:space="0" w:color="auto"/>
        <w:right w:val="none" w:sz="0" w:space="0" w:color="auto"/>
      </w:divBdr>
    </w:div>
    <w:div w:id="2014531267">
      <w:bodyDiv w:val="1"/>
      <w:marLeft w:val="0"/>
      <w:marRight w:val="0"/>
      <w:marTop w:val="0"/>
      <w:marBottom w:val="0"/>
      <w:divBdr>
        <w:top w:val="none" w:sz="0" w:space="0" w:color="auto"/>
        <w:left w:val="none" w:sz="0" w:space="0" w:color="auto"/>
        <w:bottom w:val="none" w:sz="0" w:space="0" w:color="auto"/>
        <w:right w:val="none" w:sz="0" w:space="0" w:color="auto"/>
      </w:divBdr>
    </w:div>
    <w:div w:id="2020109892">
      <w:bodyDiv w:val="1"/>
      <w:marLeft w:val="0"/>
      <w:marRight w:val="0"/>
      <w:marTop w:val="0"/>
      <w:marBottom w:val="0"/>
      <w:divBdr>
        <w:top w:val="none" w:sz="0" w:space="0" w:color="auto"/>
        <w:left w:val="none" w:sz="0" w:space="0" w:color="auto"/>
        <w:bottom w:val="none" w:sz="0" w:space="0" w:color="auto"/>
        <w:right w:val="none" w:sz="0" w:space="0" w:color="auto"/>
      </w:divBdr>
    </w:div>
    <w:div w:id="2027487477">
      <w:bodyDiv w:val="1"/>
      <w:marLeft w:val="0"/>
      <w:marRight w:val="0"/>
      <w:marTop w:val="0"/>
      <w:marBottom w:val="0"/>
      <w:divBdr>
        <w:top w:val="none" w:sz="0" w:space="0" w:color="auto"/>
        <w:left w:val="none" w:sz="0" w:space="0" w:color="auto"/>
        <w:bottom w:val="none" w:sz="0" w:space="0" w:color="auto"/>
        <w:right w:val="none" w:sz="0" w:space="0" w:color="auto"/>
      </w:divBdr>
    </w:div>
    <w:div w:id="2052068030">
      <w:bodyDiv w:val="1"/>
      <w:marLeft w:val="0"/>
      <w:marRight w:val="0"/>
      <w:marTop w:val="0"/>
      <w:marBottom w:val="0"/>
      <w:divBdr>
        <w:top w:val="none" w:sz="0" w:space="0" w:color="auto"/>
        <w:left w:val="none" w:sz="0" w:space="0" w:color="auto"/>
        <w:bottom w:val="none" w:sz="0" w:space="0" w:color="auto"/>
        <w:right w:val="none" w:sz="0" w:space="0" w:color="auto"/>
      </w:divBdr>
    </w:div>
    <w:div w:id="2072148641">
      <w:bodyDiv w:val="1"/>
      <w:marLeft w:val="0"/>
      <w:marRight w:val="0"/>
      <w:marTop w:val="0"/>
      <w:marBottom w:val="0"/>
      <w:divBdr>
        <w:top w:val="none" w:sz="0" w:space="0" w:color="auto"/>
        <w:left w:val="none" w:sz="0" w:space="0" w:color="auto"/>
        <w:bottom w:val="none" w:sz="0" w:space="0" w:color="auto"/>
        <w:right w:val="none" w:sz="0" w:space="0" w:color="auto"/>
      </w:divBdr>
    </w:div>
    <w:div w:id="2097359605">
      <w:bodyDiv w:val="1"/>
      <w:marLeft w:val="0"/>
      <w:marRight w:val="0"/>
      <w:marTop w:val="0"/>
      <w:marBottom w:val="0"/>
      <w:divBdr>
        <w:top w:val="none" w:sz="0" w:space="0" w:color="auto"/>
        <w:left w:val="none" w:sz="0" w:space="0" w:color="auto"/>
        <w:bottom w:val="none" w:sz="0" w:space="0" w:color="auto"/>
        <w:right w:val="none" w:sz="0" w:space="0" w:color="auto"/>
      </w:divBdr>
    </w:div>
    <w:div w:id="2104951408">
      <w:bodyDiv w:val="1"/>
      <w:marLeft w:val="0"/>
      <w:marRight w:val="0"/>
      <w:marTop w:val="0"/>
      <w:marBottom w:val="0"/>
      <w:divBdr>
        <w:top w:val="none" w:sz="0" w:space="0" w:color="auto"/>
        <w:left w:val="none" w:sz="0" w:space="0" w:color="auto"/>
        <w:bottom w:val="none" w:sz="0" w:space="0" w:color="auto"/>
        <w:right w:val="none" w:sz="0" w:space="0" w:color="auto"/>
      </w:divBdr>
    </w:div>
    <w:div w:id="21096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F2D9-64DF-47EB-84A3-12E74BA6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Isral</dc:creator>
  <cp:lastModifiedBy>Praveendran Thennarasu</cp:lastModifiedBy>
  <cp:revision>94</cp:revision>
  <dcterms:created xsi:type="dcterms:W3CDTF">2017-11-01T15:56:00Z</dcterms:created>
  <dcterms:modified xsi:type="dcterms:W3CDTF">2018-01-08T20:17:00Z</dcterms:modified>
</cp:coreProperties>
</file>