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FB4BE" w14:textId="77777777" w:rsidR="00765845" w:rsidRDefault="00765845" w:rsidP="00765845">
      <w:pPr>
        <w:rPr>
          <w:rFonts w:ascii="Arial" w:hAnsi="Arial" w:cs="Arial"/>
          <w:b/>
          <w:sz w:val="20"/>
          <w:szCs w:val="20"/>
        </w:rPr>
      </w:pPr>
    </w:p>
    <w:p w14:paraId="4FAFB4BF" w14:textId="77777777" w:rsidR="00765845" w:rsidRDefault="008E6256" w:rsidP="00765845">
      <w:pPr>
        <w:jc w:val="center"/>
        <w:rPr>
          <w:rFonts w:ascii="Arial" w:hAnsi="Arial" w:cs="Arial"/>
          <w:b/>
          <w:sz w:val="20"/>
          <w:szCs w:val="20"/>
        </w:rPr>
      </w:pPr>
      <w:r>
        <w:rPr>
          <w:rFonts w:ascii="Arial" w:hAnsi="Arial" w:cs="Arial"/>
          <w:b/>
          <w:noProof/>
          <w:sz w:val="20"/>
          <w:szCs w:val="20"/>
        </w:rPr>
        <w:drawing>
          <wp:inline distT="0" distB="0" distL="0" distR="0" wp14:anchorId="4FAFB591" wp14:editId="4FAFB592">
            <wp:extent cx="1743075" cy="485775"/>
            <wp:effectExtent l="0" t="0" r="0" b="0"/>
            <wp:docPr id="2" name="Picture 2" descr="ts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c-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3075" cy="485775"/>
                    </a:xfrm>
                    <a:prstGeom prst="rect">
                      <a:avLst/>
                    </a:prstGeom>
                    <a:noFill/>
                    <a:ln>
                      <a:noFill/>
                    </a:ln>
                  </pic:spPr>
                </pic:pic>
              </a:graphicData>
            </a:graphic>
          </wp:inline>
        </w:drawing>
      </w:r>
    </w:p>
    <w:p w14:paraId="4FAFB4C0" w14:textId="77777777" w:rsidR="00765845" w:rsidRDefault="00765845" w:rsidP="00765845">
      <w:pPr>
        <w:jc w:val="center"/>
        <w:rPr>
          <w:rFonts w:ascii="Arial" w:hAnsi="Arial" w:cs="Arial"/>
          <w:b/>
          <w:sz w:val="20"/>
          <w:szCs w:val="20"/>
        </w:rPr>
      </w:pPr>
    </w:p>
    <w:p w14:paraId="4FAFB4C1" w14:textId="77777777" w:rsidR="0014016A" w:rsidRDefault="0014016A" w:rsidP="00765845">
      <w:pPr>
        <w:jc w:val="center"/>
        <w:rPr>
          <w:rFonts w:ascii="Arial" w:hAnsi="Arial" w:cs="Arial"/>
          <w:b/>
          <w:sz w:val="20"/>
          <w:szCs w:val="20"/>
        </w:rPr>
      </w:pPr>
      <w:r w:rsidRPr="009E695E">
        <w:rPr>
          <w:rFonts w:ascii="Arial" w:hAnsi="Arial" w:cs="Arial"/>
          <w:b/>
          <w:sz w:val="20"/>
          <w:szCs w:val="20"/>
        </w:rPr>
        <w:t>JOB DESCRIPTION</w:t>
      </w:r>
    </w:p>
    <w:p w14:paraId="4FAFB4C2" w14:textId="77777777" w:rsidR="00855F00" w:rsidRDefault="00855F00" w:rsidP="00855F00">
      <w:pPr>
        <w:rPr>
          <w:rFonts w:ascii="Arial" w:hAnsi="Arial" w:cs="Arial"/>
          <w:b/>
          <w:sz w:val="20"/>
          <w:szCs w:val="20"/>
        </w:rPr>
      </w:pPr>
    </w:p>
    <w:p w14:paraId="4FAFB4C3" w14:textId="77777777" w:rsidR="00794B05" w:rsidRPr="002924E7" w:rsidRDefault="00794B05" w:rsidP="00855F00">
      <w:pPr>
        <w:rPr>
          <w:rFonts w:ascii="Arial" w:hAnsi="Arial" w:cs="Arial"/>
          <w:b/>
          <w:sz w:val="22"/>
          <w:szCs w:val="22"/>
        </w:rPr>
      </w:pPr>
    </w:p>
    <w:p w14:paraId="4FAFB4C5" w14:textId="77777777" w:rsidR="00286CB5" w:rsidRPr="00260BF9" w:rsidRDefault="00286CB5" w:rsidP="00855F00">
      <w:pPr>
        <w:rPr>
          <w:rFonts w:ascii="Arial Narrow" w:hAnsi="Arial Narrow" w:cs="Arial"/>
          <w:b/>
          <w:sz w:val="22"/>
          <w:szCs w:val="22"/>
        </w:rPr>
      </w:pPr>
    </w:p>
    <w:p w14:paraId="4FAFB4C6" w14:textId="14961DEC" w:rsidR="000A310A" w:rsidRPr="00260BF9" w:rsidRDefault="00855F00" w:rsidP="00613EFD">
      <w:pPr>
        <w:rPr>
          <w:rFonts w:ascii="Arial Narrow" w:hAnsi="Arial Narrow" w:cs="Arial"/>
          <w:b/>
          <w:sz w:val="22"/>
          <w:szCs w:val="22"/>
        </w:rPr>
      </w:pPr>
      <w:r w:rsidRPr="00260BF9">
        <w:rPr>
          <w:rFonts w:ascii="Arial Narrow" w:hAnsi="Arial Narrow" w:cs="Arial"/>
          <w:b/>
          <w:sz w:val="22"/>
          <w:szCs w:val="22"/>
        </w:rPr>
        <w:t>Job Title:</w:t>
      </w:r>
      <w:r w:rsidR="00382068" w:rsidRPr="00260BF9">
        <w:rPr>
          <w:rFonts w:ascii="Arial Narrow" w:hAnsi="Arial Narrow" w:cs="Arial"/>
          <w:b/>
          <w:sz w:val="22"/>
          <w:szCs w:val="22"/>
        </w:rPr>
        <w:tab/>
      </w:r>
      <w:r w:rsidR="00382068" w:rsidRPr="00260BF9">
        <w:rPr>
          <w:rFonts w:ascii="Arial Narrow" w:hAnsi="Arial Narrow" w:cs="Arial"/>
          <w:b/>
          <w:sz w:val="22"/>
          <w:szCs w:val="22"/>
        </w:rPr>
        <w:tab/>
      </w:r>
      <w:sdt>
        <w:sdtPr>
          <w:rPr>
            <w:rFonts w:ascii="Arial Narrow" w:hAnsi="Arial Narrow" w:cs="Arial"/>
            <w:b/>
            <w:sz w:val="22"/>
            <w:szCs w:val="22"/>
          </w:rPr>
          <w:id w:val="-1255506866"/>
          <w:lock w:val="sdtLocked"/>
          <w:placeholder>
            <w:docPart w:val="A3F3D1560B704A56B10762D39B949D85"/>
          </w:placeholder>
        </w:sdtPr>
        <w:sdtEndPr/>
        <w:sdtContent>
          <w:r w:rsidR="002924E7" w:rsidRPr="00260BF9">
            <w:rPr>
              <w:rFonts w:ascii="Arial Narrow" w:hAnsi="Arial Narrow" w:cs="Arial"/>
              <w:b/>
              <w:sz w:val="22"/>
              <w:szCs w:val="22"/>
            </w:rPr>
            <w:t>Customs</w:t>
          </w:r>
          <w:r w:rsidR="001218AB" w:rsidRPr="00260BF9">
            <w:rPr>
              <w:rFonts w:ascii="Arial Narrow" w:hAnsi="Arial Narrow" w:cs="Arial"/>
              <w:b/>
              <w:sz w:val="22"/>
              <w:szCs w:val="22"/>
            </w:rPr>
            <w:t xml:space="preserve"> </w:t>
          </w:r>
          <w:r w:rsidR="00FC6E9C" w:rsidRPr="00260BF9">
            <w:rPr>
              <w:rFonts w:ascii="Arial Narrow" w:hAnsi="Arial Narrow" w:cs="Arial"/>
              <w:b/>
              <w:sz w:val="22"/>
              <w:szCs w:val="22"/>
            </w:rPr>
            <w:t>Process Manager</w:t>
          </w:r>
        </w:sdtContent>
      </w:sdt>
    </w:p>
    <w:p w14:paraId="4FAFB4C7" w14:textId="77777777" w:rsidR="00197089" w:rsidRPr="00260BF9" w:rsidRDefault="005D661A" w:rsidP="00855F00">
      <w:pPr>
        <w:rPr>
          <w:rFonts w:ascii="Arial Narrow" w:hAnsi="Arial Narrow" w:cs="Arial"/>
          <w:b/>
          <w:sz w:val="22"/>
          <w:szCs w:val="22"/>
        </w:rPr>
      </w:pPr>
      <w:r w:rsidRPr="00260BF9">
        <w:rPr>
          <w:rFonts w:ascii="Arial Narrow" w:hAnsi="Arial Narrow" w:cs="Arial"/>
          <w:b/>
          <w:sz w:val="22"/>
          <w:szCs w:val="22"/>
        </w:rPr>
        <w:tab/>
        <w:t xml:space="preserve">  </w:t>
      </w:r>
      <w:r w:rsidRPr="00260BF9">
        <w:rPr>
          <w:rFonts w:ascii="Arial Narrow" w:hAnsi="Arial Narrow" w:cs="Arial"/>
          <w:b/>
          <w:sz w:val="22"/>
          <w:szCs w:val="22"/>
        </w:rPr>
        <w:tab/>
      </w:r>
      <w:bookmarkStart w:id="0" w:name="Text116"/>
      <w:r w:rsidR="00EE392A" w:rsidRPr="00260BF9">
        <w:rPr>
          <w:rFonts w:ascii="Arial Narrow" w:hAnsi="Arial Narrow" w:cs="Arial"/>
          <w:sz w:val="22"/>
          <w:szCs w:val="22"/>
        </w:rPr>
        <w:fldChar w:fldCharType="begin">
          <w:ffData>
            <w:name w:val="Text116"/>
            <w:enabled/>
            <w:calcOnExit w:val="0"/>
            <w:textInput/>
          </w:ffData>
        </w:fldChar>
      </w:r>
      <w:r w:rsidR="00EE392A" w:rsidRPr="00260BF9">
        <w:rPr>
          <w:rFonts w:ascii="Arial Narrow" w:hAnsi="Arial Narrow" w:cs="Arial"/>
          <w:sz w:val="22"/>
          <w:szCs w:val="22"/>
        </w:rPr>
        <w:instrText xml:space="preserve"> FORMTEXT </w:instrText>
      </w:r>
      <w:r w:rsidR="00EE392A" w:rsidRPr="00260BF9">
        <w:rPr>
          <w:rFonts w:ascii="Arial Narrow" w:hAnsi="Arial Narrow" w:cs="Arial"/>
          <w:sz w:val="22"/>
          <w:szCs w:val="22"/>
        </w:rPr>
      </w:r>
      <w:r w:rsidR="00EE392A" w:rsidRPr="00260BF9">
        <w:rPr>
          <w:rFonts w:ascii="Arial Narrow" w:hAnsi="Arial Narrow" w:cs="Arial"/>
          <w:sz w:val="22"/>
          <w:szCs w:val="22"/>
        </w:rPr>
        <w:fldChar w:fldCharType="separate"/>
      </w:r>
      <w:r w:rsidR="00EE392A" w:rsidRPr="00260BF9">
        <w:rPr>
          <w:rFonts w:ascii="Arial Narrow" w:hAnsi="Arial Narrow" w:cs="Arial"/>
          <w:noProof/>
          <w:sz w:val="22"/>
          <w:szCs w:val="22"/>
        </w:rPr>
        <w:t> </w:t>
      </w:r>
      <w:r w:rsidR="00EE392A" w:rsidRPr="00260BF9">
        <w:rPr>
          <w:rFonts w:ascii="Arial Narrow" w:hAnsi="Arial Narrow" w:cs="Arial"/>
          <w:noProof/>
          <w:sz w:val="22"/>
          <w:szCs w:val="22"/>
        </w:rPr>
        <w:t> </w:t>
      </w:r>
      <w:r w:rsidR="00EE392A" w:rsidRPr="00260BF9">
        <w:rPr>
          <w:rFonts w:ascii="Arial Narrow" w:hAnsi="Arial Narrow" w:cs="Arial"/>
          <w:noProof/>
          <w:sz w:val="22"/>
          <w:szCs w:val="22"/>
        </w:rPr>
        <w:t> </w:t>
      </w:r>
      <w:r w:rsidR="00EE392A" w:rsidRPr="00260BF9">
        <w:rPr>
          <w:rFonts w:ascii="Arial Narrow" w:hAnsi="Arial Narrow" w:cs="Arial"/>
          <w:noProof/>
          <w:sz w:val="22"/>
          <w:szCs w:val="22"/>
        </w:rPr>
        <w:t> </w:t>
      </w:r>
      <w:r w:rsidR="00EE392A" w:rsidRPr="00260BF9">
        <w:rPr>
          <w:rFonts w:ascii="Arial Narrow" w:hAnsi="Arial Narrow" w:cs="Arial"/>
          <w:noProof/>
          <w:sz w:val="22"/>
          <w:szCs w:val="22"/>
        </w:rPr>
        <w:t> </w:t>
      </w:r>
      <w:r w:rsidR="00EE392A" w:rsidRPr="00260BF9">
        <w:rPr>
          <w:rFonts w:ascii="Arial Narrow" w:hAnsi="Arial Narrow" w:cs="Arial"/>
          <w:sz w:val="22"/>
          <w:szCs w:val="22"/>
        </w:rPr>
        <w:fldChar w:fldCharType="end"/>
      </w:r>
      <w:bookmarkEnd w:id="0"/>
    </w:p>
    <w:p w14:paraId="4FAFB4C9" w14:textId="77777777" w:rsidR="00E17DAB" w:rsidRPr="00260BF9" w:rsidRDefault="005D661A" w:rsidP="00855F00">
      <w:pPr>
        <w:rPr>
          <w:rFonts w:ascii="Arial Narrow" w:hAnsi="Arial Narrow" w:cs="Arial"/>
          <w:b/>
          <w:sz w:val="22"/>
          <w:szCs w:val="22"/>
        </w:rPr>
      </w:pPr>
      <w:r w:rsidRPr="00260BF9">
        <w:rPr>
          <w:rFonts w:ascii="Arial Narrow" w:hAnsi="Arial Narrow" w:cs="Arial"/>
          <w:b/>
          <w:sz w:val="22"/>
          <w:szCs w:val="22"/>
        </w:rPr>
        <w:tab/>
      </w:r>
      <w:r w:rsidR="00CA01A2" w:rsidRPr="00260BF9">
        <w:rPr>
          <w:rFonts w:ascii="Arial Narrow" w:hAnsi="Arial Narrow" w:cs="Arial"/>
          <w:sz w:val="22"/>
          <w:szCs w:val="22"/>
        </w:rPr>
        <w:fldChar w:fldCharType="begin">
          <w:ffData>
            <w:name w:val="Text117"/>
            <w:enabled/>
            <w:calcOnExit w:val="0"/>
            <w:textInput/>
          </w:ffData>
        </w:fldChar>
      </w:r>
      <w:bookmarkStart w:id="1" w:name="Text117"/>
      <w:r w:rsidR="00CA01A2" w:rsidRPr="00260BF9">
        <w:rPr>
          <w:rFonts w:ascii="Arial Narrow" w:hAnsi="Arial Narrow" w:cs="Arial"/>
          <w:sz w:val="22"/>
          <w:szCs w:val="22"/>
        </w:rPr>
        <w:instrText xml:space="preserve"> FORMTEXT </w:instrText>
      </w:r>
      <w:r w:rsidR="00CA01A2" w:rsidRPr="00260BF9">
        <w:rPr>
          <w:rFonts w:ascii="Arial Narrow" w:hAnsi="Arial Narrow" w:cs="Arial"/>
          <w:sz w:val="22"/>
          <w:szCs w:val="22"/>
        </w:rPr>
      </w:r>
      <w:r w:rsidR="00CA01A2" w:rsidRPr="00260BF9">
        <w:rPr>
          <w:rFonts w:ascii="Arial Narrow" w:hAnsi="Arial Narrow" w:cs="Arial"/>
          <w:sz w:val="22"/>
          <w:szCs w:val="22"/>
        </w:rPr>
        <w:fldChar w:fldCharType="separate"/>
      </w:r>
      <w:r w:rsidR="007D357D" w:rsidRPr="00260BF9">
        <w:rPr>
          <w:rFonts w:ascii="Arial Narrow" w:hAnsi="Arial Narrow" w:cs="Arial"/>
          <w:sz w:val="22"/>
          <w:szCs w:val="22"/>
        </w:rPr>
        <w:t> </w:t>
      </w:r>
      <w:r w:rsidR="007D357D" w:rsidRPr="00260BF9">
        <w:rPr>
          <w:rFonts w:ascii="Arial Narrow" w:hAnsi="Arial Narrow" w:cs="Arial"/>
          <w:sz w:val="22"/>
          <w:szCs w:val="22"/>
        </w:rPr>
        <w:t> </w:t>
      </w:r>
      <w:r w:rsidR="007D357D" w:rsidRPr="00260BF9">
        <w:rPr>
          <w:rFonts w:ascii="Arial Narrow" w:hAnsi="Arial Narrow" w:cs="Arial"/>
          <w:sz w:val="22"/>
          <w:szCs w:val="22"/>
        </w:rPr>
        <w:t> </w:t>
      </w:r>
      <w:r w:rsidR="007D357D" w:rsidRPr="00260BF9">
        <w:rPr>
          <w:rFonts w:ascii="Arial Narrow" w:hAnsi="Arial Narrow" w:cs="Arial"/>
          <w:sz w:val="22"/>
          <w:szCs w:val="22"/>
        </w:rPr>
        <w:t> </w:t>
      </w:r>
      <w:r w:rsidR="007D357D" w:rsidRPr="00260BF9">
        <w:rPr>
          <w:rFonts w:ascii="Arial Narrow" w:hAnsi="Arial Narrow" w:cs="Arial"/>
          <w:sz w:val="22"/>
          <w:szCs w:val="22"/>
        </w:rPr>
        <w:t> </w:t>
      </w:r>
      <w:r w:rsidR="00CA01A2" w:rsidRPr="00260BF9">
        <w:rPr>
          <w:rFonts w:ascii="Arial Narrow" w:hAnsi="Arial Narrow" w:cs="Arial"/>
          <w:sz w:val="22"/>
          <w:szCs w:val="22"/>
        </w:rPr>
        <w:fldChar w:fldCharType="end"/>
      </w:r>
      <w:bookmarkEnd w:id="1"/>
    </w:p>
    <w:p w14:paraId="4FAFB4CA" w14:textId="79AE7671" w:rsidR="00197089" w:rsidRPr="00260BF9" w:rsidRDefault="00855F00" w:rsidP="0014016A">
      <w:pPr>
        <w:rPr>
          <w:rFonts w:ascii="Arial Narrow" w:hAnsi="Arial Narrow" w:cs="Arial"/>
          <w:b/>
          <w:sz w:val="22"/>
          <w:szCs w:val="22"/>
        </w:rPr>
      </w:pPr>
      <w:r w:rsidRPr="00260BF9">
        <w:rPr>
          <w:rFonts w:ascii="Arial Narrow" w:hAnsi="Arial Narrow" w:cs="Arial"/>
          <w:b/>
          <w:sz w:val="22"/>
          <w:szCs w:val="22"/>
        </w:rPr>
        <w:t>Department:</w:t>
      </w:r>
      <w:proofErr w:type="gramStart"/>
      <w:r w:rsidR="00E17DAB" w:rsidRPr="00260BF9">
        <w:rPr>
          <w:rFonts w:ascii="Arial Narrow" w:hAnsi="Arial Narrow" w:cs="Arial"/>
          <w:b/>
          <w:sz w:val="22"/>
          <w:szCs w:val="22"/>
        </w:rPr>
        <w:tab/>
      </w:r>
      <w:r w:rsidR="005D661A" w:rsidRPr="00260BF9">
        <w:rPr>
          <w:rFonts w:ascii="Arial Narrow" w:hAnsi="Arial Narrow" w:cs="Arial"/>
          <w:b/>
          <w:sz w:val="22"/>
          <w:szCs w:val="22"/>
        </w:rPr>
        <w:t xml:space="preserve">  </w:t>
      </w:r>
      <w:r w:rsidR="005D661A" w:rsidRPr="00260BF9">
        <w:rPr>
          <w:rFonts w:ascii="Arial Narrow" w:hAnsi="Arial Narrow" w:cs="Arial"/>
          <w:b/>
          <w:sz w:val="22"/>
          <w:szCs w:val="22"/>
        </w:rPr>
        <w:tab/>
      </w:r>
      <w:proofErr w:type="gramEnd"/>
      <w:sdt>
        <w:sdtPr>
          <w:rPr>
            <w:rFonts w:ascii="Arial Narrow" w:hAnsi="Arial Narrow" w:cs="Arial"/>
            <w:b/>
            <w:sz w:val="22"/>
            <w:szCs w:val="22"/>
          </w:rPr>
          <w:id w:val="-249052097"/>
          <w:lock w:val="sdtLocked"/>
          <w:placeholder>
            <w:docPart w:val="63E93F36B52144C8BACD2D786F568652"/>
          </w:placeholder>
        </w:sdtPr>
        <w:sdtEndPr/>
        <w:sdtContent>
          <w:r w:rsidR="001218AB" w:rsidRPr="00260BF9">
            <w:rPr>
              <w:rFonts w:ascii="Arial Narrow" w:hAnsi="Arial Narrow" w:cs="Arial"/>
              <w:b/>
              <w:sz w:val="22"/>
              <w:szCs w:val="22"/>
            </w:rPr>
            <w:t>Transportation - Logistics</w:t>
          </w:r>
        </w:sdtContent>
      </w:sdt>
    </w:p>
    <w:p w14:paraId="4FAFB4CB" w14:textId="77777777" w:rsidR="00197089" w:rsidRPr="00260BF9" w:rsidRDefault="00197089" w:rsidP="0014016A">
      <w:pPr>
        <w:rPr>
          <w:rFonts w:ascii="Arial Narrow" w:hAnsi="Arial Narrow" w:cs="Arial"/>
          <w:b/>
          <w:sz w:val="22"/>
          <w:szCs w:val="22"/>
        </w:rPr>
      </w:pPr>
    </w:p>
    <w:p w14:paraId="4FAFB4CC" w14:textId="77777777" w:rsidR="00A14AAD" w:rsidRPr="00260BF9" w:rsidRDefault="00A14AAD" w:rsidP="0014016A">
      <w:pPr>
        <w:rPr>
          <w:rFonts w:ascii="Arial Narrow" w:hAnsi="Arial Narrow" w:cs="Arial"/>
          <w:b/>
          <w:sz w:val="22"/>
          <w:szCs w:val="22"/>
          <w:u w:val="single"/>
        </w:rPr>
      </w:pPr>
    </w:p>
    <w:p w14:paraId="5BB4B78B" w14:textId="77777777" w:rsidR="00AF4B94" w:rsidRDefault="00AF4B94" w:rsidP="00AF4B94">
      <w:pPr>
        <w:rPr>
          <w:rFonts w:ascii="Arial" w:hAnsi="Arial" w:cs="Arial"/>
          <w:bCs/>
          <w:i/>
          <w:iCs/>
          <w:sz w:val="22"/>
          <w:szCs w:val="22"/>
        </w:rPr>
      </w:pPr>
      <w:r w:rsidRPr="00545332">
        <w:rPr>
          <w:rFonts w:ascii="Arial" w:hAnsi="Arial" w:cs="Arial"/>
          <w:b/>
          <w:bCs/>
          <w:i/>
          <w:iCs/>
          <w:sz w:val="22"/>
          <w:szCs w:val="22"/>
        </w:rPr>
        <w:t>Tractor Supply Company (TSCO)</w:t>
      </w:r>
      <w:r w:rsidRPr="00545332">
        <w:rPr>
          <w:rFonts w:ascii="Arial" w:hAnsi="Arial" w:cs="Arial"/>
          <w:bCs/>
          <w:i/>
          <w:iCs/>
          <w:sz w:val="22"/>
          <w:szCs w:val="22"/>
        </w:rPr>
        <w:t xml:space="preserve"> is a $6.8 billion growth organization and the largest operator of retail farm and ranch stores in the United States. We are positioned to grow to 2,500 domestic Tractor Store locations from our current 1,600+ stores in 49 states, and we boast a cutting edge e-commerce website at TractorSupply.com. During this exciting time, we are seeking talented people who want to join our superb team members in embracing our mission and values as we soar forward.</w:t>
      </w:r>
    </w:p>
    <w:p w14:paraId="6059C425" w14:textId="6EC69BE6" w:rsidR="00260BF9" w:rsidRPr="00260BF9" w:rsidRDefault="00260BF9" w:rsidP="000C515C">
      <w:pPr>
        <w:rPr>
          <w:rFonts w:ascii="Arial Narrow" w:hAnsi="Arial Narrow" w:cs="Arial"/>
          <w:i/>
          <w:iCs/>
          <w:sz w:val="22"/>
          <w:szCs w:val="22"/>
        </w:rPr>
      </w:pPr>
      <w:bookmarkStart w:id="2" w:name="_GoBack"/>
      <w:bookmarkEnd w:id="2"/>
    </w:p>
    <w:p w14:paraId="5457CC4D" w14:textId="3C322A9B" w:rsidR="00260BF9" w:rsidRPr="00260BF9" w:rsidRDefault="00260BF9" w:rsidP="000C515C">
      <w:pPr>
        <w:rPr>
          <w:rFonts w:ascii="Arial Narrow" w:hAnsi="Arial Narrow" w:cs="Arial"/>
          <w:b/>
          <w:sz w:val="22"/>
          <w:szCs w:val="22"/>
        </w:rPr>
      </w:pPr>
      <w:r w:rsidRPr="00260BF9">
        <w:rPr>
          <w:rFonts w:ascii="Arial Narrow" w:hAnsi="Arial Narrow" w:cs="Arial"/>
          <w:b/>
          <w:i/>
          <w:iCs/>
          <w:sz w:val="22"/>
          <w:szCs w:val="22"/>
        </w:rPr>
        <w:t>Please apply online:</w:t>
      </w:r>
      <w:r w:rsidRPr="00260BF9">
        <w:rPr>
          <w:rFonts w:ascii="Arial Narrow" w:hAnsi="Arial Narrow" w:cs="Arial"/>
          <w:i/>
          <w:iCs/>
          <w:sz w:val="22"/>
          <w:szCs w:val="22"/>
        </w:rPr>
        <w:t xml:space="preserve">  </w:t>
      </w:r>
      <w:hyperlink r:id="rId13" w:history="1">
        <w:r w:rsidR="00AF4B94" w:rsidRPr="005D0616">
          <w:rPr>
            <w:rStyle w:val="Hyperlink"/>
            <w:rFonts w:ascii="Arial Narrow" w:hAnsi="Arial Narrow" w:cs="Arial"/>
            <w:i/>
            <w:iCs/>
            <w:sz w:val="22"/>
            <w:szCs w:val="22"/>
          </w:rPr>
          <w:t>https://recruiting.adp.com/srccar/public/RTI.home?c=</w:t>
        </w:r>
        <w:r w:rsidR="00AF4B94" w:rsidRPr="005D0616">
          <w:rPr>
            <w:rStyle w:val="Hyperlink"/>
            <w:rFonts w:ascii="Arial Narrow" w:hAnsi="Arial Narrow" w:cs="Arial"/>
            <w:i/>
            <w:iCs/>
            <w:sz w:val="22"/>
            <w:szCs w:val="22"/>
          </w:rPr>
          <w:t>1</w:t>
        </w:r>
        <w:r w:rsidR="00AF4B94" w:rsidRPr="005D0616">
          <w:rPr>
            <w:rStyle w:val="Hyperlink"/>
            <w:rFonts w:ascii="Arial Narrow" w:hAnsi="Arial Narrow" w:cs="Arial"/>
            <w:i/>
            <w:iCs/>
            <w:sz w:val="22"/>
            <w:szCs w:val="22"/>
          </w:rPr>
          <w:t>136807&amp;d=ICPAORG&amp;r=5000236810306</w:t>
        </w:r>
      </w:hyperlink>
      <w:r w:rsidR="00AF4B94">
        <w:rPr>
          <w:rFonts w:ascii="Arial Narrow" w:hAnsi="Arial Narrow" w:cs="Arial"/>
          <w:i/>
          <w:iCs/>
          <w:sz w:val="22"/>
          <w:szCs w:val="22"/>
        </w:rPr>
        <w:t xml:space="preserve"> </w:t>
      </w:r>
    </w:p>
    <w:p w14:paraId="4FAFB4D7" w14:textId="77777777" w:rsidR="00CC64B1" w:rsidRPr="00260BF9" w:rsidRDefault="00CC64B1" w:rsidP="0014016A">
      <w:pPr>
        <w:rPr>
          <w:rFonts w:ascii="Arial Narrow" w:hAnsi="Arial Narrow" w:cs="Arial"/>
          <w:b/>
          <w:sz w:val="22"/>
          <w:szCs w:val="22"/>
        </w:rPr>
      </w:pPr>
    </w:p>
    <w:p w14:paraId="4FAFB4D8" w14:textId="0E5CF2B8" w:rsidR="00C2105F" w:rsidRPr="00260BF9" w:rsidRDefault="00C2105F" w:rsidP="0014016A">
      <w:pPr>
        <w:rPr>
          <w:rFonts w:ascii="Arial Narrow" w:hAnsi="Arial Narrow" w:cs="Arial"/>
          <w:b/>
          <w:sz w:val="22"/>
          <w:szCs w:val="22"/>
        </w:rPr>
      </w:pPr>
      <w:r w:rsidRPr="00260BF9">
        <w:rPr>
          <w:rFonts w:ascii="Arial Narrow" w:hAnsi="Arial Narrow" w:cs="Arial"/>
          <w:b/>
          <w:sz w:val="22"/>
          <w:szCs w:val="22"/>
        </w:rPr>
        <w:t>Job Purpose</w:t>
      </w:r>
    </w:p>
    <w:p w14:paraId="3996AE76" w14:textId="77777777" w:rsidR="00E95B78" w:rsidRPr="00260BF9" w:rsidRDefault="00E95B78" w:rsidP="001218AB">
      <w:pPr>
        <w:rPr>
          <w:rFonts w:ascii="Arial Narrow" w:hAnsi="Arial Narrow" w:cs="Arial"/>
          <w:sz w:val="22"/>
          <w:szCs w:val="22"/>
        </w:rPr>
      </w:pPr>
    </w:p>
    <w:p w14:paraId="64AFC7B2" w14:textId="33D706F9" w:rsidR="00E95B78" w:rsidRPr="00260BF9" w:rsidRDefault="00FC6E9C" w:rsidP="00FC6E9C">
      <w:pPr>
        <w:rPr>
          <w:rFonts w:ascii="Arial Narrow" w:hAnsi="Arial Narrow" w:cs="Arial"/>
          <w:sz w:val="22"/>
          <w:szCs w:val="22"/>
        </w:rPr>
      </w:pPr>
      <w:r w:rsidRPr="00260BF9">
        <w:rPr>
          <w:rFonts w:ascii="Arial Narrow" w:hAnsi="Arial Narrow" w:cs="Arial"/>
          <w:sz w:val="22"/>
          <w:szCs w:val="22"/>
        </w:rPr>
        <w:t xml:space="preserve">The Customs Process Manager is the primary liaison with import vendors and brokerage firms, ensuring all information and communication is in place to clear containers through Customs which includes, but not limited to establishing and maintaining the correct Harmonized Tariff codes on imported items, obtaining needed PGA documents and ensuring Customs entries are in compliance with all applicable governmental regulations.  This position also manages the </w:t>
      </w:r>
      <w:r w:rsidRPr="00260BF9">
        <w:rPr>
          <w:rFonts w:ascii="Arial Narrow" w:hAnsi="Arial Narrow" w:cs="Arial"/>
          <w:b/>
          <w:sz w:val="22"/>
          <w:szCs w:val="22"/>
        </w:rPr>
        <w:t>C-TPAT</w:t>
      </w:r>
      <w:r w:rsidRPr="00260BF9">
        <w:rPr>
          <w:rFonts w:ascii="Arial Narrow" w:hAnsi="Arial Narrow" w:cs="Arial"/>
          <w:sz w:val="22"/>
          <w:szCs w:val="22"/>
        </w:rPr>
        <w:t xml:space="preserve"> and </w:t>
      </w:r>
      <w:r w:rsidRPr="00260BF9">
        <w:rPr>
          <w:rFonts w:ascii="Arial Narrow" w:hAnsi="Arial Narrow" w:cs="Arial"/>
          <w:b/>
          <w:sz w:val="22"/>
          <w:szCs w:val="22"/>
        </w:rPr>
        <w:t>Foreign Trade Zone</w:t>
      </w:r>
      <w:r w:rsidRPr="00260BF9">
        <w:rPr>
          <w:rFonts w:ascii="Arial Narrow" w:hAnsi="Arial Narrow" w:cs="Arial"/>
          <w:sz w:val="22"/>
          <w:szCs w:val="22"/>
        </w:rPr>
        <w:t xml:space="preserve"> programs for the organization, and acts as lead for the First Sale for Export initiative.  </w:t>
      </w:r>
    </w:p>
    <w:p w14:paraId="2C8F8147" w14:textId="77777777" w:rsidR="00FC6E9C" w:rsidRPr="00260BF9" w:rsidRDefault="00FC6E9C" w:rsidP="00E95B78">
      <w:pPr>
        <w:rPr>
          <w:rFonts w:ascii="Arial Narrow" w:hAnsi="Arial Narrow" w:cs="Arial"/>
          <w:sz w:val="22"/>
          <w:szCs w:val="22"/>
        </w:rPr>
      </w:pPr>
    </w:p>
    <w:p w14:paraId="4FAFB4E0" w14:textId="60C457DB" w:rsidR="005D3AD0" w:rsidRPr="00260BF9" w:rsidRDefault="005D3AD0" w:rsidP="0014016A">
      <w:pPr>
        <w:rPr>
          <w:rFonts w:ascii="Arial Narrow" w:hAnsi="Arial Narrow" w:cs="Arial"/>
          <w:b/>
          <w:sz w:val="22"/>
          <w:szCs w:val="22"/>
        </w:rPr>
      </w:pPr>
      <w:r w:rsidRPr="00260BF9">
        <w:rPr>
          <w:rFonts w:ascii="Arial Narrow" w:hAnsi="Arial Narrow" w:cs="Arial"/>
          <w:b/>
          <w:sz w:val="22"/>
          <w:szCs w:val="22"/>
        </w:rPr>
        <w:t>Primary Duties and Responsibilities</w:t>
      </w:r>
    </w:p>
    <w:p w14:paraId="4FAFB4E2" w14:textId="77777777" w:rsidR="002D3368" w:rsidRPr="00260BF9" w:rsidRDefault="002D3368" w:rsidP="00FD6766">
      <w:pPr>
        <w:tabs>
          <w:tab w:val="left" w:pos="1368"/>
        </w:tabs>
        <w:ind w:left="108" w:hanging="108"/>
        <w:rPr>
          <w:rFonts w:ascii="Arial Narrow" w:hAnsi="Arial Narrow" w:cs="Arial"/>
          <w:b/>
          <w:sz w:val="22"/>
          <w:szCs w:val="22"/>
        </w:rPr>
      </w:pPr>
    </w:p>
    <w:p w14:paraId="500DD5D1" w14:textId="77777777" w:rsidR="00FC6E9C" w:rsidRPr="00260BF9" w:rsidRDefault="00FC6E9C" w:rsidP="00FC6E9C">
      <w:pPr>
        <w:pStyle w:val="ListParagraph"/>
        <w:numPr>
          <w:ilvl w:val="0"/>
          <w:numId w:val="28"/>
        </w:numPr>
        <w:rPr>
          <w:rFonts w:ascii="Arial Narrow" w:hAnsi="Arial Narrow" w:cs="Arial"/>
          <w:sz w:val="22"/>
          <w:szCs w:val="22"/>
        </w:rPr>
      </w:pPr>
      <w:r w:rsidRPr="00260BF9">
        <w:rPr>
          <w:rFonts w:ascii="Arial Narrow" w:hAnsi="Arial Narrow" w:cs="Arial"/>
          <w:sz w:val="22"/>
          <w:szCs w:val="22"/>
        </w:rPr>
        <w:t>Identify/resolve import-related issues/concerns pertaining to government agencies (i.e. US Customs, EPA, FDA, CPCS, ITC, FCC, etc.).  Ensure compliant documents are being submitted by vendors to the brokerage firm.</w:t>
      </w:r>
    </w:p>
    <w:p w14:paraId="3DD0A198" w14:textId="77777777" w:rsidR="00FC6E9C" w:rsidRPr="00260BF9" w:rsidRDefault="00FC6E9C" w:rsidP="00FC6E9C">
      <w:pPr>
        <w:pStyle w:val="ListParagraph"/>
        <w:numPr>
          <w:ilvl w:val="0"/>
          <w:numId w:val="28"/>
        </w:numPr>
        <w:rPr>
          <w:rFonts w:ascii="Arial Narrow" w:hAnsi="Arial Narrow" w:cs="Arial"/>
          <w:sz w:val="22"/>
          <w:szCs w:val="22"/>
        </w:rPr>
      </w:pPr>
      <w:r w:rsidRPr="00260BF9">
        <w:rPr>
          <w:rFonts w:ascii="Arial Narrow" w:hAnsi="Arial Narrow" w:cs="Arial"/>
          <w:sz w:val="22"/>
          <w:szCs w:val="22"/>
        </w:rPr>
        <w:t xml:space="preserve">Manage </w:t>
      </w:r>
      <w:r w:rsidRPr="00260BF9">
        <w:rPr>
          <w:rFonts w:ascii="Arial Narrow" w:hAnsi="Arial Narrow" w:cs="Arial"/>
          <w:b/>
          <w:sz w:val="22"/>
          <w:szCs w:val="22"/>
        </w:rPr>
        <w:t>Customs Trade Partnership Against Terrorism (C-TPAT)</w:t>
      </w:r>
      <w:r w:rsidRPr="00260BF9">
        <w:rPr>
          <w:rFonts w:ascii="Arial Narrow" w:hAnsi="Arial Narrow" w:cs="Arial"/>
          <w:sz w:val="22"/>
          <w:szCs w:val="22"/>
        </w:rPr>
        <w:t xml:space="preserve"> program initiative for the organization, including annual re-authorization with US Customs, continual verification of C-TPAT questionnaire status of vendor base, re-validation of the program with US Customs every four years, and facilitation of product movement as a result of failed factory C-TPAT audits.</w:t>
      </w:r>
    </w:p>
    <w:p w14:paraId="07D428ED" w14:textId="77777777" w:rsidR="00FC6E9C" w:rsidRPr="00260BF9" w:rsidRDefault="00FC6E9C" w:rsidP="00FC6E9C">
      <w:pPr>
        <w:pStyle w:val="ListParagraph"/>
        <w:numPr>
          <w:ilvl w:val="0"/>
          <w:numId w:val="28"/>
        </w:numPr>
        <w:rPr>
          <w:rFonts w:ascii="Arial Narrow" w:hAnsi="Arial Narrow" w:cs="Arial"/>
          <w:sz w:val="22"/>
          <w:szCs w:val="22"/>
        </w:rPr>
      </w:pPr>
      <w:r w:rsidRPr="00260BF9">
        <w:rPr>
          <w:rFonts w:ascii="Arial Narrow" w:hAnsi="Arial Narrow" w:cs="Arial"/>
          <w:sz w:val="22"/>
          <w:szCs w:val="22"/>
        </w:rPr>
        <w:t>Ensure accuracy of factory information used in the C-TPAT certification process.</w:t>
      </w:r>
    </w:p>
    <w:p w14:paraId="7132C45E" w14:textId="77777777" w:rsidR="00FC6E9C" w:rsidRPr="00260BF9" w:rsidRDefault="00FC6E9C" w:rsidP="00FC6E9C">
      <w:pPr>
        <w:pStyle w:val="ListParagraph"/>
        <w:numPr>
          <w:ilvl w:val="0"/>
          <w:numId w:val="28"/>
        </w:numPr>
        <w:rPr>
          <w:rFonts w:ascii="Arial Narrow" w:hAnsi="Arial Narrow" w:cs="Arial"/>
          <w:sz w:val="22"/>
          <w:szCs w:val="22"/>
        </w:rPr>
      </w:pPr>
      <w:r w:rsidRPr="00260BF9">
        <w:rPr>
          <w:rFonts w:ascii="Arial Narrow" w:hAnsi="Arial Narrow" w:cs="Arial"/>
          <w:sz w:val="22"/>
          <w:szCs w:val="22"/>
        </w:rPr>
        <w:t xml:space="preserve">Manage the </w:t>
      </w:r>
      <w:r w:rsidRPr="00260BF9">
        <w:rPr>
          <w:rFonts w:ascii="Arial Narrow" w:hAnsi="Arial Narrow" w:cs="Arial"/>
          <w:b/>
          <w:sz w:val="22"/>
          <w:szCs w:val="22"/>
        </w:rPr>
        <w:t>Foreign Trade Zone (FTZ)</w:t>
      </w:r>
      <w:r w:rsidRPr="00260BF9">
        <w:rPr>
          <w:rFonts w:ascii="Arial Narrow" w:hAnsi="Arial Narrow" w:cs="Arial"/>
          <w:sz w:val="22"/>
          <w:szCs w:val="22"/>
        </w:rPr>
        <w:t xml:space="preserve"> process in the Arizona distribution center by determining product held in the zone and coordinating entry and movement out of the zone with the customs broker and US Customs.  Act as primary liaison with regards to FTZ requirements, documentation and compliance at the distribution center level.</w:t>
      </w:r>
    </w:p>
    <w:p w14:paraId="43A433CC" w14:textId="77777777" w:rsidR="00FC6E9C" w:rsidRPr="00260BF9" w:rsidRDefault="00FC6E9C" w:rsidP="00FC6E9C">
      <w:pPr>
        <w:pStyle w:val="ListParagraph"/>
        <w:numPr>
          <w:ilvl w:val="0"/>
          <w:numId w:val="28"/>
        </w:numPr>
        <w:rPr>
          <w:rFonts w:ascii="Arial Narrow" w:hAnsi="Arial Narrow" w:cs="Arial"/>
          <w:sz w:val="22"/>
          <w:szCs w:val="22"/>
        </w:rPr>
      </w:pPr>
      <w:r w:rsidRPr="00260BF9">
        <w:rPr>
          <w:rFonts w:ascii="Arial Narrow" w:hAnsi="Arial Narrow" w:cs="Arial"/>
          <w:sz w:val="22"/>
          <w:szCs w:val="22"/>
        </w:rPr>
        <w:t xml:space="preserve">Classify 3,000+ imported vendor items to the correct </w:t>
      </w:r>
      <w:r w:rsidRPr="00260BF9">
        <w:rPr>
          <w:rFonts w:ascii="Arial Narrow" w:hAnsi="Arial Narrow" w:cs="Arial"/>
          <w:b/>
          <w:sz w:val="22"/>
          <w:szCs w:val="22"/>
        </w:rPr>
        <w:t>Harmonized Tariff Code</w:t>
      </w:r>
      <w:r w:rsidRPr="00260BF9">
        <w:rPr>
          <w:rFonts w:ascii="Arial Narrow" w:hAnsi="Arial Narrow" w:cs="Arial"/>
          <w:sz w:val="22"/>
          <w:szCs w:val="22"/>
        </w:rPr>
        <w:t>.</w:t>
      </w:r>
    </w:p>
    <w:p w14:paraId="0D63F773" w14:textId="77777777" w:rsidR="00FC6E9C" w:rsidRPr="00260BF9" w:rsidRDefault="00FC6E9C" w:rsidP="00FC6E9C">
      <w:pPr>
        <w:pStyle w:val="ListParagraph"/>
        <w:numPr>
          <w:ilvl w:val="0"/>
          <w:numId w:val="28"/>
        </w:numPr>
        <w:rPr>
          <w:rFonts w:ascii="Arial Narrow" w:hAnsi="Arial Narrow" w:cs="Arial"/>
          <w:sz w:val="22"/>
          <w:szCs w:val="22"/>
        </w:rPr>
      </w:pPr>
      <w:r w:rsidRPr="00260BF9">
        <w:rPr>
          <w:rFonts w:ascii="Arial Narrow" w:hAnsi="Arial Narrow" w:cs="Arial"/>
          <w:sz w:val="22"/>
          <w:szCs w:val="22"/>
        </w:rPr>
        <w:t>Answer inquiries from brokerage firm, including inquiries about samples, material cost breakdown, intended use and audience and novelty status.</w:t>
      </w:r>
    </w:p>
    <w:p w14:paraId="4F189E30" w14:textId="77777777" w:rsidR="00FC6E9C" w:rsidRPr="00260BF9" w:rsidRDefault="00FC6E9C" w:rsidP="00FC6E9C">
      <w:pPr>
        <w:pStyle w:val="ListParagraph"/>
        <w:numPr>
          <w:ilvl w:val="0"/>
          <w:numId w:val="28"/>
        </w:numPr>
        <w:rPr>
          <w:rFonts w:ascii="Arial Narrow" w:hAnsi="Arial Narrow" w:cs="Arial"/>
          <w:sz w:val="22"/>
          <w:szCs w:val="22"/>
        </w:rPr>
      </w:pPr>
      <w:r w:rsidRPr="00260BF9">
        <w:rPr>
          <w:rFonts w:ascii="Arial Narrow" w:hAnsi="Arial Narrow" w:cs="Arial"/>
          <w:sz w:val="22"/>
          <w:szCs w:val="22"/>
        </w:rPr>
        <w:t>Identify/initiate/recover first sale for export duty savings opportunities with 3rd part facilitator.</w:t>
      </w:r>
    </w:p>
    <w:p w14:paraId="7E79861A" w14:textId="77777777" w:rsidR="00FC6E9C" w:rsidRPr="00260BF9" w:rsidRDefault="00FC6E9C" w:rsidP="00FC6E9C">
      <w:pPr>
        <w:pStyle w:val="ListParagraph"/>
        <w:numPr>
          <w:ilvl w:val="0"/>
          <w:numId w:val="28"/>
        </w:numPr>
        <w:rPr>
          <w:rFonts w:ascii="Arial Narrow" w:hAnsi="Arial Narrow" w:cs="Arial"/>
          <w:sz w:val="22"/>
          <w:szCs w:val="22"/>
        </w:rPr>
      </w:pPr>
      <w:r w:rsidRPr="00260BF9">
        <w:rPr>
          <w:rFonts w:ascii="Arial Narrow" w:hAnsi="Arial Narrow" w:cs="Arial"/>
          <w:sz w:val="22"/>
          <w:szCs w:val="22"/>
        </w:rPr>
        <w:t>Continually develop and implement a Customs compliance program to ensure import operations are conducted in accordance with Customs regulatory guidelines</w:t>
      </w:r>
    </w:p>
    <w:p w14:paraId="171A9E84" w14:textId="77777777" w:rsidR="00FC6E9C" w:rsidRPr="00260BF9" w:rsidRDefault="00FC6E9C" w:rsidP="00FC6E9C">
      <w:pPr>
        <w:pStyle w:val="ListParagraph"/>
        <w:numPr>
          <w:ilvl w:val="0"/>
          <w:numId w:val="28"/>
        </w:numPr>
        <w:rPr>
          <w:rFonts w:ascii="Arial Narrow" w:hAnsi="Arial Narrow" w:cs="Arial"/>
          <w:sz w:val="22"/>
          <w:szCs w:val="22"/>
        </w:rPr>
      </w:pPr>
      <w:r w:rsidRPr="00260BF9">
        <w:rPr>
          <w:rFonts w:ascii="Arial Narrow" w:hAnsi="Arial Narrow" w:cs="Arial"/>
          <w:sz w:val="22"/>
          <w:szCs w:val="22"/>
        </w:rPr>
        <w:lastRenderedPageBreak/>
        <w:t>Communicate with vendors about duty rates and required documents on imported items, which are needed to satisfy TSC, CBP and PGA requirements.</w:t>
      </w:r>
    </w:p>
    <w:p w14:paraId="733FE639" w14:textId="77777777" w:rsidR="00FC6E9C" w:rsidRPr="00260BF9" w:rsidRDefault="00FC6E9C" w:rsidP="00FC6E9C">
      <w:pPr>
        <w:pStyle w:val="ListParagraph"/>
        <w:numPr>
          <w:ilvl w:val="0"/>
          <w:numId w:val="28"/>
        </w:numPr>
        <w:rPr>
          <w:rFonts w:ascii="Arial Narrow" w:hAnsi="Arial Narrow" w:cs="Arial"/>
          <w:sz w:val="22"/>
          <w:szCs w:val="22"/>
        </w:rPr>
      </w:pPr>
      <w:r w:rsidRPr="00260BF9">
        <w:rPr>
          <w:rFonts w:ascii="Arial Narrow" w:hAnsi="Arial Narrow" w:cs="Arial"/>
          <w:sz w:val="22"/>
          <w:szCs w:val="22"/>
        </w:rPr>
        <w:t>Resolve vendor pricing discrepancy issues for customs entry purposes.</w:t>
      </w:r>
    </w:p>
    <w:p w14:paraId="7570025A" w14:textId="77777777" w:rsidR="00FC6E9C" w:rsidRPr="00260BF9" w:rsidRDefault="00FC6E9C" w:rsidP="00FC6E9C">
      <w:pPr>
        <w:pStyle w:val="ListParagraph"/>
        <w:numPr>
          <w:ilvl w:val="0"/>
          <w:numId w:val="28"/>
        </w:numPr>
        <w:rPr>
          <w:rFonts w:ascii="Arial Narrow" w:hAnsi="Arial Narrow" w:cs="Arial"/>
          <w:sz w:val="22"/>
          <w:szCs w:val="22"/>
        </w:rPr>
      </w:pPr>
      <w:r w:rsidRPr="00260BF9">
        <w:rPr>
          <w:rFonts w:ascii="Arial Narrow" w:hAnsi="Arial Narrow" w:cs="Arial"/>
          <w:sz w:val="22"/>
          <w:szCs w:val="22"/>
        </w:rPr>
        <w:t>Control the daily letter of credit and open account processes by reviewing and approving discrepancies, answering questions, and resolving problems identified by the vendors.</w:t>
      </w:r>
    </w:p>
    <w:p w14:paraId="65173B64" w14:textId="77777777" w:rsidR="00FC6E9C" w:rsidRPr="00260BF9" w:rsidRDefault="00FC6E9C" w:rsidP="00FC6E9C">
      <w:pPr>
        <w:pStyle w:val="ListParagraph"/>
        <w:numPr>
          <w:ilvl w:val="0"/>
          <w:numId w:val="28"/>
        </w:numPr>
        <w:rPr>
          <w:rFonts w:ascii="Arial Narrow" w:hAnsi="Arial Narrow" w:cs="Arial"/>
          <w:sz w:val="22"/>
          <w:szCs w:val="22"/>
        </w:rPr>
      </w:pPr>
      <w:r w:rsidRPr="00260BF9">
        <w:rPr>
          <w:rFonts w:ascii="Arial Narrow" w:hAnsi="Arial Narrow" w:cs="Arial"/>
          <w:sz w:val="22"/>
          <w:szCs w:val="22"/>
        </w:rPr>
        <w:t>Perform daily customs entry audits.  Ensure corrections are made as needed through a Customs broker, PEA and/or Quarterly PEA process. File quarterly reports to US Customs for overages/shortages and damages.</w:t>
      </w:r>
    </w:p>
    <w:p w14:paraId="4FAFB4ED" w14:textId="102FF9AC" w:rsidR="00747D34" w:rsidRPr="00260BF9" w:rsidRDefault="00747D34" w:rsidP="00C35B24">
      <w:pPr>
        <w:spacing w:line="360" w:lineRule="auto"/>
        <w:rPr>
          <w:rFonts w:ascii="Arial Narrow" w:hAnsi="Arial Narrow" w:cs="Arial"/>
          <w:b/>
          <w:sz w:val="22"/>
          <w:szCs w:val="22"/>
        </w:rPr>
      </w:pPr>
    </w:p>
    <w:p w14:paraId="4FAFB4F1" w14:textId="37CE2DDB" w:rsidR="00A404DB" w:rsidRPr="00260BF9" w:rsidRDefault="00A404DB" w:rsidP="0014016A">
      <w:pPr>
        <w:rPr>
          <w:rFonts w:ascii="Arial Narrow" w:hAnsi="Arial Narrow" w:cs="Arial"/>
          <w:b/>
          <w:sz w:val="22"/>
          <w:szCs w:val="22"/>
        </w:rPr>
      </w:pPr>
      <w:r w:rsidRPr="00260BF9">
        <w:rPr>
          <w:rFonts w:ascii="Arial Narrow" w:hAnsi="Arial Narrow" w:cs="Arial"/>
          <w:b/>
          <w:sz w:val="22"/>
          <w:szCs w:val="22"/>
        </w:rPr>
        <w:t>Education and Experience</w:t>
      </w:r>
    </w:p>
    <w:p w14:paraId="4FAFB4F3" w14:textId="77777777" w:rsidR="00393AAA" w:rsidRPr="00260BF9" w:rsidRDefault="00393AAA" w:rsidP="00593CCA">
      <w:pPr>
        <w:ind w:left="180"/>
        <w:rPr>
          <w:rFonts w:ascii="Arial Narrow" w:hAnsi="Arial Narrow" w:cs="Arial"/>
          <w:sz w:val="22"/>
          <w:szCs w:val="22"/>
        </w:rPr>
      </w:pPr>
    </w:p>
    <w:p w14:paraId="525197B4" w14:textId="6C0D77B7" w:rsidR="00FC6E9C" w:rsidRPr="00260BF9" w:rsidRDefault="00FC6E9C" w:rsidP="00FC6E9C">
      <w:pPr>
        <w:pStyle w:val="ListParagraph"/>
        <w:numPr>
          <w:ilvl w:val="0"/>
          <w:numId w:val="29"/>
        </w:numPr>
        <w:rPr>
          <w:rFonts w:ascii="Arial Narrow" w:hAnsi="Arial Narrow" w:cs="Arial"/>
          <w:sz w:val="22"/>
          <w:szCs w:val="22"/>
        </w:rPr>
      </w:pPr>
      <w:r w:rsidRPr="00260BF9">
        <w:rPr>
          <w:rFonts w:ascii="Arial Narrow" w:hAnsi="Arial Narrow" w:cs="Arial"/>
          <w:sz w:val="22"/>
          <w:szCs w:val="22"/>
        </w:rPr>
        <w:t>Bachelor’s degree from an accredited college or university.</w:t>
      </w:r>
    </w:p>
    <w:p w14:paraId="09E21CCB" w14:textId="24A2BB1F" w:rsidR="00FC6E9C" w:rsidRPr="00260BF9" w:rsidRDefault="00FC6E9C" w:rsidP="00FC6E9C">
      <w:pPr>
        <w:pStyle w:val="ListParagraph"/>
        <w:numPr>
          <w:ilvl w:val="0"/>
          <w:numId w:val="29"/>
        </w:numPr>
        <w:rPr>
          <w:rFonts w:ascii="Arial Narrow" w:hAnsi="Arial Narrow" w:cs="Arial"/>
          <w:sz w:val="22"/>
          <w:szCs w:val="22"/>
        </w:rPr>
      </w:pPr>
      <w:r w:rsidRPr="00260BF9">
        <w:rPr>
          <w:rFonts w:ascii="Arial Narrow" w:hAnsi="Arial Narrow" w:cs="Arial"/>
          <w:sz w:val="22"/>
          <w:szCs w:val="22"/>
        </w:rPr>
        <w:t xml:space="preserve">5-7 years’ experience in the transportation industry.  </w:t>
      </w:r>
    </w:p>
    <w:p w14:paraId="739E69B2" w14:textId="77777777" w:rsidR="00FC6E9C" w:rsidRPr="00260BF9" w:rsidRDefault="00FC6E9C" w:rsidP="00FC6E9C">
      <w:pPr>
        <w:pStyle w:val="ListParagraph"/>
        <w:widowControl w:val="0"/>
        <w:numPr>
          <w:ilvl w:val="0"/>
          <w:numId w:val="29"/>
        </w:numPr>
        <w:tabs>
          <w:tab w:val="left" w:pos="2040"/>
        </w:tabs>
        <w:autoSpaceDE w:val="0"/>
        <w:autoSpaceDN w:val="0"/>
        <w:adjustRightInd w:val="0"/>
        <w:rPr>
          <w:rFonts w:ascii="Arial Narrow" w:hAnsi="Arial Narrow" w:cs="Arial"/>
          <w:b/>
          <w:sz w:val="22"/>
          <w:szCs w:val="22"/>
        </w:rPr>
      </w:pPr>
      <w:r w:rsidRPr="00260BF9">
        <w:rPr>
          <w:rFonts w:ascii="Arial Narrow" w:hAnsi="Arial Narrow" w:cs="Arial"/>
          <w:b/>
          <w:sz w:val="22"/>
          <w:szCs w:val="22"/>
        </w:rPr>
        <w:t>Customs brokerage License required</w:t>
      </w:r>
    </w:p>
    <w:p w14:paraId="78CF35DF" w14:textId="77777777" w:rsidR="00FC6E9C" w:rsidRPr="00260BF9" w:rsidRDefault="00FC6E9C" w:rsidP="00FC6E9C">
      <w:pPr>
        <w:pStyle w:val="ListParagraph"/>
        <w:numPr>
          <w:ilvl w:val="0"/>
          <w:numId w:val="29"/>
        </w:numPr>
        <w:rPr>
          <w:rFonts w:ascii="Arial Narrow" w:hAnsi="Arial Narrow" w:cs="Arial"/>
          <w:sz w:val="22"/>
          <w:szCs w:val="22"/>
        </w:rPr>
      </w:pPr>
      <w:r w:rsidRPr="00260BF9">
        <w:rPr>
          <w:rFonts w:ascii="Arial Narrow" w:hAnsi="Arial Narrow" w:cs="Arial"/>
          <w:sz w:val="22"/>
          <w:szCs w:val="22"/>
        </w:rPr>
        <w:t xml:space="preserve">Experience classifying imported items, addressing Anti-Dumping Duty, customs auditing and/or requesting binding rulings preferred.  </w:t>
      </w:r>
    </w:p>
    <w:p w14:paraId="50B7989D" w14:textId="3ACBB452" w:rsidR="00A553F0" w:rsidRPr="00260BF9" w:rsidRDefault="00FC6E9C" w:rsidP="00FC6E9C">
      <w:pPr>
        <w:pStyle w:val="ListParagraph"/>
        <w:numPr>
          <w:ilvl w:val="0"/>
          <w:numId w:val="29"/>
        </w:numPr>
        <w:rPr>
          <w:rFonts w:ascii="Arial Narrow" w:hAnsi="Arial Narrow" w:cs="Arial"/>
          <w:sz w:val="22"/>
          <w:szCs w:val="22"/>
        </w:rPr>
      </w:pPr>
      <w:r w:rsidRPr="00260BF9">
        <w:rPr>
          <w:rFonts w:ascii="Arial Narrow" w:hAnsi="Arial Narrow" w:cs="Arial"/>
          <w:sz w:val="22"/>
          <w:szCs w:val="22"/>
        </w:rPr>
        <w:t>NOTE:  A combination of experience and education will be considered.</w:t>
      </w:r>
    </w:p>
    <w:p w14:paraId="751AF887" w14:textId="55460471" w:rsidR="00FC6E9C" w:rsidRPr="00260BF9" w:rsidRDefault="00FC6E9C" w:rsidP="00FC6E9C">
      <w:pPr>
        <w:pStyle w:val="ListParagraph"/>
        <w:numPr>
          <w:ilvl w:val="0"/>
          <w:numId w:val="29"/>
        </w:numPr>
        <w:rPr>
          <w:rFonts w:ascii="Arial Narrow" w:hAnsi="Arial Narrow" w:cs="Arial"/>
          <w:sz w:val="22"/>
          <w:szCs w:val="22"/>
        </w:rPr>
      </w:pPr>
      <w:r w:rsidRPr="00260BF9">
        <w:rPr>
          <w:rFonts w:ascii="Arial Narrow" w:hAnsi="Arial Narrow" w:cs="Arial"/>
          <w:sz w:val="22"/>
          <w:szCs w:val="22"/>
        </w:rPr>
        <w:t>Customs experience in retail preferred, but not required.</w:t>
      </w:r>
    </w:p>
    <w:p w14:paraId="10299729" w14:textId="77777777" w:rsidR="00FC6E9C" w:rsidRPr="00260BF9" w:rsidRDefault="00FC6E9C" w:rsidP="00FC6E9C">
      <w:pPr>
        <w:pStyle w:val="ListParagraph"/>
        <w:rPr>
          <w:rFonts w:ascii="Arial Narrow" w:hAnsi="Arial Narrow" w:cs="Arial"/>
          <w:sz w:val="22"/>
          <w:szCs w:val="22"/>
        </w:rPr>
      </w:pPr>
    </w:p>
    <w:p w14:paraId="4FAFB4F6" w14:textId="77777777" w:rsidR="00A404DB" w:rsidRPr="00260BF9" w:rsidRDefault="00A404DB" w:rsidP="0014016A">
      <w:pPr>
        <w:rPr>
          <w:rFonts w:ascii="Arial Narrow" w:hAnsi="Arial Narrow" w:cs="Arial"/>
          <w:b/>
          <w:sz w:val="22"/>
          <w:szCs w:val="22"/>
        </w:rPr>
      </w:pPr>
      <w:r w:rsidRPr="00260BF9">
        <w:rPr>
          <w:rFonts w:ascii="Arial Narrow" w:hAnsi="Arial Narrow" w:cs="Arial"/>
          <w:b/>
          <w:sz w:val="22"/>
          <w:szCs w:val="22"/>
        </w:rPr>
        <w:t>Knowledge/Skills/Abilities/Training/Systems</w:t>
      </w:r>
    </w:p>
    <w:p w14:paraId="4FAFB4F8" w14:textId="77777777" w:rsidR="00AB0CC6" w:rsidRPr="00260BF9" w:rsidRDefault="00AB0CC6" w:rsidP="00AB0CC6">
      <w:pPr>
        <w:rPr>
          <w:rFonts w:ascii="Arial Narrow" w:hAnsi="Arial Narrow" w:cs="Arial"/>
          <w:i/>
          <w:sz w:val="22"/>
          <w:szCs w:val="22"/>
        </w:rPr>
      </w:pPr>
    </w:p>
    <w:p w14:paraId="3F76166F" w14:textId="77777777" w:rsidR="00FC6E9C" w:rsidRPr="00260BF9" w:rsidRDefault="00FC6E9C" w:rsidP="00FC6E9C">
      <w:pPr>
        <w:pStyle w:val="ListParagraph"/>
        <w:numPr>
          <w:ilvl w:val="0"/>
          <w:numId w:val="30"/>
        </w:numPr>
        <w:rPr>
          <w:rFonts w:ascii="Arial Narrow" w:hAnsi="Arial Narrow" w:cs="Arial"/>
          <w:sz w:val="22"/>
          <w:szCs w:val="22"/>
        </w:rPr>
      </w:pPr>
      <w:r w:rsidRPr="00260BF9">
        <w:rPr>
          <w:rFonts w:ascii="Arial Narrow" w:hAnsi="Arial Narrow" w:cs="Arial"/>
          <w:sz w:val="22"/>
          <w:szCs w:val="22"/>
        </w:rPr>
        <w:t>Strong and demonstrated analytical, communication, organizational and problem-solving skills</w:t>
      </w:r>
    </w:p>
    <w:p w14:paraId="5C457EA2" w14:textId="77777777" w:rsidR="00FC6E9C" w:rsidRPr="00260BF9" w:rsidRDefault="00FC6E9C" w:rsidP="00FC6E9C">
      <w:pPr>
        <w:pStyle w:val="ListParagraph"/>
        <w:numPr>
          <w:ilvl w:val="0"/>
          <w:numId w:val="30"/>
        </w:numPr>
        <w:rPr>
          <w:rFonts w:ascii="Arial Narrow" w:hAnsi="Arial Narrow" w:cs="Arial"/>
          <w:sz w:val="22"/>
          <w:szCs w:val="22"/>
        </w:rPr>
      </w:pPr>
      <w:r w:rsidRPr="00260BF9">
        <w:rPr>
          <w:rFonts w:ascii="Arial Narrow" w:hAnsi="Arial Narrow" w:cs="Arial"/>
          <w:sz w:val="22"/>
          <w:szCs w:val="22"/>
        </w:rPr>
        <w:t>Ability to work independently and handle conflict in a fast-paced environment</w:t>
      </w:r>
    </w:p>
    <w:p w14:paraId="146C02CC" w14:textId="77777777" w:rsidR="00FC6E9C" w:rsidRPr="00260BF9" w:rsidRDefault="00FC6E9C" w:rsidP="00FC6E9C">
      <w:pPr>
        <w:pStyle w:val="ListParagraph"/>
        <w:numPr>
          <w:ilvl w:val="0"/>
          <w:numId w:val="30"/>
        </w:numPr>
        <w:rPr>
          <w:rFonts w:ascii="Arial Narrow" w:hAnsi="Arial Narrow" w:cs="Arial"/>
          <w:sz w:val="22"/>
          <w:szCs w:val="22"/>
        </w:rPr>
      </w:pPr>
      <w:r w:rsidRPr="00260BF9">
        <w:rPr>
          <w:rFonts w:ascii="Arial Narrow" w:hAnsi="Arial Narrow" w:cs="Arial"/>
          <w:sz w:val="22"/>
          <w:szCs w:val="22"/>
        </w:rPr>
        <w:t>Functional and technical skills to manipulate data to drive and expedite project analyses and completion</w:t>
      </w:r>
    </w:p>
    <w:p w14:paraId="69075B48" w14:textId="77777777" w:rsidR="00FC6E9C" w:rsidRPr="00260BF9" w:rsidRDefault="00FC6E9C" w:rsidP="00FC6E9C">
      <w:pPr>
        <w:pStyle w:val="ListParagraph"/>
        <w:numPr>
          <w:ilvl w:val="0"/>
          <w:numId w:val="30"/>
        </w:numPr>
        <w:rPr>
          <w:rFonts w:ascii="Arial Narrow" w:hAnsi="Arial Narrow" w:cs="Arial"/>
          <w:sz w:val="22"/>
          <w:szCs w:val="22"/>
        </w:rPr>
      </w:pPr>
      <w:r w:rsidRPr="00260BF9">
        <w:rPr>
          <w:rFonts w:ascii="Arial Narrow" w:hAnsi="Arial Narrow" w:cs="Arial"/>
          <w:sz w:val="22"/>
          <w:szCs w:val="22"/>
        </w:rPr>
        <w:t>Ability and proficiency in Microsoft Office (advanced skills in Excel)</w:t>
      </w:r>
    </w:p>
    <w:p w14:paraId="426F0BB5" w14:textId="77777777" w:rsidR="00FC6E9C" w:rsidRPr="00260BF9" w:rsidRDefault="00FC6E9C" w:rsidP="00FC6E9C">
      <w:pPr>
        <w:pStyle w:val="ListParagraph"/>
        <w:numPr>
          <w:ilvl w:val="0"/>
          <w:numId w:val="30"/>
        </w:numPr>
        <w:rPr>
          <w:rFonts w:ascii="Arial Narrow" w:hAnsi="Arial Narrow" w:cs="Arial"/>
          <w:sz w:val="22"/>
          <w:szCs w:val="22"/>
        </w:rPr>
      </w:pPr>
      <w:r w:rsidRPr="00260BF9">
        <w:rPr>
          <w:rFonts w:ascii="Arial Narrow" w:hAnsi="Arial Narrow" w:cs="Arial"/>
          <w:sz w:val="22"/>
          <w:szCs w:val="22"/>
        </w:rPr>
        <w:t>Ability to work in a cross-functional team environment</w:t>
      </w:r>
    </w:p>
    <w:p w14:paraId="30F55C61" w14:textId="77777777" w:rsidR="00FC6E9C" w:rsidRPr="00260BF9" w:rsidRDefault="00FC6E9C" w:rsidP="00FC6E9C">
      <w:pPr>
        <w:pStyle w:val="ListParagraph"/>
        <w:numPr>
          <w:ilvl w:val="0"/>
          <w:numId w:val="30"/>
        </w:numPr>
        <w:rPr>
          <w:rFonts w:ascii="Arial Narrow" w:hAnsi="Arial Narrow" w:cs="Arial"/>
          <w:sz w:val="22"/>
          <w:szCs w:val="22"/>
        </w:rPr>
      </w:pPr>
      <w:r w:rsidRPr="00260BF9">
        <w:rPr>
          <w:rFonts w:ascii="Arial Narrow" w:hAnsi="Arial Narrow" w:cs="Arial"/>
          <w:sz w:val="22"/>
          <w:szCs w:val="22"/>
        </w:rPr>
        <w:t>Detail oriented in daily activities with a self-starter attitude</w:t>
      </w:r>
    </w:p>
    <w:p w14:paraId="5298B1FF" w14:textId="77777777" w:rsidR="00FC6E9C" w:rsidRPr="00260BF9" w:rsidRDefault="00FC6E9C" w:rsidP="00FC6E9C">
      <w:pPr>
        <w:pStyle w:val="ListParagraph"/>
        <w:numPr>
          <w:ilvl w:val="0"/>
          <w:numId w:val="30"/>
        </w:numPr>
        <w:rPr>
          <w:rFonts w:ascii="Arial Narrow" w:hAnsi="Arial Narrow" w:cs="Arial"/>
          <w:sz w:val="22"/>
          <w:szCs w:val="22"/>
        </w:rPr>
      </w:pPr>
      <w:r w:rsidRPr="00260BF9">
        <w:rPr>
          <w:rFonts w:ascii="Arial Narrow" w:hAnsi="Arial Narrow" w:cs="Arial"/>
          <w:sz w:val="22"/>
          <w:szCs w:val="22"/>
        </w:rPr>
        <w:t>Ability to prioritize tasks through effective time management</w:t>
      </w:r>
    </w:p>
    <w:p w14:paraId="4C42A861" w14:textId="354B44BD" w:rsidR="00FC6E9C" w:rsidRPr="00260BF9" w:rsidRDefault="00FC6E9C" w:rsidP="00FC6E9C">
      <w:pPr>
        <w:pStyle w:val="ListParagraph"/>
        <w:numPr>
          <w:ilvl w:val="0"/>
          <w:numId w:val="30"/>
        </w:numPr>
        <w:rPr>
          <w:rFonts w:ascii="Arial Narrow" w:hAnsi="Arial Narrow" w:cs="Arial"/>
          <w:sz w:val="22"/>
          <w:szCs w:val="22"/>
        </w:rPr>
      </w:pPr>
      <w:r w:rsidRPr="00260BF9">
        <w:rPr>
          <w:rFonts w:ascii="Arial Narrow" w:hAnsi="Arial Narrow" w:cs="Arial"/>
          <w:sz w:val="22"/>
          <w:szCs w:val="22"/>
        </w:rPr>
        <w:t>Ability to meet expectations and requirements of internal and external customers.</w:t>
      </w:r>
    </w:p>
    <w:p w14:paraId="2FE9EBA4" w14:textId="77777777" w:rsidR="002924E7" w:rsidRPr="00260BF9" w:rsidRDefault="002924E7" w:rsidP="002924E7">
      <w:pPr>
        <w:pStyle w:val="ListParagraph"/>
        <w:rPr>
          <w:rFonts w:ascii="Arial Narrow" w:hAnsi="Arial Narrow" w:cs="Arial"/>
          <w:sz w:val="22"/>
          <w:szCs w:val="22"/>
        </w:rPr>
      </w:pPr>
    </w:p>
    <w:p w14:paraId="37B3CF1D" w14:textId="77777777" w:rsidR="00E95B78" w:rsidRPr="00FC6E9C" w:rsidRDefault="00E95B78" w:rsidP="00274243">
      <w:pPr>
        <w:rPr>
          <w:rFonts w:ascii="Arial" w:hAnsi="Arial" w:cs="Arial"/>
          <w:sz w:val="22"/>
          <w:szCs w:val="22"/>
        </w:rPr>
      </w:pPr>
    </w:p>
    <w:p w14:paraId="3E23AFCA" w14:textId="77777777" w:rsidR="00274243" w:rsidRPr="00CD45B7" w:rsidRDefault="00274243" w:rsidP="00C35B24">
      <w:pPr>
        <w:tabs>
          <w:tab w:val="left" w:pos="360"/>
        </w:tabs>
        <w:spacing w:line="360" w:lineRule="auto"/>
        <w:rPr>
          <w:rFonts w:ascii="Arial" w:hAnsi="Arial" w:cs="Arial"/>
          <w:sz w:val="20"/>
          <w:szCs w:val="20"/>
        </w:rPr>
      </w:pPr>
    </w:p>
    <w:sectPr w:rsidR="00274243" w:rsidRPr="00CD45B7" w:rsidSect="00747D34">
      <w:footerReference w:type="default" r:id="rId14"/>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13850" w14:textId="77777777" w:rsidR="00433822" w:rsidRDefault="00433822" w:rsidP="00132279">
      <w:r>
        <w:separator/>
      </w:r>
    </w:p>
  </w:endnote>
  <w:endnote w:type="continuationSeparator" w:id="0">
    <w:p w14:paraId="5A7128B1" w14:textId="77777777" w:rsidR="00433822" w:rsidRDefault="00433822" w:rsidP="0013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FB597" w14:textId="350F1A47" w:rsidR="00592067" w:rsidRPr="00132279" w:rsidRDefault="00592067" w:rsidP="008B3820">
    <w:pPr>
      <w:pStyle w:val="Footer"/>
      <w:jc w:val="both"/>
      <w:rPr>
        <w:rFonts w:ascii="Arial" w:hAnsi="Arial" w:cs="Arial"/>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8619F" w14:textId="77777777" w:rsidR="00433822" w:rsidRDefault="00433822" w:rsidP="00132279">
      <w:r>
        <w:separator/>
      </w:r>
    </w:p>
  </w:footnote>
  <w:footnote w:type="continuationSeparator" w:id="0">
    <w:p w14:paraId="1EE9AB71" w14:textId="77777777" w:rsidR="00433822" w:rsidRDefault="00433822" w:rsidP="00132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102E9"/>
    <w:multiLevelType w:val="hybridMultilevel"/>
    <w:tmpl w:val="A4641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911497"/>
    <w:multiLevelType w:val="hybridMultilevel"/>
    <w:tmpl w:val="165E7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05A97"/>
    <w:multiLevelType w:val="hybridMultilevel"/>
    <w:tmpl w:val="17B24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A15D2"/>
    <w:multiLevelType w:val="hybridMultilevel"/>
    <w:tmpl w:val="5BD6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36285"/>
    <w:multiLevelType w:val="hybridMultilevel"/>
    <w:tmpl w:val="C6066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A3BC8"/>
    <w:multiLevelType w:val="hybridMultilevel"/>
    <w:tmpl w:val="3736677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10A44F8"/>
    <w:multiLevelType w:val="hybridMultilevel"/>
    <w:tmpl w:val="361ADF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E6AE2"/>
    <w:multiLevelType w:val="hybridMultilevel"/>
    <w:tmpl w:val="4396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36887"/>
    <w:multiLevelType w:val="hybridMultilevel"/>
    <w:tmpl w:val="8724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83BE8"/>
    <w:multiLevelType w:val="hybridMultilevel"/>
    <w:tmpl w:val="F92A4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84E75"/>
    <w:multiLevelType w:val="hybridMultilevel"/>
    <w:tmpl w:val="47840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9071C9"/>
    <w:multiLevelType w:val="hybridMultilevel"/>
    <w:tmpl w:val="D8282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41E1A"/>
    <w:multiLevelType w:val="hybridMultilevel"/>
    <w:tmpl w:val="EBB87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D962C7"/>
    <w:multiLevelType w:val="hybridMultilevel"/>
    <w:tmpl w:val="879C1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2D0E75"/>
    <w:multiLevelType w:val="hybridMultilevel"/>
    <w:tmpl w:val="AB069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D24B3"/>
    <w:multiLevelType w:val="hybridMultilevel"/>
    <w:tmpl w:val="5C7EE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5C4A19"/>
    <w:multiLevelType w:val="hybridMultilevel"/>
    <w:tmpl w:val="8494C50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E52E3C"/>
    <w:multiLevelType w:val="hybridMultilevel"/>
    <w:tmpl w:val="DD1A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9772FA"/>
    <w:multiLevelType w:val="hybridMultilevel"/>
    <w:tmpl w:val="82D00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C65DC7"/>
    <w:multiLevelType w:val="hybridMultilevel"/>
    <w:tmpl w:val="B74E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033AFF"/>
    <w:multiLevelType w:val="hybridMultilevel"/>
    <w:tmpl w:val="14CE8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0F150AF"/>
    <w:multiLevelType w:val="hybridMultilevel"/>
    <w:tmpl w:val="42A2C5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3DF39E0"/>
    <w:multiLevelType w:val="hybridMultilevel"/>
    <w:tmpl w:val="5B2AF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6E54ED"/>
    <w:multiLevelType w:val="hybridMultilevel"/>
    <w:tmpl w:val="DAF46298"/>
    <w:lvl w:ilvl="0" w:tplc="1B805B80">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5B3E48"/>
    <w:multiLevelType w:val="hybridMultilevel"/>
    <w:tmpl w:val="2C3A1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A123B5"/>
    <w:multiLevelType w:val="hybridMultilevel"/>
    <w:tmpl w:val="37564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2D9322C"/>
    <w:multiLevelType w:val="hybridMultilevel"/>
    <w:tmpl w:val="DB6C6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D82D29"/>
    <w:multiLevelType w:val="hybridMultilevel"/>
    <w:tmpl w:val="67A818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BB3C80"/>
    <w:multiLevelType w:val="hybridMultilevel"/>
    <w:tmpl w:val="84CA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5149BA"/>
    <w:multiLevelType w:val="hybridMultilevel"/>
    <w:tmpl w:val="66041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7"/>
  </w:num>
  <w:num w:numId="3">
    <w:abstractNumId w:val="6"/>
  </w:num>
  <w:num w:numId="4">
    <w:abstractNumId w:val="22"/>
  </w:num>
  <w:num w:numId="5">
    <w:abstractNumId w:val="0"/>
  </w:num>
  <w:num w:numId="6">
    <w:abstractNumId w:val="21"/>
  </w:num>
  <w:num w:numId="7">
    <w:abstractNumId w:val="19"/>
  </w:num>
  <w:num w:numId="8">
    <w:abstractNumId w:val="18"/>
  </w:num>
  <w:num w:numId="9">
    <w:abstractNumId w:val="10"/>
  </w:num>
  <w:num w:numId="10">
    <w:abstractNumId w:val="25"/>
  </w:num>
  <w:num w:numId="11">
    <w:abstractNumId w:val="29"/>
  </w:num>
  <w:num w:numId="12">
    <w:abstractNumId w:val="1"/>
  </w:num>
  <w:num w:numId="13">
    <w:abstractNumId w:val="13"/>
  </w:num>
  <w:num w:numId="14">
    <w:abstractNumId w:val="20"/>
  </w:num>
  <w:num w:numId="15">
    <w:abstractNumId w:val="16"/>
  </w:num>
  <w:num w:numId="16">
    <w:abstractNumId w:val="2"/>
  </w:num>
  <w:num w:numId="17">
    <w:abstractNumId w:val="5"/>
  </w:num>
  <w:num w:numId="18">
    <w:abstractNumId w:val="26"/>
  </w:num>
  <w:num w:numId="19">
    <w:abstractNumId w:val="23"/>
  </w:num>
  <w:num w:numId="20">
    <w:abstractNumId w:val="7"/>
  </w:num>
  <w:num w:numId="21">
    <w:abstractNumId w:val="3"/>
  </w:num>
  <w:num w:numId="22">
    <w:abstractNumId w:val="28"/>
  </w:num>
  <w:num w:numId="23">
    <w:abstractNumId w:val="24"/>
  </w:num>
  <w:num w:numId="24">
    <w:abstractNumId w:val="11"/>
  </w:num>
  <w:num w:numId="25">
    <w:abstractNumId w:val="8"/>
  </w:num>
  <w:num w:numId="26">
    <w:abstractNumId w:val="4"/>
  </w:num>
  <w:num w:numId="27">
    <w:abstractNumId w:val="17"/>
  </w:num>
  <w:num w:numId="28">
    <w:abstractNumId w:val="15"/>
  </w:num>
  <w:num w:numId="29">
    <w:abstractNumId w:val="1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82D"/>
    <w:rsid w:val="000126BC"/>
    <w:rsid w:val="000137DC"/>
    <w:rsid w:val="00020112"/>
    <w:rsid w:val="00031DDA"/>
    <w:rsid w:val="00034E04"/>
    <w:rsid w:val="00043137"/>
    <w:rsid w:val="00051B4D"/>
    <w:rsid w:val="00056840"/>
    <w:rsid w:val="00056867"/>
    <w:rsid w:val="00067EE4"/>
    <w:rsid w:val="0007746B"/>
    <w:rsid w:val="00081281"/>
    <w:rsid w:val="000A1DA4"/>
    <w:rsid w:val="000A310A"/>
    <w:rsid w:val="000A59D7"/>
    <w:rsid w:val="000C515C"/>
    <w:rsid w:val="000D778A"/>
    <w:rsid w:val="000E5588"/>
    <w:rsid w:val="001042EC"/>
    <w:rsid w:val="00117473"/>
    <w:rsid w:val="00117D31"/>
    <w:rsid w:val="001218AB"/>
    <w:rsid w:val="00131D43"/>
    <w:rsid w:val="00132279"/>
    <w:rsid w:val="0014016A"/>
    <w:rsid w:val="00164ED9"/>
    <w:rsid w:val="00170554"/>
    <w:rsid w:val="001958E6"/>
    <w:rsid w:val="00197089"/>
    <w:rsid w:val="001D0F42"/>
    <w:rsid w:val="001E1653"/>
    <w:rsid w:val="001E58B8"/>
    <w:rsid w:val="00205F5D"/>
    <w:rsid w:val="002061C7"/>
    <w:rsid w:val="00232477"/>
    <w:rsid w:val="00235C76"/>
    <w:rsid w:val="00245525"/>
    <w:rsid w:val="00260BF9"/>
    <w:rsid w:val="0027254C"/>
    <w:rsid w:val="00274243"/>
    <w:rsid w:val="0027688C"/>
    <w:rsid w:val="00280314"/>
    <w:rsid w:val="00286CB5"/>
    <w:rsid w:val="002924E7"/>
    <w:rsid w:val="002960FA"/>
    <w:rsid w:val="002D3368"/>
    <w:rsid w:val="00326C33"/>
    <w:rsid w:val="00354088"/>
    <w:rsid w:val="003565E6"/>
    <w:rsid w:val="00382068"/>
    <w:rsid w:val="003924F0"/>
    <w:rsid w:val="00393AAA"/>
    <w:rsid w:val="00397CB3"/>
    <w:rsid w:val="003A1B27"/>
    <w:rsid w:val="003C7CED"/>
    <w:rsid w:val="00402322"/>
    <w:rsid w:val="0040552A"/>
    <w:rsid w:val="00421FCF"/>
    <w:rsid w:val="00427EDF"/>
    <w:rsid w:val="00433822"/>
    <w:rsid w:val="00434008"/>
    <w:rsid w:val="00440662"/>
    <w:rsid w:val="004427CA"/>
    <w:rsid w:val="004472ED"/>
    <w:rsid w:val="0047114D"/>
    <w:rsid w:val="00473DC8"/>
    <w:rsid w:val="00483D20"/>
    <w:rsid w:val="00490DD8"/>
    <w:rsid w:val="004B781A"/>
    <w:rsid w:val="004C502D"/>
    <w:rsid w:val="004D11DE"/>
    <w:rsid w:val="004D598F"/>
    <w:rsid w:val="004E78AD"/>
    <w:rsid w:val="00505D7A"/>
    <w:rsid w:val="005618C9"/>
    <w:rsid w:val="0058235B"/>
    <w:rsid w:val="005857AF"/>
    <w:rsid w:val="00592067"/>
    <w:rsid w:val="00593CCA"/>
    <w:rsid w:val="00594711"/>
    <w:rsid w:val="005A2EC6"/>
    <w:rsid w:val="005A447B"/>
    <w:rsid w:val="005D3AD0"/>
    <w:rsid w:val="005D4307"/>
    <w:rsid w:val="005D48E7"/>
    <w:rsid w:val="005D661A"/>
    <w:rsid w:val="005E0AA8"/>
    <w:rsid w:val="005E4CD4"/>
    <w:rsid w:val="005E7E28"/>
    <w:rsid w:val="005F25F4"/>
    <w:rsid w:val="005F43B3"/>
    <w:rsid w:val="0060573F"/>
    <w:rsid w:val="00613EFD"/>
    <w:rsid w:val="00677D69"/>
    <w:rsid w:val="006919F1"/>
    <w:rsid w:val="006B0EE4"/>
    <w:rsid w:val="00734A26"/>
    <w:rsid w:val="007464E8"/>
    <w:rsid w:val="00746AA9"/>
    <w:rsid w:val="00747D34"/>
    <w:rsid w:val="007526C9"/>
    <w:rsid w:val="0075345C"/>
    <w:rsid w:val="00755201"/>
    <w:rsid w:val="00762153"/>
    <w:rsid w:val="00765845"/>
    <w:rsid w:val="00772E62"/>
    <w:rsid w:val="0077733B"/>
    <w:rsid w:val="00790EDE"/>
    <w:rsid w:val="00791149"/>
    <w:rsid w:val="00794B05"/>
    <w:rsid w:val="00794F6A"/>
    <w:rsid w:val="007A32D4"/>
    <w:rsid w:val="007A6EDB"/>
    <w:rsid w:val="007B3D77"/>
    <w:rsid w:val="007C3949"/>
    <w:rsid w:val="007C5705"/>
    <w:rsid w:val="007C6E8F"/>
    <w:rsid w:val="007D2A93"/>
    <w:rsid w:val="007D357D"/>
    <w:rsid w:val="00812960"/>
    <w:rsid w:val="008443EB"/>
    <w:rsid w:val="00855F00"/>
    <w:rsid w:val="0086306E"/>
    <w:rsid w:val="0086485C"/>
    <w:rsid w:val="00866697"/>
    <w:rsid w:val="00875D26"/>
    <w:rsid w:val="00885CDF"/>
    <w:rsid w:val="008B3820"/>
    <w:rsid w:val="008C303C"/>
    <w:rsid w:val="008E6256"/>
    <w:rsid w:val="008F2484"/>
    <w:rsid w:val="0091036C"/>
    <w:rsid w:val="00917F92"/>
    <w:rsid w:val="00923494"/>
    <w:rsid w:val="00930A14"/>
    <w:rsid w:val="00933456"/>
    <w:rsid w:val="00942C8D"/>
    <w:rsid w:val="00970006"/>
    <w:rsid w:val="009752C4"/>
    <w:rsid w:val="00985C1E"/>
    <w:rsid w:val="009B1E6E"/>
    <w:rsid w:val="009C539F"/>
    <w:rsid w:val="009D3BC6"/>
    <w:rsid w:val="009D70EC"/>
    <w:rsid w:val="009E695E"/>
    <w:rsid w:val="009E73B9"/>
    <w:rsid w:val="00A14AAD"/>
    <w:rsid w:val="00A31221"/>
    <w:rsid w:val="00A3465E"/>
    <w:rsid w:val="00A404DB"/>
    <w:rsid w:val="00A53C61"/>
    <w:rsid w:val="00A553F0"/>
    <w:rsid w:val="00A80140"/>
    <w:rsid w:val="00A812B5"/>
    <w:rsid w:val="00A92D64"/>
    <w:rsid w:val="00A9385A"/>
    <w:rsid w:val="00AA008A"/>
    <w:rsid w:val="00AB0CC6"/>
    <w:rsid w:val="00AB2257"/>
    <w:rsid w:val="00AB4AF3"/>
    <w:rsid w:val="00AF4B94"/>
    <w:rsid w:val="00AF6856"/>
    <w:rsid w:val="00B00B2F"/>
    <w:rsid w:val="00B03207"/>
    <w:rsid w:val="00B256B0"/>
    <w:rsid w:val="00B31771"/>
    <w:rsid w:val="00B37CAD"/>
    <w:rsid w:val="00B80820"/>
    <w:rsid w:val="00B92235"/>
    <w:rsid w:val="00BD5A88"/>
    <w:rsid w:val="00BE6319"/>
    <w:rsid w:val="00C140A8"/>
    <w:rsid w:val="00C2105F"/>
    <w:rsid w:val="00C24D13"/>
    <w:rsid w:val="00C35B24"/>
    <w:rsid w:val="00C64F4E"/>
    <w:rsid w:val="00C67A73"/>
    <w:rsid w:val="00C75DEF"/>
    <w:rsid w:val="00CA01A2"/>
    <w:rsid w:val="00CA375D"/>
    <w:rsid w:val="00CB7743"/>
    <w:rsid w:val="00CC1F05"/>
    <w:rsid w:val="00CC26C9"/>
    <w:rsid w:val="00CC47D7"/>
    <w:rsid w:val="00CC64B1"/>
    <w:rsid w:val="00CD3FC1"/>
    <w:rsid w:val="00CD45B7"/>
    <w:rsid w:val="00CE6EAA"/>
    <w:rsid w:val="00CF3E2C"/>
    <w:rsid w:val="00CF4FF1"/>
    <w:rsid w:val="00D36410"/>
    <w:rsid w:val="00D406EE"/>
    <w:rsid w:val="00D60C37"/>
    <w:rsid w:val="00D621D8"/>
    <w:rsid w:val="00D66371"/>
    <w:rsid w:val="00D8150E"/>
    <w:rsid w:val="00D82850"/>
    <w:rsid w:val="00DC76F4"/>
    <w:rsid w:val="00DD4BD7"/>
    <w:rsid w:val="00DF6583"/>
    <w:rsid w:val="00E1182D"/>
    <w:rsid w:val="00E17DAB"/>
    <w:rsid w:val="00E30854"/>
    <w:rsid w:val="00E64F37"/>
    <w:rsid w:val="00E91BE8"/>
    <w:rsid w:val="00E95B78"/>
    <w:rsid w:val="00EC02BD"/>
    <w:rsid w:val="00EE392A"/>
    <w:rsid w:val="00EF3276"/>
    <w:rsid w:val="00EF6F58"/>
    <w:rsid w:val="00F03D7E"/>
    <w:rsid w:val="00F11E96"/>
    <w:rsid w:val="00F37E96"/>
    <w:rsid w:val="00F57E00"/>
    <w:rsid w:val="00F67FBC"/>
    <w:rsid w:val="00F948A7"/>
    <w:rsid w:val="00FA3E28"/>
    <w:rsid w:val="00FB34AD"/>
    <w:rsid w:val="00FB36AF"/>
    <w:rsid w:val="00FC6E9C"/>
    <w:rsid w:val="00FD6766"/>
    <w:rsid w:val="00FE17CF"/>
    <w:rsid w:val="00FF1145"/>
    <w:rsid w:val="00FF2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AFB4BE"/>
  <w15:docId w15:val="{948DE719-D270-4186-9C08-CF281D82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4E78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6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11E96"/>
    <w:rPr>
      <w:rFonts w:ascii="Tahoma" w:hAnsi="Tahoma" w:cs="Tahoma"/>
      <w:sz w:val="16"/>
      <w:szCs w:val="16"/>
    </w:rPr>
  </w:style>
  <w:style w:type="paragraph" w:styleId="ListParagraph">
    <w:name w:val="List Paragraph"/>
    <w:basedOn w:val="Normal"/>
    <w:uiPriority w:val="34"/>
    <w:qFormat/>
    <w:rsid w:val="0040552A"/>
    <w:pPr>
      <w:ind w:left="720"/>
    </w:pPr>
  </w:style>
  <w:style w:type="character" w:styleId="PlaceholderText">
    <w:name w:val="Placeholder Text"/>
    <w:basedOn w:val="DefaultParagraphFont"/>
    <w:uiPriority w:val="99"/>
    <w:semiHidden/>
    <w:rsid w:val="008E6256"/>
    <w:rPr>
      <w:color w:val="808080"/>
    </w:rPr>
  </w:style>
  <w:style w:type="paragraph" w:styleId="TableofFigures">
    <w:name w:val="table of figures"/>
    <w:basedOn w:val="Normal"/>
    <w:next w:val="Normal"/>
    <w:rsid w:val="008E6256"/>
  </w:style>
  <w:style w:type="character" w:customStyle="1" w:styleId="Style1">
    <w:name w:val="Style1"/>
    <w:basedOn w:val="DefaultParagraphFont"/>
    <w:rsid w:val="00985C1E"/>
    <w:rPr>
      <w:rFonts w:ascii="Arial" w:hAnsi="Arial"/>
      <w:sz w:val="20"/>
    </w:rPr>
  </w:style>
  <w:style w:type="character" w:customStyle="1" w:styleId="Style2">
    <w:name w:val="Style2"/>
    <w:basedOn w:val="DefaultParagraphFont"/>
    <w:rsid w:val="007A6EDB"/>
    <w:rPr>
      <w:rFonts w:ascii="Arial" w:hAnsi="Arial"/>
      <w:sz w:val="20"/>
    </w:rPr>
  </w:style>
  <w:style w:type="character" w:customStyle="1" w:styleId="Style3">
    <w:name w:val="Style3"/>
    <w:basedOn w:val="DefaultParagraphFont"/>
    <w:rsid w:val="007A6EDB"/>
    <w:rPr>
      <w:rFonts w:ascii="Arial" w:hAnsi="Arial"/>
      <w:b/>
      <w:sz w:val="20"/>
    </w:rPr>
  </w:style>
  <w:style w:type="character" w:customStyle="1" w:styleId="Style4">
    <w:name w:val="Style4"/>
    <w:basedOn w:val="DefaultParagraphFont"/>
    <w:rsid w:val="007A6EDB"/>
    <w:rPr>
      <w:rFonts w:ascii="Arial" w:hAnsi="Arial"/>
      <w:b/>
      <w:sz w:val="20"/>
    </w:rPr>
  </w:style>
  <w:style w:type="paragraph" w:styleId="Header">
    <w:name w:val="header"/>
    <w:basedOn w:val="Normal"/>
    <w:link w:val="HeaderChar"/>
    <w:rsid w:val="00132279"/>
    <w:pPr>
      <w:tabs>
        <w:tab w:val="center" w:pos="4680"/>
        <w:tab w:val="right" w:pos="9360"/>
      </w:tabs>
    </w:pPr>
  </w:style>
  <w:style w:type="character" w:customStyle="1" w:styleId="HeaderChar">
    <w:name w:val="Header Char"/>
    <w:basedOn w:val="DefaultParagraphFont"/>
    <w:link w:val="Header"/>
    <w:rsid w:val="00132279"/>
    <w:rPr>
      <w:sz w:val="24"/>
      <w:szCs w:val="24"/>
    </w:rPr>
  </w:style>
  <w:style w:type="paragraph" w:styleId="Footer">
    <w:name w:val="footer"/>
    <w:basedOn w:val="Normal"/>
    <w:link w:val="FooterChar"/>
    <w:rsid w:val="00132279"/>
    <w:pPr>
      <w:tabs>
        <w:tab w:val="center" w:pos="4680"/>
        <w:tab w:val="right" w:pos="9360"/>
      </w:tabs>
    </w:pPr>
  </w:style>
  <w:style w:type="character" w:customStyle="1" w:styleId="FooterChar">
    <w:name w:val="Footer Char"/>
    <w:basedOn w:val="DefaultParagraphFont"/>
    <w:link w:val="Footer"/>
    <w:rsid w:val="00132279"/>
    <w:rPr>
      <w:sz w:val="24"/>
      <w:szCs w:val="24"/>
    </w:rPr>
  </w:style>
  <w:style w:type="character" w:styleId="Hyperlink">
    <w:name w:val="Hyperlink"/>
    <w:uiPriority w:val="99"/>
    <w:unhideWhenUsed/>
    <w:rsid w:val="00274243"/>
    <w:rPr>
      <w:color w:val="0000FF"/>
      <w:u w:val="single"/>
    </w:rPr>
  </w:style>
  <w:style w:type="character" w:styleId="FollowedHyperlink">
    <w:name w:val="FollowedHyperlink"/>
    <w:basedOn w:val="DefaultParagraphFont"/>
    <w:semiHidden/>
    <w:unhideWhenUsed/>
    <w:rsid w:val="00AF4B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49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cruiting.adp.com/srccar/public/RTI.home?c=1136807&amp;d=ICPAORG&amp;r=5000236810306"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F3D1560B704A56B10762D39B949D85"/>
        <w:category>
          <w:name w:val="General"/>
          <w:gallery w:val="placeholder"/>
        </w:category>
        <w:types>
          <w:type w:val="bbPlcHdr"/>
        </w:types>
        <w:behaviors>
          <w:behavior w:val="content"/>
        </w:behaviors>
        <w:guid w:val="{F4A3A179-52F4-44C5-BD22-73BDF30A9250}"/>
      </w:docPartPr>
      <w:docPartBody>
        <w:p w:rsidR="00306E6C" w:rsidRDefault="002F64B5">
          <w:pPr>
            <w:pStyle w:val="A3F3D1560B704A56B10762D39B949D85"/>
          </w:pPr>
          <w:r>
            <w:rPr>
              <w:rFonts w:ascii="Arial" w:hAnsi="Arial" w:cs="Arial"/>
              <w:sz w:val="20"/>
              <w:szCs w:val="20"/>
            </w:rPr>
            <w:t>Click here to add Job Title</w:t>
          </w:r>
        </w:p>
      </w:docPartBody>
    </w:docPart>
    <w:docPart>
      <w:docPartPr>
        <w:name w:val="63E93F36B52144C8BACD2D786F568652"/>
        <w:category>
          <w:name w:val="General"/>
          <w:gallery w:val="placeholder"/>
        </w:category>
        <w:types>
          <w:type w:val="bbPlcHdr"/>
        </w:types>
        <w:behaviors>
          <w:behavior w:val="content"/>
        </w:behaviors>
        <w:guid w:val="{EE69F81E-7A3A-406E-8E73-D01DAF42D0B6}"/>
      </w:docPartPr>
      <w:docPartBody>
        <w:p w:rsidR="00306E6C" w:rsidRDefault="002F64B5">
          <w:pPr>
            <w:pStyle w:val="63E93F36B52144C8BACD2D786F568652"/>
          </w:pPr>
          <w:r>
            <w:rPr>
              <w:rFonts w:ascii="Arial" w:hAnsi="Arial" w:cs="Arial"/>
              <w:sz w:val="20"/>
              <w:szCs w:val="20"/>
            </w:rPr>
            <w:t>Click here to add Department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E6C"/>
    <w:rsid w:val="00215381"/>
    <w:rsid w:val="00222F94"/>
    <w:rsid w:val="002B1AC7"/>
    <w:rsid w:val="002F64B5"/>
    <w:rsid w:val="00306E6C"/>
    <w:rsid w:val="00323941"/>
    <w:rsid w:val="004C2682"/>
    <w:rsid w:val="0070009A"/>
    <w:rsid w:val="007A3D2F"/>
    <w:rsid w:val="00982F20"/>
    <w:rsid w:val="009D7DDF"/>
    <w:rsid w:val="00D83CF7"/>
    <w:rsid w:val="00DD4041"/>
    <w:rsid w:val="00EA3D0E"/>
    <w:rsid w:val="00FA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F3D1560B704A56B10762D39B949D85">
    <w:name w:val="A3F3D1560B704A56B10762D39B949D85"/>
  </w:style>
  <w:style w:type="paragraph" w:customStyle="1" w:styleId="6F2D2770468F4F068AD4DC72CE4ACECF">
    <w:name w:val="6F2D2770468F4F068AD4DC72CE4ACECF"/>
  </w:style>
  <w:style w:type="paragraph" w:customStyle="1" w:styleId="63E93F36B52144C8BACD2D786F568652">
    <w:name w:val="63E93F36B52144C8BACD2D786F568652"/>
  </w:style>
  <w:style w:type="paragraph" w:customStyle="1" w:styleId="F94528CEE15D4A968341AA64E9708763">
    <w:name w:val="F94528CEE15D4A968341AA64E9708763"/>
  </w:style>
  <w:style w:type="paragraph" w:customStyle="1" w:styleId="C28111BD65EE43ACABC0756109581DAA">
    <w:name w:val="C28111BD65EE43ACABC0756109581DAA"/>
  </w:style>
  <w:style w:type="paragraph" w:customStyle="1" w:styleId="F280929A99164ED8AB3AFA95C42C7D56">
    <w:name w:val="F280929A99164ED8AB3AFA95C42C7D56"/>
  </w:style>
  <w:style w:type="paragraph" w:customStyle="1" w:styleId="5B2C491A9C264987A5887127D54A5DA1">
    <w:name w:val="5B2C491A9C264987A5887127D54A5DA1"/>
  </w:style>
  <w:style w:type="character" w:styleId="PlaceholderText">
    <w:name w:val="Placeholder Text"/>
    <w:basedOn w:val="DefaultParagraphFont"/>
    <w:uiPriority w:val="99"/>
    <w:semiHidden/>
    <w:rsid w:val="002B1AC7"/>
    <w:rPr>
      <w:color w:val="808080"/>
    </w:rPr>
  </w:style>
  <w:style w:type="paragraph" w:customStyle="1" w:styleId="69D1ECF92B9348489D6962C870885DA5">
    <w:name w:val="69D1ECF92B9348489D6962C870885DA5"/>
  </w:style>
  <w:style w:type="paragraph" w:customStyle="1" w:styleId="2BCC082011AF495A9CF53E8C4C5AC1F9">
    <w:name w:val="2BCC082011AF495A9CF53E8C4C5AC1F9"/>
  </w:style>
  <w:style w:type="paragraph" w:customStyle="1" w:styleId="74B8899491A24BCCB03BD72FD56F1F22">
    <w:name w:val="74B8899491A24BCCB03BD72FD56F1F22"/>
  </w:style>
  <w:style w:type="paragraph" w:customStyle="1" w:styleId="2ECE57DEB23C427D8DFBF31554CBCBD7">
    <w:name w:val="2ECE57DEB23C427D8DFBF31554CBCBD7"/>
    <w:rsid w:val="007A3D2F"/>
  </w:style>
  <w:style w:type="paragraph" w:customStyle="1" w:styleId="C2E15C44DB6048B99B3FCB26070EF1BB">
    <w:name w:val="C2E15C44DB6048B99B3FCB26070EF1BB"/>
    <w:rsid w:val="007A3D2F"/>
  </w:style>
  <w:style w:type="paragraph" w:customStyle="1" w:styleId="984C6403E0484A0C8D269C9CE36383EF">
    <w:name w:val="984C6403E0484A0C8D269C9CE36383EF"/>
    <w:rsid w:val="002B1AC7"/>
  </w:style>
  <w:style w:type="paragraph" w:customStyle="1" w:styleId="63192863D32541B2A262A72390653BB6">
    <w:name w:val="63192863D32541B2A262A72390653BB6"/>
    <w:rsid w:val="002B1A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73d56-5ad2-49fb-9085-9696b8d6021e">X34WPRX36ARE-5-525</_dlc_DocId>
    <_dlc_DocIdUrl xmlns="85f73d56-5ad2-49fb-9085-9696b8d6021e">
      <Url>http://sharepoint/sites/Compensation_Management/_layouts/DocIdRedir.aspx?ID=X34WPRX36ARE-5-525</Url>
      <Description>X34WPRX36ARE-5-525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B42E53B6B238E4E8435820ED5833FE1" ma:contentTypeVersion="0" ma:contentTypeDescription="Create a new document." ma:contentTypeScope="" ma:versionID="2e98bb43f75fae1e5829d46b3ef7e338">
  <xsd:schema xmlns:xsd="http://www.w3.org/2001/XMLSchema" xmlns:xs="http://www.w3.org/2001/XMLSchema" xmlns:p="http://schemas.microsoft.com/office/2006/metadata/properties" xmlns:ns2="85f73d56-5ad2-49fb-9085-9696b8d6021e" targetNamespace="http://schemas.microsoft.com/office/2006/metadata/properties" ma:root="true" ma:fieldsID="a4bcd5139941fb8d9759807415e25bbc" ns2:_="">
    <xsd:import namespace="85f73d56-5ad2-49fb-9085-9696b8d602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73d56-5ad2-49fb-9085-9696b8d602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72D5D-78CB-48C5-8D12-750D9F42F389}">
  <ds:schemaRefs>
    <ds:schemaRef ds:uri="http://schemas.microsoft.com/office/2006/metadata/properties"/>
    <ds:schemaRef ds:uri="http://schemas.microsoft.com/office/infopath/2007/PartnerControls"/>
    <ds:schemaRef ds:uri="85f73d56-5ad2-49fb-9085-9696b8d6021e"/>
  </ds:schemaRefs>
</ds:datastoreItem>
</file>

<file path=customXml/itemProps2.xml><?xml version="1.0" encoding="utf-8"?>
<ds:datastoreItem xmlns:ds="http://schemas.openxmlformats.org/officeDocument/2006/customXml" ds:itemID="{683A8761-2A5A-4583-964B-055F3A49097D}">
  <ds:schemaRefs>
    <ds:schemaRef ds:uri="http://schemas.microsoft.com/sharepoint/v3/contenttype/forms"/>
  </ds:schemaRefs>
</ds:datastoreItem>
</file>

<file path=customXml/itemProps3.xml><?xml version="1.0" encoding="utf-8"?>
<ds:datastoreItem xmlns:ds="http://schemas.openxmlformats.org/officeDocument/2006/customXml" ds:itemID="{FEB6F527-4ADF-4C62-A28C-52BB63EE05BC}">
  <ds:schemaRefs>
    <ds:schemaRef ds:uri="http://schemas.microsoft.com/sharepoint/events"/>
  </ds:schemaRefs>
</ds:datastoreItem>
</file>

<file path=customXml/itemProps4.xml><?xml version="1.0" encoding="utf-8"?>
<ds:datastoreItem xmlns:ds="http://schemas.openxmlformats.org/officeDocument/2006/customXml" ds:itemID="{8C6609F8-D174-4BED-A8FE-439D1ED4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73d56-5ad2-49fb-9085-9696b8d60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95AF87-6AB7-4B93-988B-3A11756D0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TRACTOR SUPPLY COMPANY</vt:lpstr>
    </vt:vector>
  </TitlesOfParts>
  <Company>TSC</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TRACTOR SUPPLY COMPANY</dc:title>
  <dc:creator>Randy Jones</dc:creator>
  <cp:lastModifiedBy>Nicole Knott</cp:lastModifiedBy>
  <cp:revision>4</cp:revision>
  <cp:lastPrinted>2016-09-02T18:22:00Z</cp:lastPrinted>
  <dcterms:created xsi:type="dcterms:W3CDTF">2016-11-04T19:01:00Z</dcterms:created>
  <dcterms:modified xsi:type="dcterms:W3CDTF">2017-07-12T21:13:00Z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0x010100CB42E53B6B238E4E8435820ED5833FE1</vt:lpwstr>
  </property>
  <property fmtid="{D5CDD505-2E9C-101B-9397-08002B2CF9AE}" pid="3" name="_dlc_DocIdItemGuid">
    <vt:lpwstr>8b02ed14-19a9-4634-bc6a-71740f986514</vt:lpwstr>
  </property>
</Properties>
</file>