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BF10FD">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BF10FD">
      <w:pPr>
        <w:rPr>
          <w:b/>
          <w:sz w:val="44"/>
          <w:szCs w:val="44"/>
        </w:rPr>
      </w:pPr>
    </w:p>
    <w:p w:rsidR="00416446" w:rsidRPr="00416446" w:rsidRDefault="00BF10FD" w:rsidP="00997798">
      <w:pPr>
        <w:jc w:val="center"/>
        <w:outlineLvl w:val="0"/>
        <w:rPr>
          <w:b/>
          <w:sz w:val="44"/>
          <w:szCs w:val="44"/>
        </w:rPr>
      </w:pPr>
      <w:r w:rsidRPr="00416446">
        <w:rPr>
          <w:b/>
          <w:sz w:val="44"/>
          <w:szCs w:val="44"/>
        </w:rPr>
        <w:t>Job Opportunity</w:t>
      </w:r>
    </w:p>
    <w:p w:rsidR="00997798" w:rsidRDefault="00997798"/>
    <w:p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997798">
        <w:tc>
          <w:tcPr>
            <w:tcW w:w="2448" w:type="dxa"/>
          </w:tcPr>
          <w:p w:rsidR="00997798" w:rsidRDefault="00997798">
            <w:r>
              <w:t>Company</w:t>
            </w:r>
          </w:p>
        </w:tc>
        <w:tc>
          <w:tcPr>
            <w:tcW w:w="6408" w:type="dxa"/>
          </w:tcPr>
          <w:p w:rsidR="00997798" w:rsidRDefault="00BF10FD">
            <w:r>
              <w:t>Family Dollar Stores, Inc.</w:t>
            </w:r>
          </w:p>
        </w:tc>
      </w:tr>
      <w:tr w:rsidR="00997798">
        <w:tc>
          <w:tcPr>
            <w:tcW w:w="2448" w:type="dxa"/>
          </w:tcPr>
          <w:p w:rsidR="00997798" w:rsidRDefault="00997798">
            <w:r>
              <w:t>Job Title</w:t>
            </w:r>
          </w:p>
        </w:tc>
        <w:tc>
          <w:tcPr>
            <w:tcW w:w="6408" w:type="dxa"/>
          </w:tcPr>
          <w:p w:rsidR="00997798" w:rsidRDefault="00BF10FD">
            <w:r>
              <w:t>Import Compliance Specialist</w:t>
            </w:r>
          </w:p>
        </w:tc>
      </w:tr>
      <w:tr w:rsidR="00997798">
        <w:tc>
          <w:tcPr>
            <w:tcW w:w="2448" w:type="dxa"/>
          </w:tcPr>
          <w:p w:rsidR="00997798" w:rsidRDefault="00997798">
            <w:r>
              <w:t>Location</w:t>
            </w:r>
          </w:p>
        </w:tc>
        <w:tc>
          <w:tcPr>
            <w:tcW w:w="6408" w:type="dxa"/>
          </w:tcPr>
          <w:p w:rsidR="00997798" w:rsidRDefault="00BF10FD">
            <w:r>
              <w:t>Matthews, NC</w:t>
            </w:r>
          </w:p>
        </w:tc>
      </w:tr>
      <w:tr w:rsidR="00997798">
        <w:tc>
          <w:tcPr>
            <w:tcW w:w="2448" w:type="dxa"/>
          </w:tcPr>
          <w:p w:rsidR="00997798" w:rsidRDefault="00997798">
            <w:r>
              <w:t>Salary Range</w:t>
            </w:r>
          </w:p>
        </w:tc>
        <w:tc>
          <w:tcPr>
            <w:tcW w:w="6408" w:type="dxa"/>
          </w:tcPr>
          <w:p w:rsidR="00997798" w:rsidRDefault="00997798"/>
        </w:tc>
      </w:tr>
      <w:tr w:rsidR="00997798">
        <w:tc>
          <w:tcPr>
            <w:tcW w:w="2448" w:type="dxa"/>
          </w:tcPr>
          <w:p w:rsidR="00997798" w:rsidRDefault="00997798">
            <w:r>
              <w:t>Relocation Assistance</w:t>
            </w:r>
          </w:p>
        </w:tc>
        <w:tc>
          <w:tcPr>
            <w:tcW w:w="6408" w:type="dxa"/>
          </w:tcPr>
          <w:p w:rsidR="00997798" w:rsidRDefault="00BF10FD">
            <w:r>
              <w:t>Yes</w:t>
            </w:r>
          </w:p>
        </w:tc>
      </w:tr>
    </w:tbl>
    <w:p w:rsidR="00997798" w:rsidRDefault="00997798"/>
    <w:p w:rsidR="00997798" w:rsidRDefault="00997798"/>
    <w:p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BF10FD" w:rsidRPr="00C63E54" w:rsidRDefault="00BF10FD" w:rsidP="00BF10FD">
      <w:pPr>
        <w:spacing w:before="100" w:beforeAutospacing="1" w:after="100" w:afterAutospacing="1"/>
        <w:rPr>
          <w:rFonts w:ascii="Arial" w:hAnsi="Arial" w:cs="Arial"/>
          <w:sz w:val="15"/>
          <w:szCs w:val="15"/>
        </w:rPr>
      </w:pPr>
      <w:r w:rsidRPr="00C63E54">
        <w:rPr>
          <w:rFonts w:ascii="Arial" w:hAnsi="Arial" w:cs="Arial"/>
          <w:b/>
          <w:bCs/>
          <w:color w:val="D81E05"/>
        </w:rPr>
        <w:t>Import Compliance Specialist-SUP06631</w:t>
      </w:r>
    </w:p>
    <w:p w:rsidR="00BF10FD" w:rsidRPr="00C63E54" w:rsidRDefault="00BF10FD" w:rsidP="00BF10FD">
      <w:pPr>
        <w:rPr>
          <w:rFonts w:ascii="Arial" w:hAnsi="Arial" w:cs="Arial"/>
          <w:sz w:val="15"/>
          <w:szCs w:val="15"/>
        </w:rPr>
      </w:pPr>
      <w:r w:rsidRPr="00C63E54">
        <w:rPr>
          <w:rFonts w:ascii="Arial" w:hAnsi="Arial" w:cs="Arial"/>
          <w:b/>
          <w:bCs/>
          <w:color w:val="000000"/>
          <w:sz w:val="18"/>
          <w:szCs w:val="18"/>
        </w:rPr>
        <w:t>Description</w:t>
      </w:r>
    </w:p>
    <w:p w:rsidR="00BF10FD" w:rsidRPr="00C63E54" w:rsidRDefault="00BF10FD" w:rsidP="00BF10FD">
      <w:pPr>
        <w:rPr>
          <w:rFonts w:ascii="Arial" w:hAnsi="Arial" w:cs="Arial"/>
          <w:color w:val="000000"/>
          <w:sz w:val="18"/>
          <w:szCs w:val="18"/>
        </w:rPr>
      </w:pPr>
      <w:r w:rsidRPr="00C63E54">
        <w:rPr>
          <w:rFonts w:ascii="Arial" w:hAnsi="Arial" w:cs="Arial"/>
          <w:color w:val="000000"/>
          <w:sz w:val="15"/>
          <w:szCs w:val="15"/>
        </w:rPr>
        <w:t> </w:t>
      </w:r>
    </w:p>
    <w:p w:rsidR="00BF10FD" w:rsidRPr="00C63E54" w:rsidRDefault="00BF10FD" w:rsidP="00BF10FD">
      <w:pPr>
        <w:outlineLvl w:val="0"/>
        <w:rPr>
          <w:rFonts w:ascii="Arial" w:hAnsi="Arial" w:cs="Arial"/>
          <w:b/>
          <w:bCs/>
          <w:color w:val="000000"/>
          <w:kern w:val="36"/>
          <w:sz w:val="18"/>
          <w:szCs w:val="18"/>
          <w:u w:val="single"/>
        </w:rPr>
      </w:pPr>
      <w:r w:rsidRPr="00C63E54">
        <w:rPr>
          <w:rFonts w:ascii="Arial" w:hAnsi="Arial" w:cs="Arial"/>
          <w:b/>
          <w:bCs/>
          <w:color w:val="000000"/>
          <w:kern w:val="36"/>
          <w:sz w:val="18"/>
          <w:szCs w:val="18"/>
          <w:u w:val="single"/>
        </w:rPr>
        <w:t xml:space="preserve">General Summary: </w:t>
      </w:r>
    </w:p>
    <w:p w:rsidR="00BF10FD" w:rsidRPr="00C63E54" w:rsidRDefault="00BF10FD" w:rsidP="00BF10FD">
      <w:pPr>
        <w:outlineLvl w:val="0"/>
        <w:rPr>
          <w:rFonts w:ascii="Arial" w:hAnsi="Arial" w:cs="Arial"/>
          <w:b/>
          <w:bCs/>
          <w:color w:val="000000"/>
          <w:kern w:val="36"/>
          <w:sz w:val="18"/>
          <w:szCs w:val="18"/>
        </w:rPr>
      </w:pPr>
    </w:p>
    <w:p w:rsidR="00BF10FD" w:rsidRDefault="00BF10FD" w:rsidP="00BF10FD">
      <w:pPr>
        <w:rPr>
          <w:rFonts w:ascii="Arial" w:hAnsi="Arial" w:cs="Arial"/>
          <w:color w:val="000000"/>
          <w:sz w:val="18"/>
          <w:szCs w:val="18"/>
        </w:rPr>
      </w:pPr>
      <w:r w:rsidRPr="00C63E54">
        <w:rPr>
          <w:rFonts w:ascii="Arial" w:hAnsi="Arial" w:cs="Arial"/>
          <w:color w:val="000000"/>
          <w:sz w:val="18"/>
          <w:szCs w:val="18"/>
        </w:rPr>
        <w:t xml:space="preserve">Serve as the front line compliance expert for all import purchases to ensure Family Dollar remains compliant with all regulations required by Customs and Border Protection (CBP) and other governmental agencies. Provide guidance to internal and external parties on Compliance processes utilized by Family Dollar and assist in maintaining all auditing and procedures for trusted trader programs. </w:t>
      </w:r>
    </w:p>
    <w:p w:rsidR="00BF10FD" w:rsidRPr="00C63E54" w:rsidRDefault="00BF10FD" w:rsidP="00BF10FD">
      <w:pPr>
        <w:rPr>
          <w:rFonts w:ascii="Arial" w:hAnsi="Arial" w:cs="Arial"/>
          <w:color w:val="000000"/>
          <w:sz w:val="18"/>
          <w:szCs w:val="18"/>
        </w:rPr>
      </w:pPr>
    </w:p>
    <w:p w:rsidR="00BF10FD" w:rsidRPr="00C63E54" w:rsidRDefault="00BF10FD" w:rsidP="00BF10FD">
      <w:pPr>
        <w:rPr>
          <w:rFonts w:ascii="Arial" w:hAnsi="Arial" w:cs="Arial"/>
          <w:b/>
          <w:color w:val="000000"/>
          <w:sz w:val="18"/>
          <w:szCs w:val="18"/>
          <w:u w:val="single"/>
        </w:rPr>
      </w:pPr>
      <w:r w:rsidRPr="00C63E54">
        <w:rPr>
          <w:rFonts w:ascii="Arial" w:hAnsi="Arial" w:cs="Arial"/>
          <w:b/>
          <w:color w:val="000000"/>
          <w:sz w:val="18"/>
          <w:szCs w:val="18"/>
          <w:u w:val="single"/>
        </w:rPr>
        <w:t xml:space="preserve">Principal Duties &amp; Responsibilities: </w:t>
      </w:r>
    </w:p>
    <w:p w:rsidR="00BF10FD" w:rsidRPr="00C63E54" w:rsidRDefault="00BF10FD" w:rsidP="00BF10FD">
      <w:pPr>
        <w:rPr>
          <w:rFonts w:ascii="Arial" w:hAnsi="Arial" w:cs="Arial"/>
          <w:color w:val="000000"/>
          <w:sz w:val="18"/>
          <w:szCs w:val="18"/>
        </w:rPr>
      </w:pPr>
    </w:p>
    <w:p w:rsidR="00BF10FD" w:rsidRPr="00C63E54" w:rsidRDefault="00BF10FD" w:rsidP="00BF10FD">
      <w:pPr>
        <w:numPr>
          <w:ilvl w:val="0"/>
          <w:numId w:val="1"/>
        </w:numPr>
        <w:rPr>
          <w:rFonts w:ascii="Arial" w:hAnsi="Arial" w:cs="Arial"/>
          <w:color w:val="000000"/>
          <w:sz w:val="18"/>
          <w:szCs w:val="18"/>
        </w:rPr>
      </w:pPr>
      <w:r w:rsidRPr="00C63E54">
        <w:rPr>
          <w:rFonts w:ascii="Arial" w:hAnsi="Arial" w:cs="Arial"/>
          <w:color w:val="000000"/>
          <w:sz w:val="18"/>
          <w:szCs w:val="18"/>
        </w:rPr>
        <w:t>Classify all Import products</w:t>
      </w:r>
    </w:p>
    <w:p w:rsidR="00BF10FD" w:rsidRPr="00C63E54" w:rsidRDefault="00BF10FD" w:rsidP="00BF10FD">
      <w:pPr>
        <w:numPr>
          <w:ilvl w:val="1"/>
          <w:numId w:val="1"/>
        </w:numPr>
        <w:rPr>
          <w:rFonts w:ascii="Arial" w:hAnsi="Arial" w:cs="Arial"/>
          <w:color w:val="000000"/>
          <w:sz w:val="18"/>
          <w:szCs w:val="18"/>
        </w:rPr>
      </w:pPr>
      <w:r w:rsidRPr="00C63E54">
        <w:rPr>
          <w:rFonts w:ascii="Arial" w:hAnsi="Arial" w:cs="Arial"/>
          <w:color w:val="000000"/>
          <w:sz w:val="18"/>
          <w:szCs w:val="18"/>
        </w:rPr>
        <w:t>Utilizing the Harmonized Tariff Schedule and Code of Federal Regulations, ensure all products comply with CBP regulations.</w:t>
      </w:r>
    </w:p>
    <w:p w:rsidR="00BF10FD" w:rsidRPr="00C63E54" w:rsidRDefault="00BF10FD" w:rsidP="00BF10FD">
      <w:pPr>
        <w:numPr>
          <w:ilvl w:val="1"/>
          <w:numId w:val="1"/>
        </w:numPr>
        <w:rPr>
          <w:rFonts w:ascii="Arial" w:hAnsi="Arial" w:cs="Arial"/>
          <w:color w:val="000000"/>
          <w:sz w:val="18"/>
          <w:szCs w:val="18"/>
        </w:rPr>
      </w:pPr>
      <w:r w:rsidRPr="00C63E54">
        <w:rPr>
          <w:rFonts w:ascii="Arial" w:hAnsi="Arial" w:cs="Arial"/>
          <w:color w:val="000000"/>
          <w:sz w:val="18"/>
          <w:szCs w:val="18"/>
        </w:rPr>
        <w:t>Validate/assign duty rates to items to allow for proper cost planning.</w:t>
      </w:r>
    </w:p>
    <w:p w:rsidR="00BF10FD" w:rsidRPr="00C63E54" w:rsidRDefault="00BF10FD" w:rsidP="00BF10FD">
      <w:pPr>
        <w:numPr>
          <w:ilvl w:val="1"/>
          <w:numId w:val="1"/>
        </w:numPr>
        <w:rPr>
          <w:rFonts w:ascii="Arial" w:hAnsi="Arial" w:cs="Arial"/>
          <w:color w:val="000000"/>
          <w:sz w:val="18"/>
          <w:szCs w:val="18"/>
        </w:rPr>
      </w:pPr>
      <w:r w:rsidRPr="00C63E54">
        <w:rPr>
          <w:rFonts w:ascii="Arial" w:hAnsi="Arial" w:cs="Arial"/>
          <w:color w:val="000000"/>
          <w:sz w:val="18"/>
          <w:szCs w:val="18"/>
        </w:rPr>
        <w:t>Determine, compliance related documentation required for entry into US.</w:t>
      </w:r>
    </w:p>
    <w:p w:rsidR="00BF10FD" w:rsidRPr="00C63E54" w:rsidRDefault="00BF10FD" w:rsidP="00BF10FD">
      <w:pPr>
        <w:numPr>
          <w:ilvl w:val="1"/>
          <w:numId w:val="1"/>
        </w:numPr>
        <w:rPr>
          <w:rFonts w:ascii="Arial" w:hAnsi="Arial" w:cs="Arial"/>
          <w:color w:val="000000"/>
          <w:sz w:val="18"/>
          <w:szCs w:val="18"/>
        </w:rPr>
      </w:pPr>
      <w:r w:rsidRPr="00C63E54">
        <w:rPr>
          <w:rFonts w:ascii="Arial" w:hAnsi="Arial" w:cs="Arial"/>
          <w:color w:val="000000"/>
          <w:sz w:val="18"/>
          <w:szCs w:val="18"/>
        </w:rPr>
        <w:t>Determine the applicability of other government agency requirements and/or documentation.</w:t>
      </w:r>
    </w:p>
    <w:p w:rsidR="00BF10FD" w:rsidRPr="00C63E54" w:rsidRDefault="00BF10FD" w:rsidP="00BF10FD">
      <w:pPr>
        <w:numPr>
          <w:ilvl w:val="1"/>
          <w:numId w:val="1"/>
        </w:numPr>
        <w:rPr>
          <w:rFonts w:ascii="Arial" w:hAnsi="Arial" w:cs="Arial"/>
          <w:color w:val="000000"/>
          <w:sz w:val="18"/>
          <w:szCs w:val="18"/>
        </w:rPr>
      </w:pPr>
      <w:r w:rsidRPr="00C63E54">
        <w:rPr>
          <w:rFonts w:ascii="Arial" w:hAnsi="Arial" w:cs="Arial"/>
          <w:color w:val="000000"/>
          <w:sz w:val="18"/>
          <w:szCs w:val="18"/>
        </w:rPr>
        <w:t>Provide Global Sourcing guidance on how to reengineer product to reduce import costs and increase margin.</w:t>
      </w:r>
    </w:p>
    <w:p w:rsidR="00BF10FD" w:rsidRPr="00C63E54" w:rsidRDefault="00BF10FD" w:rsidP="00BF10FD">
      <w:pPr>
        <w:numPr>
          <w:ilvl w:val="0"/>
          <w:numId w:val="1"/>
        </w:numPr>
        <w:rPr>
          <w:rFonts w:ascii="Arial" w:hAnsi="Arial" w:cs="Arial"/>
          <w:color w:val="000000"/>
          <w:sz w:val="18"/>
          <w:szCs w:val="18"/>
        </w:rPr>
      </w:pPr>
      <w:r w:rsidRPr="00C63E54">
        <w:rPr>
          <w:rFonts w:ascii="Arial" w:hAnsi="Arial" w:cs="Arial"/>
          <w:color w:val="000000"/>
          <w:sz w:val="18"/>
          <w:szCs w:val="18"/>
        </w:rPr>
        <w:t>Request Binding Rulings and contact CBP for product verification.</w:t>
      </w:r>
    </w:p>
    <w:p w:rsidR="00BF10FD" w:rsidRPr="00C63E54" w:rsidRDefault="00BF10FD" w:rsidP="00BF10FD">
      <w:pPr>
        <w:numPr>
          <w:ilvl w:val="1"/>
          <w:numId w:val="1"/>
        </w:numPr>
        <w:rPr>
          <w:rFonts w:ascii="Arial" w:hAnsi="Arial" w:cs="Arial"/>
          <w:color w:val="000000"/>
          <w:sz w:val="18"/>
          <w:szCs w:val="18"/>
        </w:rPr>
      </w:pPr>
      <w:r w:rsidRPr="00C63E54">
        <w:rPr>
          <w:rFonts w:ascii="Arial" w:hAnsi="Arial" w:cs="Arial"/>
          <w:color w:val="000000"/>
          <w:sz w:val="18"/>
          <w:szCs w:val="18"/>
        </w:rPr>
        <w:t>Work with Global Sourcing to obtain samples and detailed product background.</w:t>
      </w:r>
    </w:p>
    <w:p w:rsidR="00BF10FD" w:rsidRPr="00C63E54" w:rsidRDefault="00BF10FD" w:rsidP="00BF10FD">
      <w:pPr>
        <w:numPr>
          <w:ilvl w:val="1"/>
          <w:numId w:val="1"/>
        </w:numPr>
        <w:rPr>
          <w:rFonts w:ascii="Arial" w:hAnsi="Arial" w:cs="Arial"/>
          <w:color w:val="000000"/>
          <w:sz w:val="18"/>
          <w:szCs w:val="18"/>
        </w:rPr>
      </w:pPr>
      <w:r w:rsidRPr="00C63E54">
        <w:rPr>
          <w:rFonts w:ascii="Arial" w:hAnsi="Arial" w:cs="Arial"/>
          <w:color w:val="000000"/>
          <w:sz w:val="18"/>
          <w:szCs w:val="18"/>
        </w:rPr>
        <w:t>Write customized Ruling requests.</w:t>
      </w:r>
    </w:p>
    <w:p w:rsidR="00BF10FD" w:rsidRPr="00C63E54" w:rsidRDefault="00BF10FD" w:rsidP="00BF10FD">
      <w:pPr>
        <w:numPr>
          <w:ilvl w:val="1"/>
          <w:numId w:val="1"/>
        </w:numPr>
        <w:rPr>
          <w:rFonts w:ascii="Arial" w:hAnsi="Arial" w:cs="Arial"/>
          <w:color w:val="000000"/>
          <w:sz w:val="18"/>
          <w:szCs w:val="18"/>
        </w:rPr>
      </w:pPr>
      <w:r w:rsidRPr="00C63E54">
        <w:rPr>
          <w:rFonts w:ascii="Arial" w:hAnsi="Arial" w:cs="Arial"/>
          <w:color w:val="000000"/>
          <w:sz w:val="18"/>
          <w:szCs w:val="18"/>
        </w:rPr>
        <w:t>Interact with CEE (Center of Excellence &amp; Expertise) for additional guidance to ensure greatest chance of success.</w:t>
      </w:r>
    </w:p>
    <w:p w:rsidR="00BF10FD" w:rsidRPr="00C63E54" w:rsidRDefault="00BF10FD" w:rsidP="00BF10FD">
      <w:pPr>
        <w:numPr>
          <w:ilvl w:val="0"/>
          <w:numId w:val="1"/>
        </w:numPr>
        <w:rPr>
          <w:rFonts w:ascii="Arial" w:hAnsi="Arial" w:cs="Arial"/>
          <w:color w:val="000000"/>
          <w:sz w:val="18"/>
          <w:szCs w:val="18"/>
        </w:rPr>
      </w:pPr>
      <w:r w:rsidRPr="00C63E54">
        <w:rPr>
          <w:rFonts w:ascii="Arial" w:hAnsi="Arial" w:cs="Arial"/>
          <w:color w:val="000000"/>
          <w:sz w:val="18"/>
          <w:szCs w:val="18"/>
        </w:rPr>
        <w:t>Provide support for Family Dollar’s participation in the Importer Self Assessment (ISA) program by constantly improving and/or developing new operating procedures as well as work in collaboration with Internal Audit to ensure timely audits and disclosure.</w:t>
      </w:r>
    </w:p>
    <w:p w:rsidR="00BF10FD" w:rsidRPr="00C63E54" w:rsidRDefault="00BF10FD" w:rsidP="00BF10FD">
      <w:pPr>
        <w:numPr>
          <w:ilvl w:val="0"/>
          <w:numId w:val="1"/>
        </w:numPr>
        <w:rPr>
          <w:rFonts w:ascii="Arial" w:hAnsi="Arial" w:cs="Arial"/>
          <w:color w:val="000000"/>
          <w:sz w:val="18"/>
          <w:szCs w:val="18"/>
        </w:rPr>
      </w:pPr>
      <w:r w:rsidRPr="00C63E54">
        <w:rPr>
          <w:rFonts w:ascii="Arial" w:hAnsi="Arial" w:cs="Arial"/>
          <w:color w:val="000000"/>
          <w:sz w:val="18"/>
          <w:szCs w:val="18"/>
        </w:rPr>
        <w:t>Ensure timely and accurate post entry submissions for all identified Customs entries.</w:t>
      </w:r>
    </w:p>
    <w:p w:rsidR="00BF10FD" w:rsidRPr="00C63E54" w:rsidRDefault="00BF10FD" w:rsidP="00BF10FD">
      <w:pPr>
        <w:numPr>
          <w:ilvl w:val="1"/>
          <w:numId w:val="1"/>
        </w:numPr>
        <w:rPr>
          <w:rFonts w:ascii="Arial" w:hAnsi="Arial" w:cs="Arial"/>
          <w:color w:val="000000"/>
          <w:sz w:val="18"/>
          <w:szCs w:val="18"/>
        </w:rPr>
      </w:pPr>
      <w:r w:rsidRPr="00C63E54">
        <w:rPr>
          <w:rFonts w:ascii="Arial" w:hAnsi="Arial" w:cs="Arial"/>
          <w:color w:val="000000"/>
          <w:sz w:val="18"/>
          <w:szCs w:val="18"/>
        </w:rPr>
        <w:t>Actively facilitate the timely submission of Post Entry Amendments and Protests.</w:t>
      </w:r>
    </w:p>
    <w:p w:rsidR="00BF10FD" w:rsidRPr="00C63E54" w:rsidRDefault="00BF10FD" w:rsidP="00BF10FD">
      <w:pPr>
        <w:numPr>
          <w:ilvl w:val="1"/>
          <w:numId w:val="1"/>
        </w:numPr>
        <w:rPr>
          <w:rFonts w:ascii="Arial" w:hAnsi="Arial" w:cs="Arial"/>
          <w:color w:val="000000"/>
          <w:sz w:val="18"/>
          <w:szCs w:val="18"/>
        </w:rPr>
      </w:pPr>
      <w:r w:rsidRPr="00C63E54">
        <w:rPr>
          <w:rFonts w:ascii="Arial" w:hAnsi="Arial" w:cs="Arial"/>
          <w:color w:val="000000"/>
          <w:sz w:val="18"/>
          <w:szCs w:val="18"/>
        </w:rPr>
        <w:lastRenderedPageBreak/>
        <w:t>Respond to all CF-29 (Notice of Actions) , CF-28 (Request for Information), Informed Compliances and any other post entries inquiries from CBP within the required  time frame and maintain all records in accordance CBP Rules and Regulations.</w:t>
      </w:r>
    </w:p>
    <w:p w:rsidR="00BF10FD" w:rsidRPr="00C63E54" w:rsidRDefault="00BF10FD" w:rsidP="00BF10FD">
      <w:pPr>
        <w:numPr>
          <w:ilvl w:val="1"/>
          <w:numId w:val="1"/>
        </w:numPr>
        <w:rPr>
          <w:rFonts w:ascii="Arial" w:hAnsi="Arial" w:cs="Arial"/>
          <w:color w:val="000000"/>
          <w:sz w:val="18"/>
          <w:szCs w:val="18"/>
        </w:rPr>
      </w:pPr>
      <w:r w:rsidRPr="00C63E54">
        <w:rPr>
          <w:rFonts w:ascii="Arial" w:hAnsi="Arial" w:cs="Arial"/>
          <w:color w:val="000000"/>
          <w:sz w:val="18"/>
          <w:szCs w:val="18"/>
        </w:rPr>
        <w:t>Enhance and maintain the OS&amp;D program to include timely reporting of variances to CBP for post entry processing as needed.</w:t>
      </w:r>
    </w:p>
    <w:p w:rsidR="00BF10FD" w:rsidRPr="00C63E54" w:rsidRDefault="00BF10FD" w:rsidP="00BF10FD">
      <w:pPr>
        <w:numPr>
          <w:ilvl w:val="1"/>
          <w:numId w:val="1"/>
        </w:numPr>
        <w:rPr>
          <w:rFonts w:ascii="Arial" w:hAnsi="Arial" w:cs="Arial"/>
          <w:color w:val="000000"/>
          <w:sz w:val="18"/>
          <w:szCs w:val="18"/>
        </w:rPr>
      </w:pPr>
      <w:r w:rsidRPr="00C63E54">
        <w:rPr>
          <w:rFonts w:ascii="Arial" w:hAnsi="Arial" w:cs="Arial"/>
          <w:color w:val="000000"/>
          <w:sz w:val="18"/>
          <w:szCs w:val="18"/>
        </w:rPr>
        <w:t>Ensure all paper and electronic documentation is properly stored as per CBP regulations and Family Dollar Record Retention Policy.</w:t>
      </w:r>
    </w:p>
    <w:p w:rsidR="00BF10FD" w:rsidRPr="00C63E54" w:rsidRDefault="00BF10FD" w:rsidP="00BF10FD">
      <w:pPr>
        <w:numPr>
          <w:ilvl w:val="1"/>
          <w:numId w:val="1"/>
        </w:numPr>
        <w:rPr>
          <w:rFonts w:ascii="Arial" w:hAnsi="Arial" w:cs="Arial"/>
          <w:color w:val="000000"/>
          <w:sz w:val="18"/>
          <w:szCs w:val="18"/>
        </w:rPr>
      </w:pPr>
      <w:r w:rsidRPr="00C63E54">
        <w:rPr>
          <w:rFonts w:ascii="Arial" w:hAnsi="Arial" w:cs="Arial"/>
          <w:color w:val="000000"/>
          <w:sz w:val="18"/>
          <w:szCs w:val="18"/>
        </w:rPr>
        <w:t>Continually offer and implement improvements to the post entry audit processes to ensure maximum efficiencies while remaining compliant.</w:t>
      </w:r>
    </w:p>
    <w:p w:rsidR="00BF10FD" w:rsidRPr="00C63E54" w:rsidRDefault="00BF10FD" w:rsidP="00BF10FD">
      <w:pPr>
        <w:numPr>
          <w:ilvl w:val="0"/>
          <w:numId w:val="1"/>
        </w:numPr>
        <w:rPr>
          <w:rFonts w:ascii="Arial" w:hAnsi="Arial" w:cs="Arial"/>
          <w:color w:val="000000"/>
          <w:sz w:val="18"/>
          <w:szCs w:val="18"/>
        </w:rPr>
      </w:pPr>
      <w:r w:rsidRPr="00C63E54">
        <w:rPr>
          <w:rFonts w:ascii="Arial" w:hAnsi="Arial" w:cs="Arial"/>
          <w:color w:val="000000"/>
          <w:sz w:val="18"/>
          <w:szCs w:val="18"/>
        </w:rPr>
        <w:t>Maintain and promote continuous and proactive communication with all departments that affect Customs Compliance</w:t>
      </w:r>
    </w:p>
    <w:p w:rsidR="00BF10FD" w:rsidRPr="00C63E54" w:rsidRDefault="00BF10FD" w:rsidP="00BF10FD">
      <w:pPr>
        <w:numPr>
          <w:ilvl w:val="1"/>
          <w:numId w:val="1"/>
        </w:numPr>
        <w:rPr>
          <w:rFonts w:ascii="Arial" w:hAnsi="Arial" w:cs="Arial"/>
          <w:color w:val="000000"/>
          <w:sz w:val="18"/>
          <w:szCs w:val="18"/>
        </w:rPr>
      </w:pPr>
      <w:r w:rsidRPr="00C63E54">
        <w:rPr>
          <w:rFonts w:ascii="Arial" w:hAnsi="Arial" w:cs="Arial"/>
          <w:color w:val="000000"/>
          <w:sz w:val="18"/>
          <w:szCs w:val="18"/>
        </w:rPr>
        <w:t>Interface with Tar Heel Trading/Global Sourcing to provide guidance/training on the latest Import issues.</w:t>
      </w:r>
    </w:p>
    <w:p w:rsidR="00BF10FD" w:rsidRPr="00C63E54" w:rsidRDefault="00BF10FD" w:rsidP="00BF10FD">
      <w:pPr>
        <w:numPr>
          <w:ilvl w:val="1"/>
          <w:numId w:val="1"/>
        </w:numPr>
        <w:rPr>
          <w:rFonts w:ascii="Arial" w:hAnsi="Arial" w:cs="Arial"/>
          <w:color w:val="000000"/>
          <w:sz w:val="18"/>
          <w:szCs w:val="18"/>
        </w:rPr>
      </w:pPr>
      <w:r w:rsidRPr="00C63E54">
        <w:rPr>
          <w:rFonts w:ascii="Arial" w:hAnsi="Arial" w:cs="Arial"/>
          <w:color w:val="000000"/>
          <w:sz w:val="18"/>
          <w:szCs w:val="18"/>
        </w:rPr>
        <w:t>Work closely with Global Sourcing and Tar Heel Trading to research new commodities and regulations, while actively seeking information on Family Dollar products to minimize risk &amp; increase margin.</w:t>
      </w:r>
    </w:p>
    <w:p w:rsidR="00BF10FD" w:rsidRPr="00C63E54" w:rsidRDefault="00BF10FD" w:rsidP="00BF10FD">
      <w:pPr>
        <w:numPr>
          <w:ilvl w:val="0"/>
          <w:numId w:val="1"/>
        </w:numPr>
        <w:rPr>
          <w:rFonts w:ascii="Arial" w:hAnsi="Arial" w:cs="Arial"/>
          <w:color w:val="000000"/>
          <w:sz w:val="18"/>
          <w:szCs w:val="18"/>
        </w:rPr>
      </w:pPr>
      <w:r w:rsidRPr="00C63E54">
        <w:rPr>
          <w:rFonts w:ascii="Arial" w:hAnsi="Arial" w:cs="Arial"/>
          <w:color w:val="000000"/>
          <w:sz w:val="18"/>
          <w:szCs w:val="18"/>
        </w:rPr>
        <w:t>Accountable to provide support on all C-TPAT and social compliance initiatives.</w:t>
      </w:r>
    </w:p>
    <w:p w:rsidR="00BF10FD" w:rsidRPr="00C63E54" w:rsidRDefault="00BF10FD" w:rsidP="00BF10FD">
      <w:pPr>
        <w:numPr>
          <w:ilvl w:val="1"/>
          <w:numId w:val="1"/>
        </w:numPr>
        <w:rPr>
          <w:rFonts w:ascii="Arial" w:hAnsi="Arial" w:cs="Arial"/>
          <w:color w:val="000000"/>
          <w:sz w:val="18"/>
          <w:szCs w:val="18"/>
        </w:rPr>
      </w:pPr>
      <w:r w:rsidRPr="00C63E54">
        <w:rPr>
          <w:rFonts w:ascii="Arial" w:hAnsi="Arial" w:cs="Arial"/>
          <w:color w:val="000000"/>
          <w:sz w:val="18"/>
          <w:szCs w:val="18"/>
        </w:rPr>
        <w:t>Collaborate with Global Technical Services to ensure optimization of risk management through audit reviews</w:t>
      </w:r>
    </w:p>
    <w:p w:rsidR="00BF10FD" w:rsidRPr="00C63E54" w:rsidRDefault="00BF10FD" w:rsidP="00BF10FD">
      <w:pPr>
        <w:numPr>
          <w:ilvl w:val="1"/>
          <w:numId w:val="1"/>
        </w:numPr>
        <w:rPr>
          <w:rFonts w:ascii="Arial" w:hAnsi="Arial" w:cs="Arial"/>
          <w:color w:val="000000"/>
          <w:sz w:val="18"/>
          <w:szCs w:val="18"/>
        </w:rPr>
      </w:pPr>
      <w:r w:rsidRPr="00C63E54">
        <w:rPr>
          <w:rFonts w:ascii="Arial" w:hAnsi="Arial" w:cs="Arial"/>
          <w:color w:val="000000"/>
          <w:sz w:val="18"/>
          <w:szCs w:val="18"/>
        </w:rPr>
        <w:t>Support the C-TPAT Portal and C-TPAT Process manual by interfacing with the affected Family Dollar departments regarding security processes.</w:t>
      </w:r>
    </w:p>
    <w:p w:rsidR="00BF10FD" w:rsidRPr="00C63E54" w:rsidRDefault="00BF10FD" w:rsidP="00BF10FD">
      <w:pPr>
        <w:numPr>
          <w:ilvl w:val="1"/>
          <w:numId w:val="1"/>
        </w:numPr>
        <w:rPr>
          <w:rFonts w:ascii="Arial" w:hAnsi="Arial" w:cs="Arial"/>
          <w:color w:val="000000"/>
          <w:sz w:val="18"/>
          <w:szCs w:val="18"/>
        </w:rPr>
      </w:pPr>
      <w:r w:rsidRPr="00C63E54">
        <w:rPr>
          <w:rFonts w:ascii="Arial" w:hAnsi="Arial" w:cs="Arial"/>
          <w:color w:val="000000"/>
          <w:sz w:val="18"/>
          <w:szCs w:val="18"/>
        </w:rPr>
        <w:t>Work with Import Logistics team to audit database records and provide reporting  analysis.</w:t>
      </w:r>
    </w:p>
    <w:p w:rsidR="00BF10FD" w:rsidRPr="00C63E54" w:rsidRDefault="00BF10FD" w:rsidP="00BF10FD">
      <w:pPr>
        <w:numPr>
          <w:ilvl w:val="0"/>
          <w:numId w:val="1"/>
        </w:numPr>
        <w:rPr>
          <w:rFonts w:ascii="Arial" w:hAnsi="Arial" w:cs="Arial"/>
          <w:color w:val="000000"/>
          <w:sz w:val="18"/>
          <w:szCs w:val="18"/>
        </w:rPr>
      </w:pPr>
      <w:r w:rsidRPr="00C63E54">
        <w:rPr>
          <w:rFonts w:ascii="Arial" w:hAnsi="Arial" w:cs="Arial"/>
          <w:color w:val="000000"/>
          <w:sz w:val="18"/>
          <w:szCs w:val="18"/>
        </w:rPr>
        <w:t>Support Import A/P processes as needed.</w:t>
      </w:r>
    </w:p>
    <w:p w:rsidR="00BF10FD" w:rsidRPr="00C63E54" w:rsidRDefault="00BF10FD" w:rsidP="00BF10FD">
      <w:pPr>
        <w:numPr>
          <w:ilvl w:val="0"/>
          <w:numId w:val="1"/>
        </w:numPr>
        <w:rPr>
          <w:rFonts w:ascii="Arial" w:hAnsi="Arial" w:cs="Arial"/>
          <w:color w:val="000000"/>
          <w:sz w:val="18"/>
          <w:szCs w:val="18"/>
        </w:rPr>
      </w:pPr>
      <w:r w:rsidRPr="00C63E54">
        <w:rPr>
          <w:rFonts w:ascii="Arial" w:hAnsi="Arial" w:cs="Arial"/>
          <w:color w:val="000000"/>
          <w:sz w:val="18"/>
          <w:szCs w:val="18"/>
        </w:rPr>
        <w:t>Keep informed on all changes to CBP regulations to ensure Family Dollar remains compliant.</w:t>
      </w:r>
    </w:p>
    <w:p w:rsidR="00BF10FD" w:rsidRPr="00C63E54" w:rsidRDefault="00BF10FD" w:rsidP="00BF10FD">
      <w:pPr>
        <w:numPr>
          <w:ilvl w:val="0"/>
          <w:numId w:val="1"/>
        </w:numPr>
        <w:rPr>
          <w:rFonts w:ascii="Arial" w:hAnsi="Arial" w:cs="Arial"/>
          <w:color w:val="000000"/>
          <w:sz w:val="18"/>
          <w:szCs w:val="18"/>
        </w:rPr>
      </w:pPr>
      <w:r w:rsidRPr="00C63E54">
        <w:rPr>
          <w:rFonts w:ascii="Arial" w:hAnsi="Arial" w:cs="Arial"/>
          <w:color w:val="000000"/>
          <w:sz w:val="18"/>
          <w:szCs w:val="18"/>
        </w:rPr>
        <w:t>Other duties as assigned.</w:t>
      </w:r>
    </w:p>
    <w:p w:rsidR="00BF10FD" w:rsidRDefault="00BF10FD" w:rsidP="00BF10FD">
      <w:pPr>
        <w:outlineLvl w:val="0"/>
        <w:rPr>
          <w:rFonts w:ascii="Arial" w:hAnsi="Arial" w:cs="Arial"/>
          <w:b/>
          <w:bCs/>
          <w:color w:val="000000"/>
          <w:sz w:val="18"/>
          <w:szCs w:val="18"/>
        </w:rPr>
      </w:pPr>
      <w:r w:rsidRPr="00C63E54">
        <w:rPr>
          <w:rFonts w:ascii="Arial" w:hAnsi="Arial" w:cs="Arial"/>
          <w:b/>
          <w:bCs/>
          <w:color w:val="000000"/>
          <w:kern w:val="36"/>
          <w:sz w:val="18"/>
          <w:szCs w:val="18"/>
        </w:rPr>
        <w:t> </w:t>
      </w:r>
    </w:p>
    <w:p w:rsidR="00BF10FD" w:rsidRPr="00C63E54" w:rsidRDefault="00BF10FD" w:rsidP="00BF10FD">
      <w:pPr>
        <w:rPr>
          <w:rFonts w:ascii="Arial" w:hAnsi="Arial" w:cs="Arial"/>
          <w:sz w:val="15"/>
          <w:szCs w:val="15"/>
        </w:rPr>
      </w:pPr>
      <w:r w:rsidRPr="00C63E54">
        <w:rPr>
          <w:rFonts w:ascii="Arial" w:hAnsi="Arial" w:cs="Arial"/>
          <w:b/>
          <w:bCs/>
          <w:color w:val="000000"/>
          <w:sz w:val="18"/>
          <w:szCs w:val="18"/>
        </w:rPr>
        <w:t>Qualifications</w:t>
      </w:r>
    </w:p>
    <w:p w:rsidR="00BF10FD" w:rsidRPr="00C63E54" w:rsidRDefault="00BF10FD" w:rsidP="00BF10FD">
      <w:pPr>
        <w:rPr>
          <w:rFonts w:ascii="Arial" w:hAnsi="Arial" w:cs="Arial"/>
          <w:color w:val="000000"/>
          <w:sz w:val="18"/>
          <w:szCs w:val="18"/>
        </w:rPr>
      </w:pPr>
      <w:r w:rsidRPr="00C63E54">
        <w:rPr>
          <w:rFonts w:ascii="Arial" w:hAnsi="Arial" w:cs="Arial"/>
          <w:color w:val="000000"/>
          <w:sz w:val="18"/>
          <w:szCs w:val="18"/>
        </w:rPr>
        <w:t> </w:t>
      </w:r>
    </w:p>
    <w:p w:rsidR="00BF10FD" w:rsidRPr="00C63E54" w:rsidRDefault="00BF10FD" w:rsidP="00BF10FD">
      <w:pPr>
        <w:rPr>
          <w:rFonts w:ascii="Arial" w:hAnsi="Arial" w:cs="Arial"/>
          <w:color w:val="000000"/>
          <w:sz w:val="18"/>
          <w:szCs w:val="18"/>
        </w:rPr>
      </w:pPr>
      <w:r w:rsidRPr="00C63E54">
        <w:rPr>
          <w:rFonts w:ascii="Arial" w:hAnsi="Arial" w:cs="Arial"/>
          <w:b/>
          <w:bCs/>
          <w:color w:val="000000"/>
          <w:sz w:val="18"/>
          <w:szCs w:val="18"/>
          <w:u w:val="single"/>
        </w:rPr>
        <w:t>Minimum Requirements:</w:t>
      </w:r>
      <w:r w:rsidRPr="00C63E54">
        <w:rPr>
          <w:rFonts w:ascii="Arial" w:hAnsi="Arial" w:cs="Arial"/>
          <w:color w:val="000000"/>
          <w:sz w:val="18"/>
          <w:szCs w:val="18"/>
          <w:u w:val="single"/>
        </w:rPr>
        <w:t xml:space="preserve"> </w:t>
      </w:r>
    </w:p>
    <w:p w:rsidR="00BF10FD" w:rsidRPr="00C63E54" w:rsidRDefault="00BF10FD" w:rsidP="00BF10FD">
      <w:pPr>
        <w:rPr>
          <w:rFonts w:ascii="Arial" w:hAnsi="Arial" w:cs="Arial"/>
          <w:color w:val="000000"/>
          <w:sz w:val="18"/>
          <w:szCs w:val="18"/>
        </w:rPr>
      </w:pPr>
      <w:r w:rsidRPr="00C63E54">
        <w:rPr>
          <w:rFonts w:ascii="Arial" w:hAnsi="Arial" w:cs="Arial"/>
          <w:color w:val="000000"/>
          <w:sz w:val="18"/>
          <w:szCs w:val="18"/>
        </w:rPr>
        <w:t> </w:t>
      </w:r>
    </w:p>
    <w:p w:rsidR="00BF10FD" w:rsidRPr="00C63E54" w:rsidRDefault="00BF10FD" w:rsidP="00BF10FD">
      <w:pPr>
        <w:rPr>
          <w:rFonts w:ascii="Arial" w:hAnsi="Arial" w:cs="Arial"/>
          <w:color w:val="000000"/>
          <w:sz w:val="18"/>
          <w:szCs w:val="18"/>
        </w:rPr>
      </w:pPr>
      <w:r w:rsidRPr="00C63E54">
        <w:rPr>
          <w:rFonts w:ascii="Arial" w:hAnsi="Arial" w:cs="Arial"/>
          <w:b/>
          <w:bCs/>
          <w:i/>
          <w:iCs/>
          <w:color w:val="000000"/>
          <w:sz w:val="18"/>
          <w:szCs w:val="18"/>
          <w:u w:val="single"/>
        </w:rPr>
        <w:t>Education:</w:t>
      </w:r>
      <w:r w:rsidRPr="00C63E54">
        <w:rPr>
          <w:rFonts w:ascii="Arial" w:hAnsi="Arial" w:cs="Arial"/>
          <w:i/>
          <w:iCs/>
          <w:color w:val="000000"/>
          <w:sz w:val="18"/>
          <w:szCs w:val="18"/>
          <w:u w:val="single"/>
        </w:rPr>
        <w:t xml:space="preserve">  </w:t>
      </w:r>
    </w:p>
    <w:p w:rsidR="00BF10FD" w:rsidRPr="00C63E54" w:rsidRDefault="00BF10FD" w:rsidP="00BF10FD">
      <w:pPr>
        <w:numPr>
          <w:ilvl w:val="0"/>
          <w:numId w:val="2"/>
        </w:numPr>
        <w:rPr>
          <w:rFonts w:ascii="Arial" w:hAnsi="Arial" w:cs="Arial"/>
          <w:color w:val="000000"/>
          <w:sz w:val="18"/>
          <w:szCs w:val="18"/>
        </w:rPr>
      </w:pPr>
      <w:r w:rsidRPr="00C63E54">
        <w:rPr>
          <w:rFonts w:ascii="Arial" w:hAnsi="Arial" w:cs="Arial"/>
          <w:color w:val="000000"/>
          <w:sz w:val="18"/>
          <w:szCs w:val="18"/>
        </w:rPr>
        <w:t>Bachelors of Science/Administration Degree in related area preferred.</w:t>
      </w:r>
    </w:p>
    <w:p w:rsidR="00BF10FD" w:rsidRPr="00C63E54" w:rsidRDefault="00BF10FD" w:rsidP="00BF10FD">
      <w:pPr>
        <w:rPr>
          <w:rFonts w:ascii="Arial" w:hAnsi="Arial" w:cs="Arial"/>
          <w:b/>
          <w:bCs/>
          <w:i/>
          <w:iCs/>
          <w:color w:val="000000"/>
          <w:sz w:val="18"/>
          <w:szCs w:val="18"/>
          <w:u w:val="single"/>
        </w:rPr>
      </w:pPr>
    </w:p>
    <w:p w:rsidR="00BF10FD" w:rsidRPr="00C63E54" w:rsidRDefault="00BF10FD" w:rsidP="00BF10FD">
      <w:pPr>
        <w:rPr>
          <w:rFonts w:ascii="Arial" w:hAnsi="Arial" w:cs="Arial"/>
          <w:color w:val="000000"/>
          <w:sz w:val="18"/>
          <w:szCs w:val="18"/>
        </w:rPr>
      </w:pPr>
      <w:r w:rsidRPr="00C63E54">
        <w:rPr>
          <w:rFonts w:ascii="Arial" w:hAnsi="Arial" w:cs="Arial"/>
          <w:b/>
          <w:bCs/>
          <w:i/>
          <w:iCs/>
          <w:color w:val="000000"/>
          <w:sz w:val="18"/>
          <w:szCs w:val="18"/>
          <w:u w:val="single"/>
        </w:rPr>
        <w:t>Experience:</w:t>
      </w:r>
      <w:r w:rsidRPr="00C63E54">
        <w:rPr>
          <w:rFonts w:ascii="Arial" w:hAnsi="Arial" w:cs="Arial"/>
          <w:i/>
          <w:iCs/>
          <w:color w:val="000000"/>
          <w:sz w:val="18"/>
          <w:szCs w:val="18"/>
          <w:u w:val="single"/>
        </w:rPr>
        <w:t xml:space="preserve">  </w:t>
      </w:r>
    </w:p>
    <w:p w:rsidR="00BF10FD" w:rsidRPr="00C63E54" w:rsidRDefault="00BF10FD" w:rsidP="00BF10FD">
      <w:pPr>
        <w:numPr>
          <w:ilvl w:val="0"/>
          <w:numId w:val="3"/>
        </w:numPr>
        <w:rPr>
          <w:rFonts w:ascii="Arial" w:hAnsi="Arial" w:cs="Arial"/>
          <w:color w:val="000000"/>
          <w:sz w:val="18"/>
          <w:szCs w:val="18"/>
        </w:rPr>
      </w:pPr>
      <w:r w:rsidRPr="00C63E54">
        <w:rPr>
          <w:rFonts w:ascii="Arial" w:hAnsi="Arial" w:cs="Arial"/>
          <w:color w:val="000000"/>
          <w:sz w:val="18"/>
          <w:szCs w:val="18"/>
        </w:rPr>
        <w:t>2 to 4 years import compliance experience required either in the Customs Brokerage field or corporate retail chain environment. Customs Broker License preferred.</w:t>
      </w:r>
    </w:p>
    <w:p w:rsidR="00BF10FD" w:rsidRPr="00C63E54" w:rsidRDefault="00BF10FD" w:rsidP="00BF10FD">
      <w:pPr>
        <w:rPr>
          <w:rFonts w:ascii="Arial" w:hAnsi="Arial" w:cs="Arial"/>
          <w:b/>
          <w:bCs/>
          <w:i/>
          <w:iCs/>
          <w:color w:val="000000"/>
          <w:sz w:val="18"/>
          <w:szCs w:val="18"/>
          <w:u w:val="single"/>
        </w:rPr>
      </w:pPr>
    </w:p>
    <w:p w:rsidR="00BF10FD" w:rsidRPr="00C63E54" w:rsidRDefault="00BF10FD" w:rsidP="00BF10FD">
      <w:pPr>
        <w:rPr>
          <w:rFonts w:ascii="Arial" w:hAnsi="Arial" w:cs="Arial"/>
          <w:color w:val="000000"/>
          <w:sz w:val="18"/>
          <w:szCs w:val="18"/>
        </w:rPr>
      </w:pPr>
      <w:r w:rsidRPr="00C63E54">
        <w:rPr>
          <w:rFonts w:ascii="Arial" w:hAnsi="Arial" w:cs="Arial"/>
          <w:b/>
          <w:bCs/>
          <w:i/>
          <w:iCs/>
          <w:color w:val="000000"/>
          <w:sz w:val="18"/>
          <w:szCs w:val="18"/>
          <w:u w:val="single"/>
        </w:rPr>
        <w:t>Job Related/Technical Skills:</w:t>
      </w:r>
    </w:p>
    <w:p w:rsidR="00BF10FD" w:rsidRPr="00C63E54" w:rsidRDefault="00BF10FD" w:rsidP="00BF10FD">
      <w:pPr>
        <w:numPr>
          <w:ilvl w:val="0"/>
          <w:numId w:val="4"/>
        </w:numPr>
        <w:rPr>
          <w:rFonts w:ascii="Arial" w:hAnsi="Arial" w:cs="Arial"/>
          <w:color w:val="000000"/>
          <w:sz w:val="18"/>
          <w:szCs w:val="18"/>
        </w:rPr>
      </w:pPr>
      <w:r w:rsidRPr="00C63E54">
        <w:rPr>
          <w:rFonts w:ascii="Arial" w:hAnsi="Arial" w:cs="Arial"/>
          <w:color w:val="000000"/>
          <w:sz w:val="18"/>
          <w:szCs w:val="18"/>
        </w:rPr>
        <w:t>Proficient in MS Office products to include a strong working knowledge of Excel</w:t>
      </w:r>
    </w:p>
    <w:p w:rsidR="00BF10FD" w:rsidRPr="00C63E54" w:rsidRDefault="00BF10FD" w:rsidP="00BF10FD">
      <w:pPr>
        <w:numPr>
          <w:ilvl w:val="0"/>
          <w:numId w:val="4"/>
        </w:numPr>
        <w:rPr>
          <w:rFonts w:ascii="Arial" w:hAnsi="Arial" w:cs="Arial"/>
          <w:color w:val="000000"/>
          <w:sz w:val="18"/>
          <w:szCs w:val="18"/>
        </w:rPr>
      </w:pPr>
      <w:r w:rsidRPr="00C63E54">
        <w:rPr>
          <w:rFonts w:ascii="Arial" w:hAnsi="Arial" w:cs="Arial"/>
          <w:color w:val="000000"/>
          <w:sz w:val="18"/>
          <w:szCs w:val="18"/>
        </w:rPr>
        <w:t xml:space="preserve">Experience using PLM application (Bamboo Rose) a plus. </w:t>
      </w:r>
    </w:p>
    <w:p w:rsidR="00BF10FD" w:rsidRPr="00C63E54" w:rsidRDefault="00BF10FD" w:rsidP="00BF10FD">
      <w:pPr>
        <w:numPr>
          <w:ilvl w:val="0"/>
          <w:numId w:val="4"/>
        </w:numPr>
        <w:rPr>
          <w:rFonts w:ascii="Arial" w:hAnsi="Arial" w:cs="Arial"/>
          <w:color w:val="000000"/>
          <w:sz w:val="18"/>
          <w:szCs w:val="18"/>
        </w:rPr>
      </w:pPr>
      <w:r w:rsidRPr="00C63E54">
        <w:rPr>
          <w:rFonts w:ascii="Arial" w:hAnsi="Arial" w:cs="Arial"/>
          <w:color w:val="000000"/>
          <w:sz w:val="18"/>
          <w:szCs w:val="18"/>
        </w:rPr>
        <w:t>Must be able to establish and maintain effective relationships with internal business partners</w:t>
      </w:r>
    </w:p>
    <w:p w:rsidR="00BF10FD" w:rsidRPr="00C63E54" w:rsidRDefault="00BF10FD" w:rsidP="00BF10FD">
      <w:pPr>
        <w:numPr>
          <w:ilvl w:val="0"/>
          <w:numId w:val="4"/>
        </w:numPr>
        <w:rPr>
          <w:rFonts w:ascii="Arial" w:hAnsi="Arial" w:cs="Arial"/>
          <w:color w:val="000000"/>
          <w:sz w:val="18"/>
          <w:szCs w:val="18"/>
        </w:rPr>
      </w:pPr>
      <w:r w:rsidRPr="00C63E54">
        <w:rPr>
          <w:rFonts w:ascii="Arial" w:hAnsi="Arial" w:cs="Arial"/>
          <w:color w:val="000000"/>
          <w:sz w:val="18"/>
          <w:szCs w:val="18"/>
        </w:rPr>
        <w:t>Strong written, speaking and presentation skills.</w:t>
      </w:r>
    </w:p>
    <w:p w:rsidR="00BF10FD" w:rsidRPr="00C63E54" w:rsidRDefault="00BF10FD" w:rsidP="00BF10FD">
      <w:pPr>
        <w:rPr>
          <w:rFonts w:ascii="Arial" w:hAnsi="Arial" w:cs="Arial"/>
          <w:b/>
          <w:bCs/>
          <w:i/>
          <w:iCs/>
          <w:color w:val="000000"/>
          <w:sz w:val="18"/>
          <w:szCs w:val="18"/>
          <w:u w:val="single"/>
        </w:rPr>
      </w:pPr>
    </w:p>
    <w:p w:rsidR="00BF10FD" w:rsidRPr="00C63E54" w:rsidRDefault="00BF10FD" w:rsidP="00BF10FD">
      <w:pPr>
        <w:rPr>
          <w:rFonts w:ascii="Arial" w:hAnsi="Arial" w:cs="Arial"/>
          <w:color w:val="000000"/>
          <w:sz w:val="18"/>
          <w:szCs w:val="18"/>
        </w:rPr>
      </w:pPr>
      <w:r w:rsidRPr="00C63E54">
        <w:rPr>
          <w:rFonts w:ascii="Arial" w:hAnsi="Arial" w:cs="Arial"/>
          <w:b/>
          <w:bCs/>
          <w:i/>
          <w:iCs/>
          <w:color w:val="000000"/>
          <w:sz w:val="18"/>
          <w:szCs w:val="18"/>
          <w:u w:val="single"/>
        </w:rPr>
        <w:t>Position Requirements:</w:t>
      </w:r>
      <w:r w:rsidRPr="00C63E54">
        <w:rPr>
          <w:rFonts w:ascii="Arial" w:hAnsi="Arial" w:cs="Arial"/>
          <w:i/>
          <w:iCs/>
          <w:color w:val="000000"/>
          <w:sz w:val="18"/>
          <w:szCs w:val="18"/>
          <w:u w:val="single"/>
        </w:rPr>
        <w:t xml:space="preserve"> </w:t>
      </w:r>
    </w:p>
    <w:p w:rsidR="00997798" w:rsidRDefault="00BF10FD" w:rsidP="00BF10FD">
      <w:pPr>
        <w:rPr>
          <w:b/>
          <w:sz w:val="32"/>
          <w:szCs w:val="32"/>
          <w:u w:val="single"/>
        </w:rPr>
      </w:pPr>
      <w:r w:rsidRPr="00C63E54">
        <w:rPr>
          <w:rFonts w:ascii="Arial" w:hAnsi="Arial" w:cs="Arial"/>
          <w:color w:val="000000"/>
          <w:sz w:val="18"/>
          <w:szCs w:val="18"/>
        </w:rPr>
        <w:t>Availability to work flexible, full-time schedule; approximately 40 - 50 hours/week with minimal travel required.</w:t>
      </w: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bookmarkStart w:id="0" w:name="_GoBack"/>
      <w:bookmarkEnd w:id="0"/>
    </w:p>
    <w:p w:rsidR="00997798" w:rsidRDefault="00997798" w:rsidP="00997798">
      <w:pPr>
        <w:outlineLvl w:val="0"/>
        <w:rPr>
          <w:b/>
          <w:sz w:val="32"/>
          <w:szCs w:val="32"/>
          <w:u w:val="single"/>
        </w:rPr>
      </w:pPr>
      <w:r>
        <w:rPr>
          <w:b/>
          <w:sz w:val="32"/>
          <w:szCs w:val="32"/>
          <w:u w:val="single"/>
        </w:rPr>
        <w:lastRenderedPageBreak/>
        <w:t>Contact Information to Apply</w:t>
      </w:r>
    </w:p>
    <w:p w:rsidR="00997798" w:rsidRDefault="00997798">
      <w:pPr>
        <w:rPr>
          <w:b/>
          <w:sz w:val="32"/>
          <w:szCs w:val="32"/>
          <w:u w:val="single"/>
        </w:rPr>
      </w:pPr>
    </w:p>
    <w:p w:rsidR="00997798" w:rsidRDefault="00BF10FD">
      <w:pPr>
        <w:rPr>
          <w:sz w:val="28"/>
          <w:szCs w:val="28"/>
        </w:rPr>
      </w:pPr>
      <w:r w:rsidRPr="00BF10FD">
        <w:rPr>
          <w:sz w:val="28"/>
          <w:szCs w:val="28"/>
        </w:rPr>
        <w:t>Melissa Pokora</w:t>
      </w:r>
    </w:p>
    <w:p w:rsidR="00BF10FD" w:rsidRPr="00BF10FD" w:rsidRDefault="00BF10FD">
      <w:pPr>
        <w:rPr>
          <w:sz w:val="28"/>
          <w:szCs w:val="28"/>
        </w:rPr>
      </w:pPr>
      <w:r>
        <w:rPr>
          <w:sz w:val="28"/>
          <w:szCs w:val="28"/>
        </w:rPr>
        <w:t>Family Dollar Recruitor</w:t>
      </w:r>
    </w:p>
    <w:p w:rsidR="00BF10FD" w:rsidRPr="00BF10FD" w:rsidRDefault="00BF10FD">
      <w:pPr>
        <w:rPr>
          <w:sz w:val="28"/>
          <w:szCs w:val="28"/>
        </w:rPr>
      </w:pPr>
      <w:hyperlink r:id="rId7" w:history="1">
        <w:r w:rsidRPr="00BF10FD">
          <w:rPr>
            <w:rStyle w:val="Hyperlink"/>
            <w:sz w:val="28"/>
            <w:szCs w:val="28"/>
          </w:rPr>
          <w:t>MPOKORA@FAMILYDOLLAR.com</w:t>
        </w:r>
      </w:hyperlink>
    </w:p>
    <w:p w:rsidR="00BF10FD" w:rsidRPr="00BF10FD" w:rsidRDefault="00BF10FD">
      <w:pPr>
        <w:rPr>
          <w:sz w:val="32"/>
          <w:szCs w:val="32"/>
        </w:rPr>
      </w:pPr>
    </w:p>
    <w:sectPr w:rsidR="00BF10FD" w:rsidRPr="00BF10FD"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14E5D"/>
    <w:multiLevelType w:val="multilevel"/>
    <w:tmpl w:val="00F8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0346D8"/>
    <w:multiLevelType w:val="multilevel"/>
    <w:tmpl w:val="3A0AE4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337D69"/>
    <w:multiLevelType w:val="multilevel"/>
    <w:tmpl w:val="FDCC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BB0049"/>
    <w:multiLevelType w:val="multilevel"/>
    <w:tmpl w:val="2C9C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2C7"/>
    <w:rsid w:val="00997798"/>
    <w:rsid w:val="00BF1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rsid w:val="00BF10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rsid w:val="00BF10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POKORA@FAMILYDOLLA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Template>
  <TotalTime>1</TotalTime>
  <Pages>3</Pages>
  <Words>664</Words>
  <Characters>3791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4447</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ERIC SHERMAN</cp:lastModifiedBy>
  <cp:revision>2</cp:revision>
  <dcterms:created xsi:type="dcterms:W3CDTF">2017-05-30T20:18:00Z</dcterms:created>
  <dcterms:modified xsi:type="dcterms:W3CDTF">2017-05-30T20:18:00Z</dcterms:modified>
</cp:coreProperties>
</file>