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12" w:rsidRDefault="003B4912" w:rsidP="003B4912">
      <w:pPr>
        <w:spacing w:after="0" w:line="240" w:lineRule="auto"/>
        <w:jc w:val="center"/>
        <w:rPr>
          <w:rFonts w:ascii="Arial" w:eastAsia="Times New Roman" w:hAnsi="Arial" w:cs="Arial"/>
          <w:color w:val="000000"/>
          <w:sz w:val="20"/>
          <w:szCs w:val="20"/>
        </w:rPr>
      </w:pPr>
      <w:r w:rsidRPr="003B4912">
        <w:rPr>
          <w:rFonts w:ascii="Arial" w:eastAsia="Times New Roman" w:hAnsi="Arial" w:cs="Arial"/>
          <w:color w:val="000000"/>
          <w:sz w:val="20"/>
          <w:szCs w:val="20"/>
        </w:rPr>
        <w:t>Trade Compliance Specialist</w:t>
      </w:r>
      <w:r>
        <w:rPr>
          <w:rFonts w:ascii="Arial" w:eastAsia="Times New Roman" w:hAnsi="Arial" w:cs="Arial"/>
          <w:color w:val="000000"/>
          <w:sz w:val="20"/>
          <w:szCs w:val="20"/>
        </w:rPr>
        <w:t xml:space="preserve"> – </w:t>
      </w:r>
      <w:proofErr w:type="spellStart"/>
      <w:r>
        <w:rPr>
          <w:rFonts w:ascii="Arial" w:eastAsia="Times New Roman" w:hAnsi="Arial" w:cs="Arial"/>
          <w:color w:val="000000"/>
          <w:sz w:val="20"/>
          <w:szCs w:val="20"/>
        </w:rPr>
        <w:t>Req</w:t>
      </w:r>
      <w:proofErr w:type="spellEnd"/>
      <w:r>
        <w:rPr>
          <w:rFonts w:ascii="Arial" w:eastAsia="Times New Roman" w:hAnsi="Arial" w:cs="Arial"/>
          <w:color w:val="000000"/>
          <w:sz w:val="20"/>
          <w:szCs w:val="20"/>
        </w:rPr>
        <w:t xml:space="preserve"> #: 23122</w:t>
      </w:r>
    </w:p>
    <w:p w:rsidR="003B4912" w:rsidRDefault="003B4912" w:rsidP="003B4912">
      <w:pPr>
        <w:spacing w:after="0" w:line="240" w:lineRule="auto"/>
        <w:rPr>
          <w:rFonts w:ascii="Arial" w:eastAsia="Times New Roman" w:hAnsi="Arial" w:cs="Arial"/>
          <w:color w:val="000000"/>
          <w:sz w:val="20"/>
          <w:szCs w:val="20"/>
        </w:rPr>
      </w:pPr>
    </w:p>
    <w:p w:rsidR="003B4912" w:rsidRPr="003B4912" w:rsidRDefault="003B4912" w:rsidP="003B4912">
      <w:p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 xml:space="preserve">People seem to be drawn to water instinctively. Whether it's fishing, cruising, or learning how to water ski, we help people connect with the water and with each other. From runabouts to yachts, the Brunswick Boat Group and its market-leading brands make boats for nearly every pastime and budget. Blending state-of-the-art technologies with traditional marine craftsmanship, Brunswick Boat Group provides its customers with the best boats on the water, and its employees with endless opportunities to succeed. Chart your career path with us and ride the wave of the future! </w:t>
      </w:r>
    </w:p>
    <w:p w:rsidR="003B4912" w:rsidRPr="003B4912" w:rsidRDefault="003B4912" w:rsidP="003B4912">
      <w:p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 </w:t>
      </w:r>
      <w:bookmarkStart w:id="0" w:name="_GoBack"/>
      <w:bookmarkEnd w:id="0"/>
    </w:p>
    <w:p w:rsidR="003B4912" w:rsidRPr="003B4912" w:rsidRDefault="003B4912" w:rsidP="003B4912">
      <w:pPr>
        <w:spacing w:after="0" w:line="240" w:lineRule="auto"/>
        <w:rPr>
          <w:rFonts w:ascii="Arial" w:eastAsia="Times New Roman" w:hAnsi="Arial" w:cs="Arial"/>
          <w:color w:val="000000"/>
          <w:sz w:val="20"/>
          <w:szCs w:val="20"/>
        </w:rPr>
      </w:pPr>
      <w:r w:rsidRPr="003B4912">
        <w:rPr>
          <w:rFonts w:ascii="Arial" w:eastAsia="Times New Roman" w:hAnsi="Arial" w:cs="Arial"/>
          <w:b/>
          <w:bCs/>
          <w:color w:val="000000"/>
          <w:sz w:val="20"/>
          <w:szCs w:val="20"/>
        </w:rPr>
        <w:t>Responsibilities:</w:t>
      </w:r>
      <w:r w:rsidRPr="003B4912">
        <w:rPr>
          <w:rFonts w:ascii="Arial" w:eastAsia="Times New Roman" w:hAnsi="Arial" w:cs="Arial"/>
          <w:color w:val="000000"/>
          <w:sz w:val="20"/>
          <w:szCs w:val="20"/>
        </w:rPr>
        <w:t xml:space="preserve"> </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Help in the development of import/export compliance policies and procedures across the Boat Group, including but not limited to Customs, C-TPAT, NAFTA, etc.</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In conjunction with Trade Compliance Team, conduct training and audits, to ensure import/export compliance policies and procedures are followed throughout the Boat Group entities.</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Maintain Boat Group product import/export matrices.</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Act as liaison between Brunswick Boat Group brands and governmental agencies as needed related to trade compliance issues.</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Assign Harmonized Tariff Schedule (HTS) classifications.</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Coordinate compliance trainings for relevant personnel across the Boat Group brands.</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 xml:space="preserve">Assist with day to day trade compliance activities such as Import Security Filing (ISF), Denied Party Screening (DPS), </w:t>
      </w:r>
      <w:proofErr w:type="gramStart"/>
      <w:r w:rsidRPr="003B4912">
        <w:rPr>
          <w:rFonts w:ascii="Arial" w:eastAsia="Times New Roman" w:hAnsi="Arial" w:cs="Arial"/>
          <w:color w:val="000000"/>
          <w:sz w:val="20"/>
          <w:szCs w:val="20"/>
        </w:rPr>
        <w:t>Free</w:t>
      </w:r>
      <w:proofErr w:type="gramEnd"/>
      <w:r w:rsidRPr="003B4912">
        <w:rPr>
          <w:rFonts w:ascii="Arial" w:eastAsia="Times New Roman" w:hAnsi="Arial" w:cs="Arial"/>
          <w:color w:val="000000"/>
          <w:sz w:val="20"/>
          <w:szCs w:val="20"/>
        </w:rPr>
        <w:t xml:space="preserve"> Trade Agreement (FTA) coordination, development of metrics and understanding of Lacy Act requirements.</w:t>
      </w:r>
    </w:p>
    <w:p w:rsidR="003B4912" w:rsidRPr="003B4912" w:rsidRDefault="003B4912" w:rsidP="003B4912">
      <w:pPr>
        <w:pStyle w:val="ListParagraph"/>
        <w:numPr>
          <w:ilvl w:val="0"/>
          <w:numId w:val="3"/>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Work closely with all other support functions within the Boat Group, including Sales, Finance and Supply Chain.</w:t>
      </w:r>
    </w:p>
    <w:p w:rsidR="003B4912" w:rsidRDefault="003B4912" w:rsidP="003B4912">
      <w:pPr>
        <w:spacing w:after="0" w:line="240" w:lineRule="auto"/>
        <w:rPr>
          <w:rFonts w:ascii="Arial" w:eastAsia="Times New Roman" w:hAnsi="Arial" w:cs="Arial"/>
          <w:b/>
          <w:bCs/>
          <w:color w:val="000000"/>
          <w:sz w:val="20"/>
          <w:szCs w:val="20"/>
        </w:rPr>
      </w:pPr>
    </w:p>
    <w:p w:rsidR="003B4912" w:rsidRPr="003B4912" w:rsidRDefault="003B4912" w:rsidP="003B4912">
      <w:pPr>
        <w:spacing w:after="0" w:line="240" w:lineRule="auto"/>
        <w:rPr>
          <w:rFonts w:ascii="Arial" w:eastAsia="Times New Roman" w:hAnsi="Arial" w:cs="Arial"/>
          <w:color w:val="000000"/>
          <w:sz w:val="20"/>
          <w:szCs w:val="20"/>
        </w:rPr>
      </w:pPr>
      <w:r w:rsidRPr="003B4912">
        <w:rPr>
          <w:rFonts w:ascii="Arial" w:eastAsia="Times New Roman" w:hAnsi="Arial" w:cs="Arial"/>
          <w:b/>
          <w:bCs/>
          <w:color w:val="000000"/>
          <w:sz w:val="20"/>
          <w:szCs w:val="20"/>
        </w:rPr>
        <w:t>Required Qualifications:</w:t>
      </w:r>
    </w:p>
    <w:p w:rsidR="003B4912" w:rsidRPr="003B4912" w:rsidRDefault="003B4912" w:rsidP="003B4912">
      <w:pPr>
        <w:pStyle w:val="ListParagraph"/>
        <w:numPr>
          <w:ilvl w:val="0"/>
          <w:numId w:val="4"/>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 xml:space="preserve">BS in Logistics, Economics, Business </w:t>
      </w:r>
      <w:r w:rsidR="005239DC">
        <w:rPr>
          <w:rFonts w:ascii="Arial" w:eastAsia="Times New Roman" w:hAnsi="Arial" w:cs="Arial"/>
          <w:color w:val="000000"/>
          <w:sz w:val="20"/>
          <w:szCs w:val="20"/>
        </w:rPr>
        <w:t>Administration or related field or currently pursuing their degree</w:t>
      </w:r>
    </w:p>
    <w:p w:rsidR="003B4912" w:rsidRPr="003B4912" w:rsidRDefault="005239DC" w:rsidP="003B4912">
      <w:pPr>
        <w:pStyle w:val="ListParagraph"/>
        <w:numPr>
          <w:ilvl w:val="0"/>
          <w:numId w:val="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3-5</w:t>
      </w:r>
      <w:r w:rsidR="003B4912" w:rsidRPr="003B4912">
        <w:rPr>
          <w:rFonts w:ascii="Arial" w:eastAsia="Times New Roman" w:hAnsi="Arial" w:cs="Arial"/>
          <w:color w:val="000000"/>
          <w:sz w:val="20"/>
          <w:szCs w:val="20"/>
        </w:rPr>
        <w:t xml:space="preserve"> years’ experience in import/export trade compliance and NAFTA.</w:t>
      </w:r>
    </w:p>
    <w:p w:rsidR="003B4912" w:rsidRPr="003B4912" w:rsidRDefault="003B4912" w:rsidP="003B4912">
      <w:pPr>
        <w:pStyle w:val="ListParagraph"/>
        <w:numPr>
          <w:ilvl w:val="0"/>
          <w:numId w:val="4"/>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Team oriented project leadership and participation.</w:t>
      </w:r>
    </w:p>
    <w:p w:rsidR="003B4912" w:rsidRPr="003B4912" w:rsidRDefault="003B4912" w:rsidP="003B4912">
      <w:pPr>
        <w:pStyle w:val="ListParagraph"/>
        <w:numPr>
          <w:ilvl w:val="0"/>
          <w:numId w:val="4"/>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Strong interpersonal and communication skills for interaction at all levels of the organization.</w:t>
      </w:r>
    </w:p>
    <w:p w:rsidR="003B4912" w:rsidRDefault="003B4912" w:rsidP="003B4912">
      <w:pPr>
        <w:pStyle w:val="ListParagraph"/>
        <w:numPr>
          <w:ilvl w:val="0"/>
          <w:numId w:val="4"/>
        </w:numPr>
        <w:spacing w:after="0" w:line="240" w:lineRule="auto"/>
        <w:rPr>
          <w:rFonts w:ascii="Arial" w:eastAsia="Times New Roman" w:hAnsi="Arial" w:cs="Arial"/>
          <w:color w:val="000000"/>
          <w:sz w:val="20"/>
          <w:szCs w:val="20"/>
        </w:rPr>
      </w:pPr>
      <w:r w:rsidRPr="003B4912">
        <w:rPr>
          <w:rFonts w:ascii="Arial" w:eastAsia="Times New Roman" w:hAnsi="Arial" w:cs="Arial"/>
          <w:color w:val="000000"/>
          <w:sz w:val="20"/>
          <w:szCs w:val="20"/>
        </w:rPr>
        <w:t>Highly organized with focused attention to detail.</w:t>
      </w:r>
    </w:p>
    <w:p w:rsidR="005239DC" w:rsidRPr="007D5296" w:rsidRDefault="007D5296" w:rsidP="003B4912">
      <w:pPr>
        <w:pStyle w:val="ListParagraph"/>
        <w:numPr>
          <w:ilvl w:val="0"/>
          <w:numId w:val="4"/>
        </w:numPr>
        <w:spacing w:after="0" w:line="240" w:lineRule="auto"/>
        <w:rPr>
          <w:rFonts w:ascii="Arial" w:eastAsia="Times New Roman" w:hAnsi="Arial" w:cs="Arial"/>
          <w:sz w:val="20"/>
          <w:szCs w:val="20"/>
        </w:rPr>
      </w:pPr>
      <w:r w:rsidRPr="007D5296">
        <w:rPr>
          <w:rFonts w:ascii="Arial" w:eastAsia="Times New Roman" w:hAnsi="Arial" w:cs="Arial"/>
          <w:sz w:val="20"/>
          <w:szCs w:val="20"/>
        </w:rPr>
        <w:t xml:space="preserve">Knowledge with </w:t>
      </w:r>
      <w:r w:rsidR="005239DC" w:rsidRPr="007D5296">
        <w:rPr>
          <w:rFonts w:ascii="Arial" w:eastAsia="Times New Roman" w:hAnsi="Arial" w:cs="Arial"/>
          <w:sz w:val="20"/>
          <w:szCs w:val="20"/>
        </w:rPr>
        <w:t xml:space="preserve">Integration </w:t>
      </w:r>
      <w:r w:rsidRPr="007D5296">
        <w:rPr>
          <w:rFonts w:ascii="Arial" w:eastAsia="Times New Roman" w:hAnsi="Arial" w:cs="Arial"/>
          <w:sz w:val="20"/>
          <w:szCs w:val="20"/>
        </w:rPr>
        <w:t>P</w:t>
      </w:r>
      <w:r w:rsidR="0012184B" w:rsidRPr="007D5296">
        <w:rPr>
          <w:rFonts w:ascii="Arial" w:eastAsia="Times New Roman" w:hAnsi="Arial" w:cs="Arial"/>
          <w:sz w:val="20"/>
          <w:szCs w:val="20"/>
        </w:rPr>
        <w:t xml:space="preserve">oint </w:t>
      </w:r>
      <w:r w:rsidR="005239DC" w:rsidRPr="007D5296">
        <w:rPr>
          <w:rFonts w:ascii="Arial" w:eastAsia="Times New Roman" w:hAnsi="Arial" w:cs="Arial"/>
          <w:sz w:val="20"/>
          <w:szCs w:val="20"/>
        </w:rPr>
        <w:t xml:space="preserve">software </w:t>
      </w:r>
      <w:r w:rsidR="0012184B" w:rsidRPr="007D5296">
        <w:rPr>
          <w:rFonts w:ascii="Arial" w:eastAsia="Times New Roman" w:hAnsi="Arial" w:cs="Arial"/>
          <w:sz w:val="20"/>
          <w:szCs w:val="20"/>
        </w:rPr>
        <w:t xml:space="preserve">or other trade compliance software </w:t>
      </w:r>
    </w:p>
    <w:p w:rsidR="005239DC" w:rsidRPr="007D5296" w:rsidRDefault="005239DC" w:rsidP="003B4912">
      <w:pPr>
        <w:pStyle w:val="ListParagraph"/>
        <w:numPr>
          <w:ilvl w:val="0"/>
          <w:numId w:val="4"/>
        </w:numPr>
        <w:spacing w:after="0" w:line="240" w:lineRule="auto"/>
        <w:rPr>
          <w:rFonts w:ascii="Arial" w:eastAsia="Times New Roman" w:hAnsi="Arial" w:cs="Arial"/>
          <w:sz w:val="20"/>
          <w:szCs w:val="20"/>
        </w:rPr>
      </w:pPr>
      <w:r w:rsidRPr="007D5296">
        <w:rPr>
          <w:rFonts w:ascii="Arial" w:eastAsia="Times New Roman" w:hAnsi="Arial" w:cs="Arial"/>
          <w:sz w:val="20"/>
          <w:szCs w:val="20"/>
        </w:rPr>
        <w:t xml:space="preserve">Customs broker license preferred </w:t>
      </w:r>
    </w:p>
    <w:p w:rsidR="003B4912" w:rsidRDefault="003B4912" w:rsidP="003B4912">
      <w:pPr>
        <w:spacing w:after="0" w:line="240" w:lineRule="auto"/>
        <w:rPr>
          <w:rFonts w:ascii="Arial" w:eastAsia="Times New Roman" w:hAnsi="Arial" w:cs="Arial"/>
          <w:b/>
          <w:bCs/>
          <w:sz w:val="20"/>
          <w:szCs w:val="20"/>
          <w:shd w:val="clear" w:color="auto" w:fill="FFFFFF"/>
        </w:rPr>
      </w:pPr>
    </w:p>
    <w:p w:rsidR="003B4912" w:rsidRDefault="003B4912" w:rsidP="003B4912">
      <w:pPr>
        <w:spacing w:after="0" w:line="240" w:lineRule="auto"/>
        <w:rPr>
          <w:rFonts w:ascii="Arial" w:eastAsia="Times New Roman" w:hAnsi="Arial" w:cs="Arial"/>
          <w:b/>
          <w:bCs/>
          <w:sz w:val="20"/>
          <w:szCs w:val="20"/>
          <w:shd w:val="clear" w:color="auto" w:fill="FFFFFF"/>
        </w:rPr>
      </w:pPr>
    </w:p>
    <w:p w:rsidR="003B4912" w:rsidRPr="00A741C0" w:rsidRDefault="003B4912" w:rsidP="003B4912">
      <w:pPr>
        <w:spacing w:after="0" w:line="240" w:lineRule="auto"/>
        <w:rPr>
          <w:rFonts w:ascii="Arial" w:eastAsia="Times New Roman" w:hAnsi="Arial" w:cs="Arial"/>
          <w:b/>
          <w:bCs/>
          <w:sz w:val="20"/>
          <w:szCs w:val="20"/>
          <w:shd w:val="clear" w:color="auto" w:fill="FFFFFF"/>
        </w:rPr>
      </w:pPr>
      <w:r w:rsidRPr="00A741C0">
        <w:rPr>
          <w:rFonts w:ascii="Arial" w:eastAsia="Times New Roman" w:hAnsi="Arial" w:cs="Arial"/>
          <w:b/>
          <w:bCs/>
          <w:sz w:val="20"/>
          <w:szCs w:val="20"/>
          <w:shd w:val="clear" w:color="auto" w:fill="FFFFFF"/>
        </w:rPr>
        <w:t>ABOUT BRUNSWICK</w:t>
      </w:r>
    </w:p>
    <w:p w:rsidR="003B4912" w:rsidRPr="00A741C0" w:rsidRDefault="003B4912" w:rsidP="003B4912">
      <w:pPr>
        <w:spacing w:after="0" w:line="240" w:lineRule="auto"/>
        <w:rPr>
          <w:rFonts w:ascii="Arial" w:eastAsia="Times New Roman" w:hAnsi="Arial" w:cs="Arial"/>
          <w:sz w:val="20"/>
          <w:szCs w:val="20"/>
        </w:rPr>
      </w:pPr>
      <w:r w:rsidRPr="00A741C0">
        <w:rPr>
          <w:rFonts w:ascii="Arial" w:eastAsia="Times New Roman" w:hAnsi="Arial" w:cs="Arial"/>
          <w:i/>
          <w:iCs/>
          <w:sz w:val="20"/>
          <w:szCs w:val="20"/>
          <w:shd w:val="clear" w:color="auto" w:fill="FFFFFF"/>
        </w:rPr>
        <w:t xml:space="preserve">Headquartered in Lake Forest, Ill., Brunswick Corporation endeavors to instill "Genuine Ingenuity"(TM) in all its leading consumer brands, including Mercury and Mariner outboard engines; Mercury </w:t>
      </w:r>
      <w:proofErr w:type="spellStart"/>
      <w:r w:rsidRPr="00A741C0">
        <w:rPr>
          <w:rFonts w:ascii="Arial" w:eastAsia="Times New Roman" w:hAnsi="Arial" w:cs="Arial"/>
          <w:i/>
          <w:iCs/>
          <w:sz w:val="20"/>
          <w:szCs w:val="20"/>
          <w:shd w:val="clear" w:color="auto" w:fill="FFFFFF"/>
        </w:rPr>
        <w:t>MerCruiser</w:t>
      </w:r>
      <w:proofErr w:type="spellEnd"/>
      <w:r w:rsidRPr="00A741C0">
        <w:rPr>
          <w:rFonts w:ascii="Arial" w:eastAsia="Times New Roman" w:hAnsi="Arial" w:cs="Arial"/>
          <w:i/>
          <w:iCs/>
          <w:sz w:val="20"/>
          <w:szCs w:val="20"/>
          <w:shd w:val="clear" w:color="auto" w:fill="FFFFFF"/>
        </w:rPr>
        <w:t xml:space="preserve"> sterndrives and inboard engines; </w:t>
      </w:r>
      <w:proofErr w:type="spellStart"/>
      <w:r w:rsidRPr="00A741C0">
        <w:rPr>
          <w:rFonts w:ascii="Arial" w:eastAsia="Times New Roman" w:hAnsi="Arial" w:cs="Arial"/>
          <w:i/>
          <w:iCs/>
          <w:sz w:val="20"/>
          <w:szCs w:val="20"/>
          <w:shd w:val="clear" w:color="auto" w:fill="FFFFFF"/>
        </w:rPr>
        <w:t>MotorGuide</w:t>
      </w:r>
      <w:proofErr w:type="spellEnd"/>
      <w:r w:rsidRPr="00A741C0">
        <w:rPr>
          <w:rFonts w:ascii="Arial" w:eastAsia="Times New Roman" w:hAnsi="Arial" w:cs="Arial"/>
          <w:i/>
          <w:iCs/>
          <w:sz w:val="20"/>
          <w:szCs w:val="20"/>
          <w:shd w:val="clear" w:color="auto" w:fill="FFFFFF"/>
        </w:rPr>
        <w:t xml:space="preserve"> trolling motors; Attwood, </w:t>
      </w:r>
      <w:proofErr w:type="spellStart"/>
      <w:r w:rsidRPr="00A741C0">
        <w:rPr>
          <w:rFonts w:ascii="Arial" w:eastAsia="Times New Roman" w:hAnsi="Arial" w:cs="Arial"/>
          <w:i/>
          <w:iCs/>
          <w:sz w:val="20"/>
          <w:szCs w:val="20"/>
          <w:shd w:val="clear" w:color="auto" w:fill="FFFFFF"/>
        </w:rPr>
        <w:t>Garelick</w:t>
      </w:r>
      <w:proofErr w:type="spellEnd"/>
      <w:r w:rsidRPr="00A741C0">
        <w:rPr>
          <w:rFonts w:ascii="Arial" w:eastAsia="Times New Roman" w:hAnsi="Arial" w:cs="Arial"/>
          <w:i/>
          <w:iCs/>
          <w:sz w:val="20"/>
          <w:szCs w:val="20"/>
          <w:shd w:val="clear" w:color="auto" w:fill="FFFFFF"/>
        </w:rPr>
        <w:t xml:space="preserve"> and Whale marine parts and accessories; Land 'N' Sea, Kellogg Marine, Diversified Marine, BLA and Bell RPG parts and accessories distributors; </w:t>
      </w:r>
      <w:proofErr w:type="spellStart"/>
      <w:r w:rsidRPr="00A741C0">
        <w:rPr>
          <w:rFonts w:ascii="Arial" w:eastAsia="Times New Roman" w:hAnsi="Arial" w:cs="Arial"/>
          <w:i/>
          <w:iCs/>
          <w:sz w:val="20"/>
          <w:szCs w:val="20"/>
          <w:shd w:val="clear" w:color="auto" w:fill="FFFFFF"/>
        </w:rPr>
        <w:t>Bayliner</w:t>
      </w:r>
      <w:proofErr w:type="spellEnd"/>
      <w:r w:rsidRPr="00A741C0">
        <w:rPr>
          <w:rFonts w:ascii="Arial" w:eastAsia="Times New Roman" w:hAnsi="Arial" w:cs="Arial"/>
          <w:i/>
          <w:iCs/>
          <w:sz w:val="20"/>
          <w:szCs w:val="20"/>
          <w:shd w:val="clear" w:color="auto" w:fill="FFFFFF"/>
        </w:rPr>
        <w:t xml:space="preserve">, Boston Whaler, Brunswick Commercial and Government Products, </w:t>
      </w:r>
      <w:proofErr w:type="spellStart"/>
      <w:r w:rsidRPr="00A741C0">
        <w:rPr>
          <w:rFonts w:ascii="Arial" w:eastAsia="Times New Roman" w:hAnsi="Arial" w:cs="Arial"/>
          <w:i/>
          <w:iCs/>
          <w:sz w:val="20"/>
          <w:szCs w:val="20"/>
          <w:shd w:val="clear" w:color="auto" w:fill="FFFFFF"/>
        </w:rPr>
        <w:t>Crestliner</w:t>
      </w:r>
      <w:proofErr w:type="spellEnd"/>
      <w:r w:rsidRPr="00A741C0">
        <w:rPr>
          <w:rFonts w:ascii="Arial" w:eastAsia="Times New Roman" w:hAnsi="Arial" w:cs="Arial"/>
          <w:i/>
          <w:iCs/>
          <w:sz w:val="20"/>
          <w:szCs w:val="20"/>
          <w:shd w:val="clear" w:color="auto" w:fill="FFFFFF"/>
        </w:rPr>
        <w:t xml:space="preserve">, Cypress Cay, Harris, Lowe, Lund, Meridian, </w:t>
      </w:r>
      <w:proofErr w:type="spellStart"/>
      <w:r w:rsidRPr="00A741C0">
        <w:rPr>
          <w:rFonts w:ascii="Arial" w:eastAsia="Times New Roman" w:hAnsi="Arial" w:cs="Arial"/>
          <w:i/>
          <w:iCs/>
          <w:sz w:val="20"/>
          <w:szCs w:val="20"/>
          <w:shd w:val="clear" w:color="auto" w:fill="FFFFFF"/>
        </w:rPr>
        <w:t>Princecraft</w:t>
      </w:r>
      <w:proofErr w:type="spellEnd"/>
      <w:r w:rsidRPr="00A741C0">
        <w:rPr>
          <w:rFonts w:ascii="Arial" w:eastAsia="Times New Roman" w:hAnsi="Arial" w:cs="Arial"/>
          <w:i/>
          <w:iCs/>
          <w:sz w:val="20"/>
          <w:szCs w:val="20"/>
          <w:shd w:val="clear" w:color="auto" w:fill="FFFFFF"/>
        </w:rPr>
        <w:t xml:space="preserve">, Quicksilver, </w:t>
      </w:r>
      <w:proofErr w:type="spellStart"/>
      <w:r w:rsidRPr="00A741C0">
        <w:rPr>
          <w:rFonts w:ascii="Arial" w:eastAsia="Times New Roman" w:hAnsi="Arial" w:cs="Arial"/>
          <w:i/>
          <w:iCs/>
          <w:sz w:val="20"/>
          <w:szCs w:val="20"/>
          <w:shd w:val="clear" w:color="auto" w:fill="FFFFFF"/>
        </w:rPr>
        <w:t>Rayglass</w:t>
      </w:r>
      <w:proofErr w:type="spellEnd"/>
      <w:r w:rsidRPr="00A741C0">
        <w:rPr>
          <w:rFonts w:ascii="Arial" w:eastAsia="Times New Roman" w:hAnsi="Arial" w:cs="Arial"/>
          <w:i/>
          <w:iCs/>
          <w:sz w:val="20"/>
          <w:szCs w:val="20"/>
          <w:shd w:val="clear" w:color="auto" w:fill="FFFFFF"/>
        </w:rPr>
        <w:t xml:space="preserve">, Sea Ray and </w:t>
      </w:r>
      <w:proofErr w:type="spellStart"/>
      <w:r w:rsidRPr="00A741C0">
        <w:rPr>
          <w:rFonts w:ascii="Arial" w:eastAsia="Times New Roman" w:hAnsi="Arial" w:cs="Arial"/>
          <w:i/>
          <w:iCs/>
          <w:sz w:val="20"/>
          <w:szCs w:val="20"/>
          <w:shd w:val="clear" w:color="auto" w:fill="FFFFFF"/>
        </w:rPr>
        <w:t>Uttern</w:t>
      </w:r>
      <w:proofErr w:type="spellEnd"/>
      <w:r w:rsidRPr="00A741C0">
        <w:rPr>
          <w:rFonts w:ascii="Arial" w:eastAsia="Times New Roman" w:hAnsi="Arial" w:cs="Arial"/>
          <w:i/>
          <w:iCs/>
          <w:sz w:val="20"/>
          <w:szCs w:val="20"/>
          <w:shd w:val="clear" w:color="auto" w:fill="FFFFFF"/>
        </w:rPr>
        <w:t xml:space="preserve"> boats; Life Fitness, Hammer Strength, </w:t>
      </w:r>
      <w:proofErr w:type="spellStart"/>
      <w:r w:rsidRPr="00A741C0">
        <w:rPr>
          <w:rFonts w:ascii="Arial" w:eastAsia="Times New Roman" w:hAnsi="Arial" w:cs="Arial"/>
          <w:i/>
          <w:iCs/>
          <w:sz w:val="20"/>
          <w:szCs w:val="20"/>
          <w:shd w:val="clear" w:color="auto" w:fill="FFFFFF"/>
        </w:rPr>
        <w:t>Cybex</w:t>
      </w:r>
      <w:proofErr w:type="spellEnd"/>
      <w:r w:rsidRPr="00A741C0">
        <w:rPr>
          <w:rFonts w:ascii="Arial" w:eastAsia="Times New Roman" w:hAnsi="Arial" w:cs="Arial"/>
          <w:i/>
          <w:iCs/>
          <w:sz w:val="20"/>
          <w:szCs w:val="20"/>
          <w:shd w:val="clear" w:color="auto" w:fill="FFFFFF"/>
        </w:rPr>
        <w:t xml:space="preserve"> and SCIFIT fitness equipment; </w:t>
      </w:r>
      <w:proofErr w:type="spellStart"/>
      <w:r w:rsidRPr="00A741C0">
        <w:rPr>
          <w:rFonts w:ascii="Arial" w:eastAsia="Times New Roman" w:hAnsi="Arial" w:cs="Arial"/>
          <w:i/>
          <w:iCs/>
          <w:sz w:val="20"/>
          <w:szCs w:val="20"/>
          <w:shd w:val="clear" w:color="auto" w:fill="FFFFFF"/>
        </w:rPr>
        <w:t>InMovement</w:t>
      </w:r>
      <w:proofErr w:type="spellEnd"/>
      <w:r w:rsidRPr="00A741C0">
        <w:rPr>
          <w:rFonts w:ascii="Arial" w:eastAsia="Times New Roman" w:hAnsi="Arial" w:cs="Arial"/>
          <w:i/>
          <w:iCs/>
          <w:sz w:val="20"/>
          <w:szCs w:val="20"/>
          <w:shd w:val="clear" w:color="auto" w:fill="FFFFFF"/>
        </w:rPr>
        <w:t xml:space="preserve"> products and services for productive well-being; and Brunswick billiards tables, accessories and game room furniture. For more information, visit</w:t>
      </w:r>
      <w:r w:rsidRPr="00A741C0">
        <w:rPr>
          <w:rStyle w:val="apple-converted-space"/>
          <w:rFonts w:ascii="Arial" w:hAnsi="Arial" w:cs="Arial"/>
          <w:i/>
          <w:iCs/>
          <w:sz w:val="20"/>
          <w:szCs w:val="20"/>
          <w:shd w:val="clear" w:color="auto" w:fill="FFFFFF"/>
        </w:rPr>
        <w:t> </w:t>
      </w:r>
      <w:hyperlink r:id="rId6" w:history="1">
        <w:r w:rsidRPr="00A741C0">
          <w:rPr>
            <w:rStyle w:val="Hyperlink"/>
            <w:rFonts w:ascii="Arial" w:eastAsia="Times New Roman" w:hAnsi="Arial" w:cs="Arial"/>
            <w:i/>
            <w:iCs/>
            <w:sz w:val="20"/>
            <w:szCs w:val="20"/>
            <w:shd w:val="clear" w:color="auto" w:fill="FFFFFF"/>
          </w:rPr>
          <w:t>www.brunswick.com</w:t>
        </w:r>
      </w:hyperlink>
      <w:r w:rsidRPr="00A741C0">
        <w:rPr>
          <w:rFonts w:ascii="Arial" w:eastAsia="Times New Roman" w:hAnsi="Arial" w:cs="Arial"/>
          <w:i/>
          <w:iCs/>
          <w:sz w:val="20"/>
          <w:szCs w:val="20"/>
          <w:shd w:val="clear" w:color="auto" w:fill="FFFFFF"/>
        </w:rPr>
        <w:t>.</w:t>
      </w:r>
    </w:p>
    <w:p w:rsidR="003B4912" w:rsidRDefault="003B4912" w:rsidP="003B4912">
      <w:pPr>
        <w:spacing w:after="0" w:line="240" w:lineRule="auto"/>
        <w:rPr>
          <w:rFonts w:ascii="Arial" w:eastAsia="Times New Roman" w:hAnsi="Arial" w:cs="Arial"/>
          <w:color w:val="000000"/>
          <w:sz w:val="20"/>
          <w:szCs w:val="20"/>
        </w:rPr>
      </w:pPr>
    </w:p>
    <w:p w:rsidR="003B4912" w:rsidRPr="00F94B49" w:rsidRDefault="003B4912" w:rsidP="003B4912">
      <w:pPr>
        <w:spacing w:after="0" w:line="240" w:lineRule="auto"/>
        <w:rPr>
          <w:rFonts w:ascii="Arial" w:eastAsia="Times New Roman" w:hAnsi="Arial" w:cs="Arial"/>
          <w:color w:val="000000"/>
          <w:sz w:val="20"/>
          <w:szCs w:val="20"/>
        </w:rPr>
      </w:pPr>
      <w:r w:rsidRPr="00F94B49">
        <w:rPr>
          <w:rFonts w:ascii="Arial" w:eastAsia="Times New Roman" w:hAnsi="Arial" w:cs="Arial"/>
          <w:color w:val="000000"/>
          <w:sz w:val="20"/>
          <w:szCs w:val="20"/>
        </w:rPr>
        <w:t>Brunswick Corporation is an Equal Opportunity / Affirmative Action Employer (Minorities / Females / Disabled / Veterans)</w:t>
      </w:r>
    </w:p>
    <w:p w:rsidR="003B4912" w:rsidRDefault="003B4912" w:rsidP="003B4912">
      <w:pPr>
        <w:spacing w:after="0" w:line="240" w:lineRule="auto"/>
        <w:rPr>
          <w:rFonts w:ascii="Arial" w:eastAsia="Times New Roman" w:hAnsi="Arial" w:cs="Arial"/>
          <w:color w:val="000000"/>
          <w:sz w:val="20"/>
          <w:szCs w:val="20"/>
        </w:rPr>
      </w:pPr>
    </w:p>
    <w:p w:rsidR="003B4912" w:rsidRPr="00F94B49" w:rsidRDefault="003B4912" w:rsidP="003B4912">
      <w:pPr>
        <w:spacing w:after="0" w:line="240" w:lineRule="auto"/>
        <w:rPr>
          <w:rFonts w:ascii="Arial" w:eastAsia="Times New Roman" w:hAnsi="Arial" w:cs="Arial"/>
          <w:color w:val="000000"/>
          <w:sz w:val="20"/>
          <w:szCs w:val="20"/>
        </w:rPr>
      </w:pPr>
      <w:r w:rsidRPr="00F94B49">
        <w:rPr>
          <w:rFonts w:ascii="Arial" w:eastAsia="Times New Roman" w:hAnsi="Arial" w:cs="Arial"/>
          <w:color w:val="000000"/>
          <w:sz w:val="20"/>
          <w:szCs w:val="20"/>
        </w:rPr>
        <w:t xml:space="preserve">Brunswick was honored as a 2015 Top 100 Military Friendly Employer by Victory Media and GI Jobs! Veterans and Reservists strongly encouraged </w:t>
      </w:r>
      <w:proofErr w:type="gramStart"/>
      <w:r w:rsidRPr="00F94B49">
        <w:rPr>
          <w:rFonts w:ascii="Arial" w:eastAsia="Times New Roman" w:hAnsi="Arial" w:cs="Arial"/>
          <w:color w:val="000000"/>
          <w:sz w:val="20"/>
          <w:szCs w:val="20"/>
        </w:rPr>
        <w:t>to apply</w:t>
      </w:r>
      <w:proofErr w:type="gramEnd"/>
      <w:r w:rsidRPr="00F94B49">
        <w:rPr>
          <w:rFonts w:ascii="Arial" w:eastAsia="Times New Roman" w:hAnsi="Arial" w:cs="Arial"/>
          <w:color w:val="000000"/>
          <w:sz w:val="20"/>
          <w:szCs w:val="20"/>
        </w:rPr>
        <w:t>!</w:t>
      </w:r>
    </w:p>
    <w:p w:rsidR="003B4912" w:rsidRDefault="003B4912" w:rsidP="003B4912">
      <w:pPr>
        <w:spacing w:after="0" w:line="240" w:lineRule="auto"/>
        <w:rPr>
          <w:rFonts w:ascii="Arial" w:hAnsi="Arial" w:cs="Arial"/>
          <w:sz w:val="20"/>
          <w:szCs w:val="20"/>
        </w:rPr>
      </w:pPr>
    </w:p>
    <w:p w:rsidR="003B4912" w:rsidRPr="00F94B49" w:rsidRDefault="003B4912" w:rsidP="003B4912">
      <w:pPr>
        <w:spacing w:after="0" w:line="240" w:lineRule="auto"/>
        <w:rPr>
          <w:rFonts w:ascii="Arial" w:hAnsi="Arial" w:cs="Arial"/>
          <w:sz w:val="20"/>
          <w:szCs w:val="20"/>
        </w:rPr>
      </w:pPr>
      <w:r w:rsidRPr="00F94B49">
        <w:rPr>
          <w:rFonts w:ascii="Arial" w:hAnsi="Arial" w:cs="Arial"/>
          <w:sz w:val="20"/>
          <w:szCs w:val="20"/>
        </w:rPr>
        <w:t>All qualified applicants will receive consideration for employment without regard to race, color, religion, sex, national origin, disability, protected veteran status, or any other protected status recognized under applicable law.</w:t>
      </w:r>
    </w:p>
    <w:p w:rsidR="003B4912" w:rsidRDefault="003B4912" w:rsidP="003B4912">
      <w:pPr>
        <w:spacing w:after="0" w:line="240" w:lineRule="auto"/>
      </w:pPr>
    </w:p>
    <w:p w:rsidR="003B4912" w:rsidRDefault="003B4912" w:rsidP="003B4912">
      <w:pPr>
        <w:pStyle w:val="NormalWeb"/>
        <w:shd w:val="clear" w:color="auto" w:fill="FFFFFF"/>
        <w:spacing w:before="0" w:beforeAutospacing="0" w:after="0" w:afterAutospacing="0"/>
        <w:rPr>
          <w:rFonts w:ascii="Arial" w:hAnsi="Arial" w:cs="Arial"/>
          <w:color w:val="323232"/>
          <w:sz w:val="20"/>
          <w:szCs w:val="20"/>
        </w:rPr>
      </w:pPr>
      <w:r>
        <w:rPr>
          <w:rStyle w:val="Strong"/>
          <w:rFonts w:ascii="Arial" w:hAnsi="Arial" w:cs="Arial"/>
          <w:color w:val="323232"/>
          <w:sz w:val="20"/>
          <w:szCs w:val="20"/>
        </w:rPr>
        <w:t>Follow us to stay up-to-date on exciting career opportunities &amp; news!</w:t>
      </w:r>
    </w:p>
    <w:p w:rsidR="003B4912" w:rsidRDefault="003B4912" w:rsidP="003B4912">
      <w:pPr>
        <w:pStyle w:val="NormalWeb"/>
        <w:shd w:val="clear" w:color="auto" w:fill="FFFFFF"/>
        <w:spacing w:before="0" w:beforeAutospacing="0" w:after="0" w:afterAutospacing="0"/>
        <w:rPr>
          <w:rFonts w:ascii="Arial" w:hAnsi="Arial" w:cs="Arial"/>
          <w:color w:val="323232"/>
          <w:sz w:val="20"/>
          <w:szCs w:val="20"/>
        </w:rPr>
      </w:pPr>
      <w:r>
        <w:rPr>
          <w:rFonts w:ascii="Arial" w:hAnsi="Arial" w:cs="Arial"/>
          <w:color w:val="323232"/>
          <w:sz w:val="20"/>
          <w:szCs w:val="20"/>
        </w:rPr>
        <w:t> </w:t>
      </w:r>
    </w:p>
    <w:p w:rsidR="00C72092" w:rsidRDefault="002E0443" w:rsidP="003B4912">
      <w:pPr>
        <w:pStyle w:val="NormalWeb"/>
        <w:shd w:val="clear" w:color="auto" w:fill="FFFFFF"/>
        <w:spacing w:before="0" w:beforeAutospacing="0" w:after="0" w:afterAutospacing="0"/>
        <w:rPr>
          <w:rStyle w:val="Hyperlink"/>
          <w:rFonts w:ascii="Arial" w:hAnsi="Arial" w:cs="Arial"/>
          <w:b/>
          <w:bCs/>
          <w:color w:val="003366"/>
          <w:sz w:val="20"/>
          <w:szCs w:val="20"/>
        </w:rPr>
      </w:pPr>
      <w:hyperlink r:id="rId7" w:history="1">
        <w:r w:rsidR="003B4912">
          <w:rPr>
            <w:rStyle w:val="Hyperlink"/>
            <w:rFonts w:ascii="Arial" w:hAnsi="Arial" w:cs="Arial"/>
            <w:b/>
            <w:bCs/>
            <w:color w:val="003366"/>
            <w:sz w:val="20"/>
            <w:szCs w:val="20"/>
          </w:rPr>
          <w:t>Instagram</w:t>
        </w:r>
      </w:hyperlink>
      <w:r w:rsidR="003B4912">
        <w:rPr>
          <w:rStyle w:val="apple-converted-space"/>
          <w:rFonts w:ascii="Arial" w:hAnsi="Arial" w:cs="Arial"/>
          <w:color w:val="323232"/>
          <w:sz w:val="20"/>
          <w:szCs w:val="20"/>
        </w:rPr>
        <w:t> </w:t>
      </w:r>
      <w:r w:rsidR="003B4912">
        <w:rPr>
          <w:rFonts w:ascii="Arial" w:hAnsi="Arial" w:cs="Arial"/>
          <w:color w:val="323232"/>
          <w:sz w:val="20"/>
          <w:szCs w:val="20"/>
        </w:rPr>
        <w:t>I</w:t>
      </w:r>
      <w:r w:rsidR="003B4912">
        <w:rPr>
          <w:rStyle w:val="apple-converted-space"/>
          <w:rFonts w:ascii="Arial" w:hAnsi="Arial" w:cs="Arial"/>
          <w:color w:val="323232"/>
          <w:sz w:val="20"/>
          <w:szCs w:val="20"/>
        </w:rPr>
        <w:t> </w:t>
      </w:r>
      <w:hyperlink r:id="rId8" w:history="1">
        <w:r w:rsidR="003B4912">
          <w:rPr>
            <w:rStyle w:val="Hyperlink"/>
            <w:rFonts w:ascii="Arial" w:hAnsi="Arial" w:cs="Arial"/>
            <w:b/>
            <w:bCs/>
            <w:color w:val="003366"/>
            <w:sz w:val="20"/>
            <w:szCs w:val="20"/>
          </w:rPr>
          <w:t>Facebook</w:t>
        </w:r>
      </w:hyperlink>
      <w:r w:rsidR="003B4912">
        <w:rPr>
          <w:rStyle w:val="apple-converted-space"/>
          <w:rFonts w:ascii="Arial" w:hAnsi="Arial" w:cs="Arial"/>
          <w:color w:val="323232"/>
          <w:sz w:val="20"/>
          <w:szCs w:val="20"/>
        </w:rPr>
        <w:t> </w:t>
      </w:r>
      <w:r w:rsidR="003B4912">
        <w:rPr>
          <w:rFonts w:ascii="Arial" w:hAnsi="Arial" w:cs="Arial"/>
          <w:color w:val="323232"/>
          <w:sz w:val="20"/>
          <w:szCs w:val="20"/>
        </w:rPr>
        <w:t>I</w:t>
      </w:r>
      <w:r w:rsidR="003B4912">
        <w:rPr>
          <w:rStyle w:val="apple-converted-space"/>
          <w:rFonts w:ascii="Arial" w:hAnsi="Arial" w:cs="Arial"/>
          <w:color w:val="323232"/>
          <w:sz w:val="20"/>
          <w:szCs w:val="20"/>
        </w:rPr>
        <w:t> </w:t>
      </w:r>
      <w:hyperlink r:id="rId9" w:history="1">
        <w:r w:rsidR="003B4912">
          <w:rPr>
            <w:rStyle w:val="Hyperlink"/>
            <w:rFonts w:ascii="Arial" w:hAnsi="Arial" w:cs="Arial"/>
            <w:b/>
            <w:bCs/>
            <w:color w:val="003366"/>
            <w:sz w:val="20"/>
            <w:szCs w:val="20"/>
          </w:rPr>
          <w:t>LinkedIn</w:t>
        </w:r>
      </w:hyperlink>
      <w:r w:rsidR="003B4912">
        <w:rPr>
          <w:rStyle w:val="apple-converted-space"/>
          <w:rFonts w:ascii="Arial" w:hAnsi="Arial" w:cs="Arial"/>
          <w:color w:val="323232"/>
          <w:sz w:val="20"/>
          <w:szCs w:val="20"/>
        </w:rPr>
        <w:t> </w:t>
      </w:r>
      <w:r w:rsidR="003B4912">
        <w:rPr>
          <w:rFonts w:ascii="Arial" w:hAnsi="Arial" w:cs="Arial"/>
          <w:color w:val="323232"/>
          <w:sz w:val="20"/>
          <w:szCs w:val="20"/>
        </w:rPr>
        <w:t>I</w:t>
      </w:r>
      <w:r w:rsidR="003B4912">
        <w:rPr>
          <w:rStyle w:val="apple-converted-space"/>
          <w:rFonts w:ascii="Arial" w:hAnsi="Arial" w:cs="Arial"/>
          <w:color w:val="323232"/>
          <w:sz w:val="20"/>
          <w:szCs w:val="20"/>
        </w:rPr>
        <w:t> </w:t>
      </w:r>
      <w:hyperlink r:id="rId10" w:history="1">
        <w:r w:rsidR="003B4912">
          <w:rPr>
            <w:rStyle w:val="Hyperlink"/>
            <w:rFonts w:ascii="Arial" w:hAnsi="Arial" w:cs="Arial"/>
            <w:b/>
            <w:bCs/>
            <w:color w:val="003366"/>
            <w:sz w:val="20"/>
            <w:szCs w:val="20"/>
          </w:rPr>
          <w:t>YouTube</w:t>
        </w:r>
      </w:hyperlink>
    </w:p>
    <w:p w:rsidR="00DA6D63" w:rsidRDefault="00DA6D63" w:rsidP="003B4912">
      <w:pPr>
        <w:pStyle w:val="NormalWeb"/>
        <w:shd w:val="clear" w:color="auto" w:fill="FFFFFF"/>
        <w:spacing w:before="0" w:beforeAutospacing="0" w:after="0" w:afterAutospacing="0"/>
        <w:rPr>
          <w:rStyle w:val="Hyperlink"/>
          <w:rFonts w:ascii="Arial" w:hAnsi="Arial" w:cs="Arial"/>
          <w:b/>
          <w:bCs/>
          <w:color w:val="003366"/>
          <w:sz w:val="20"/>
          <w:szCs w:val="20"/>
        </w:rPr>
      </w:pPr>
    </w:p>
    <w:p w:rsidR="00DA6D63" w:rsidRDefault="00DA6D63" w:rsidP="003B4912">
      <w:pPr>
        <w:pStyle w:val="NormalWeb"/>
        <w:shd w:val="clear" w:color="auto" w:fill="FFFFFF"/>
        <w:spacing w:before="0" w:beforeAutospacing="0" w:after="0" w:afterAutospacing="0"/>
        <w:rPr>
          <w:rStyle w:val="Hyperlink"/>
          <w:rFonts w:ascii="Arial" w:hAnsi="Arial" w:cs="Arial"/>
          <w:b/>
          <w:bCs/>
          <w:color w:val="003366"/>
          <w:sz w:val="20"/>
          <w:szCs w:val="20"/>
        </w:rPr>
      </w:pPr>
    </w:p>
    <w:p w:rsidR="00DA6D63" w:rsidRDefault="00DA6D63" w:rsidP="003B4912">
      <w:pPr>
        <w:pStyle w:val="NormalWeb"/>
        <w:shd w:val="clear" w:color="auto" w:fill="FFFFFF"/>
        <w:spacing w:before="0" w:beforeAutospacing="0" w:after="0" w:afterAutospacing="0"/>
        <w:rPr>
          <w:rStyle w:val="Hyperlink"/>
          <w:rFonts w:ascii="Arial" w:hAnsi="Arial" w:cs="Arial"/>
          <w:b/>
          <w:bCs/>
          <w:color w:val="003366"/>
          <w:sz w:val="20"/>
          <w:szCs w:val="20"/>
        </w:rPr>
      </w:pPr>
    </w:p>
    <w:p w:rsidR="00DA6D63" w:rsidRPr="00DA6D63" w:rsidRDefault="00DA6D63" w:rsidP="003B4912">
      <w:pPr>
        <w:pStyle w:val="NormalWeb"/>
        <w:shd w:val="clear" w:color="auto" w:fill="FFFFFF"/>
        <w:spacing w:before="0" w:beforeAutospacing="0" w:after="0" w:afterAutospacing="0"/>
        <w:rPr>
          <w:rStyle w:val="Hyperlink"/>
          <w:rFonts w:ascii="Arial" w:hAnsi="Arial" w:cs="Arial"/>
          <w:b/>
          <w:bCs/>
          <w:color w:val="auto"/>
          <w:sz w:val="20"/>
          <w:szCs w:val="20"/>
          <w:u w:val="none"/>
        </w:rPr>
      </w:pPr>
      <w:r w:rsidRPr="00DA6D63">
        <w:rPr>
          <w:rStyle w:val="Hyperlink"/>
          <w:rFonts w:ascii="Arial" w:hAnsi="Arial" w:cs="Arial"/>
          <w:b/>
          <w:bCs/>
          <w:color w:val="auto"/>
          <w:sz w:val="20"/>
          <w:szCs w:val="20"/>
          <w:u w:val="none"/>
        </w:rPr>
        <w:t xml:space="preserve">Link for </w:t>
      </w:r>
      <w:r w:rsidR="002E0443">
        <w:rPr>
          <w:rStyle w:val="Hyperlink"/>
          <w:rFonts w:ascii="Arial" w:hAnsi="Arial" w:cs="Arial"/>
          <w:b/>
          <w:bCs/>
          <w:color w:val="auto"/>
          <w:sz w:val="20"/>
          <w:szCs w:val="20"/>
          <w:u w:val="none"/>
        </w:rPr>
        <w:t xml:space="preserve">job </w:t>
      </w:r>
      <w:r w:rsidRPr="00DA6D63">
        <w:rPr>
          <w:rStyle w:val="Hyperlink"/>
          <w:rFonts w:ascii="Arial" w:hAnsi="Arial" w:cs="Arial"/>
          <w:b/>
          <w:bCs/>
          <w:color w:val="auto"/>
          <w:sz w:val="20"/>
          <w:szCs w:val="20"/>
          <w:u w:val="none"/>
        </w:rPr>
        <w:t xml:space="preserve">posting: </w:t>
      </w:r>
    </w:p>
    <w:p w:rsidR="00DA6D63" w:rsidRDefault="002E0443" w:rsidP="003B4912">
      <w:pPr>
        <w:pStyle w:val="NormalWeb"/>
        <w:shd w:val="clear" w:color="auto" w:fill="FFFFFF"/>
        <w:spacing w:before="0" w:beforeAutospacing="0" w:after="0" w:afterAutospacing="0"/>
      </w:pPr>
      <w:hyperlink r:id="rId11" w:history="1">
        <w:r w:rsidR="00DA6D63" w:rsidRPr="0049607E">
          <w:rPr>
            <w:rStyle w:val="Hyperlink"/>
            <w:lang w:val="en"/>
          </w:rPr>
          <w:t>https://recruiting.adp.com/srccar/RTI.home?c=1107841&amp;d=BrunswickCorporate&amp;r=5000215626906</w:t>
        </w:r>
      </w:hyperlink>
      <w:r w:rsidR="00DA6D63">
        <w:rPr>
          <w:lang w:val="en"/>
        </w:rPr>
        <w:t xml:space="preserve"> </w:t>
      </w:r>
    </w:p>
    <w:sectPr w:rsidR="00DA6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2A33"/>
    <w:multiLevelType w:val="multilevel"/>
    <w:tmpl w:val="4A90E24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480"/>
        </w:tabs>
        <w:ind w:left="480" w:hanging="360"/>
      </w:pPr>
      <w:rPr>
        <w:rFonts w:ascii="Courier New" w:hAnsi="Courier New" w:hint="default"/>
        <w:sz w:val="20"/>
      </w:rPr>
    </w:lvl>
    <w:lvl w:ilvl="2" w:tentative="1">
      <w:start w:val="1"/>
      <w:numFmt w:val="bullet"/>
      <w:lvlText w:val=""/>
      <w:lvlJc w:val="left"/>
      <w:pPr>
        <w:tabs>
          <w:tab w:val="num" w:pos="1200"/>
        </w:tabs>
        <w:ind w:left="1200" w:hanging="360"/>
      </w:pPr>
      <w:rPr>
        <w:rFonts w:ascii="Wingdings" w:hAnsi="Wingdings" w:hint="default"/>
        <w:sz w:val="20"/>
      </w:rPr>
    </w:lvl>
    <w:lvl w:ilvl="3" w:tentative="1">
      <w:start w:val="1"/>
      <w:numFmt w:val="bullet"/>
      <w:lvlText w:val=""/>
      <w:lvlJc w:val="left"/>
      <w:pPr>
        <w:tabs>
          <w:tab w:val="num" w:pos="1920"/>
        </w:tabs>
        <w:ind w:left="1920" w:hanging="360"/>
      </w:pPr>
      <w:rPr>
        <w:rFonts w:ascii="Wingdings" w:hAnsi="Wingdings" w:hint="default"/>
        <w:sz w:val="20"/>
      </w:rPr>
    </w:lvl>
    <w:lvl w:ilvl="4" w:tentative="1">
      <w:start w:val="1"/>
      <w:numFmt w:val="bullet"/>
      <w:lvlText w:val=""/>
      <w:lvlJc w:val="left"/>
      <w:pPr>
        <w:tabs>
          <w:tab w:val="num" w:pos="2640"/>
        </w:tabs>
        <w:ind w:left="2640" w:hanging="360"/>
      </w:pPr>
      <w:rPr>
        <w:rFonts w:ascii="Wingdings" w:hAnsi="Wingdings" w:hint="default"/>
        <w:sz w:val="20"/>
      </w:rPr>
    </w:lvl>
    <w:lvl w:ilvl="5" w:tentative="1">
      <w:start w:val="1"/>
      <w:numFmt w:val="bullet"/>
      <w:lvlText w:val=""/>
      <w:lvlJc w:val="left"/>
      <w:pPr>
        <w:tabs>
          <w:tab w:val="num" w:pos="3360"/>
        </w:tabs>
        <w:ind w:left="3360" w:hanging="360"/>
      </w:pPr>
      <w:rPr>
        <w:rFonts w:ascii="Wingdings" w:hAnsi="Wingdings" w:hint="default"/>
        <w:sz w:val="20"/>
      </w:rPr>
    </w:lvl>
    <w:lvl w:ilvl="6" w:tentative="1">
      <w:start w:val="1"/>
      <w:numFmt w:val="bullet"/>
      <w:lvlText w:val=""/>
      <w:lvlJc w:val="left"/>
      <w:pPr>
        <w:tabs>
          <w:tab w:val="num" w:pos="4080"/>
        </w:tabs>
        <w:ind w:left="4080" w:hanging="360"/>
      </w:pPr>
      <w:rPr>
        <w:rFonts w:ascii="Wingdings" w:hAnsi="Wingdings" w:hint="default"/>
        <w:sz w:val="20"/>
      </w:rPr>
    </w:lvl>
    <w:lvl w:ilvl="7" w:tentative="1">
      <w:start w:val="1"/>
      <w:numFmt w:val="bullet"/>
      <w:lvlText w:val=""/>
      <w:lvlJc w:val="left"/>
      <w:pPr>
        <w:tabs>
          <w:tab w:val="num" w:pos="4800"/>
        </w:tabs>
        <w:ind w:left="4800" w:hanging="360"/>
      </w:pPr>
      <w:rPr>
        <w:rFonts w:ascii="Wingdings" w:hAnsi="Wingdings" w:hint="default"/>
        <w:sz w:val="20"/>
      </w:rPr>
    </w:lvl>
    <w:lvl w:ilvl="8" w:tentative="1">
      <w:start w:val="1"/>
      <w:numFmt w:val="bullet"/>
      <w:lvlText w:val=""/>
      <w:lvlJc w:val="left"/>
      <w:pPr>
        <w:tabs>
          <w:tab w:val="num" w:pos="5520"/>
        </w:tabs>
        <w:ind w:left="5520" w:hanging="360"/>
      </w:pPr>
      <w:rPr>
        <w:rFonts w:ascii="Wingdings" w:hAnsi="Wingdings" w:hint="default"/>
        <w:sz w:val="20"/>
      </w:rPr>
    </w:lvl>
  </w:abstractNum>
  <w:abstractNum w:abstractNumId="1">
    <w:nsid w:val="6E0D4699"/>
    <w:multiLevelType w:val="hybridMultilevel"/>
    <w:tmpl w:val="56E2B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4CA3916"/>
    <w:multiLevelType w:val="hybridMultilevel"/>
    <w:tmpl w:val="77101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6711CD"/>
    <w:multiLevelType w:val="multilevel"/>
    <w:tmpl w:val="38EE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12"/>
    <w:rsid w:val="0012184B"/>
    <w:rsid w:val="002E0443"/>
    <w:rsid w:val="003B4912"/>
    <w:rsid w:val="005239DC"/>
    <w:rsid w:val="007D5296"/>
    <w:rsid w:val="00C72092"/>
    <w:rsid w:val="00DA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4912"/>
    <w:rPr>
      <w:b/>
      <w:bCs/>
    </w:rPr>
  </w:style>
  <w:style w:type="paragraph" w:styleId="NormalWeb">
    <w:name w:val="Normal (Web)"/>
    <w:basedOn w:val="Normal"/>
    <w:uiPriority w:val="99"/>
    <w:unhideWhenUsed/>
    <w:rsid w:val="003B49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4912"/>
    <w:rPr>
      <w:color w:val="0563C1"/>
      <w:u w:val="single"/>
    </w:rPr>
  </w:style>
  <w:style w:type="character" w:customStyle="1" w:styleId="apple-converted-space">
    <w:name w:val="apple-converted-space"/>
    <w:basedOn w:val="DefaultParagraphFont"/>
    <w:rsid w:val="003B4912"/>
  </w:style>
  <w:style w:type="paragraph" w:styleId="ListParagraph">
    <w:name w:val="List Paragraph"/>
    <w:basedOn w:val="Normal"/>
    <w:uiPriority w:val="34"/>
    <w:qFormat/>
    <w:rsid w:val="003B49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4912"/>
    <w:rPr>
      <w:b/>
      <w:bCs/>
    </w:rPr>
  </w:style>
  <w:style w:type="paragraph" w:styleId="NormalWeb">
    <w:name w:val="Normal (Web)"/>
    <w:basedOn w:val="Normal"/>
    <w:uiPriority w:val="99"/>
    <w:unhideWhenUsed/>
    <w:rsid w:val="003B49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4912"/>
    <w:rPr>
      <w:color w:val="0563C1"/>
      <w:u w:val="single"/>
    </w:rPr>
  </w:style>
  <w:style w:type="character" w:customStyle="1" w:styleId="apple-converted-space">
    <w:name w:val="apple-converted-space"/>
    <w:basedOn w:val="DefaultParagraphFont"/>
    <w:rsid w:val="003B4912"/>
  </w:style>
  <w:style w:type="paragraph" w:styleId="ListParagraph">
    <w:name w:val="List Paragraph"/>
    <w:basedOn w:val="Normal"/>
    <w:uiPriority w:val="34"/>
    <w:qFormat/>
    <w:rsid w:val="003B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376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06426869">
          <w:marLeft w:val="0"/>
          <w:marRight w:val="0"/>
          <w:marTop w:val="0"/>
          <w:marBottom w:val="0"/>
          <w:divBdr>
            <w:top w:val="none" w:sz="0" w:space="0" w:color="auto"/>
            <w:left w:val="none" w:sz="0" w:space="0" w:color="auto"/>
            <w:bottom w:val="none" w:sz="0" w:space="0" w:color="auto"/>
            <w:right w:val="none" w:sz="0" w:space="0" w:color="auto"/>
          </w:divBdr>
        </w:div>
        <w:div w:id="1575623151">
          <w:marLeft w:val="0"/>
          <w:marRight w:val="0"/>
          <w:marTop w:val="0"/>
          <w:marBottom w:val="0"/>
          <w:divBdr>
            <w:top w:val="none" w:sz="0" w:space="0" w:color="auto"/>
            <w:left w:val="none" w:sz="0" w:space="0" w:color="auto"/>
            <w:bottom w:val="none" w:sz="0" w:space="0" w:color="auto"/>
            <w:right w:val="none" w:sz="0" w:space="0" w:color="auto"/>
          </w:divBdr>
        </w:div>
        <w:div w:id="582227500">
          <w:marLeft w:val="0"/>
          <w:marRight w:val="0"/>
          <w:marTop w:val="0"/>
          <w:marBottom w:val="0"/>
          <w:divBdr>
            <w:top w:val="none" w:sz="0" w:space="0" w:color="auto"/>
            <w:left w:val="none" w:sz="0" w:space="0" w:color="auto"/>
            <w:bottom w:val="none" w:sz="0" w:space="0" w:color="auto"/>
            <w:right w:val="none" w:sz="0" w:space="0" w:color="auto"/>
          </w:divBdr>
        </w:div>
      </w:divsChild>
    </w:div>
    <w:div w:id="133129885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98643672">
          <w:marLeft w:val="0"/>
          <w:marRight w:val="0"/>
          <w:marTop w:val="0"/>
          <w:marBottom w:val="0"/>
          <w:divBdr>
            <w:top w:val="none" w:sz="0" w:space="0" w:color="auto"/>
            <w:left w:val="none" w:sz="0" w:space="0" w:color="auto"/>
            <w:bottom w:val="none" w:sz="0" w:space="0" w:color="auto"/>
            <w:right w:val="none" w:sz="0" w:space="0" w:color="auto"/>
          </w:divBdr>
        </w:div>
        <w:div w:id="599490194">
          <w:marLeft w:val="0"/>
          <w:marRight w:val="0"/>
          <w:marTop w:val="0"/>
          <w:marBottom w:val="0"/>
          <w:divBdr>
            <w:top w:val="none" w:sz="0" w:space="0" w:color="auto"/>
            <w:left w:val="none" w:sz="0" w:space="0" w:color="auto"/>
            <w:bottom w:val="none" w:sz="0" w:space="0" w:color="auto"/>
            <w:right w:val="none" w:sz="0" w:space="0" w:color="auto"/>
          </w:divBdr>
        </w:div>
        <w:div w:id="2000189487">
          <w:marLeft w:val="0"/>
          <w:marRight w:val="0"/>
          <w:marTop w:val="0"/>
          <w:marBottom w:val="0"/>
          <w:divBdr>
            <w:top w:val="none" w:sz="0" w:space="0" w:color="auto"/>
            <w:left w:val="none" w:sz="0" w:space="0" w:color="auto"/>
            <w:bottom w:val="none" w:sz="0" w:space="0" w:color="auto"/>
            <w:right w:val="none" w:sz="0" w:space="0" w:color="auto"/>
          </w:divBdr>
        </w:div>
        <w:div w:id="1245409842">
          <w:marLeft w:val="0"/>
          <w:marRight w:val="0"/>
          <w:marTop w:val="0"/>
          <w:marBottom w:val="0"/>
          <w:divBdr>
            <w:top w:val="none" w:sz="0" w:space="0" w:color="auto"/>
            <w:left w:val="none" w:sz="0" w:space="0" w:color="auto"/>
            <w:bottom w:val="none" w:sz="0" w:space="0" w:color="auto"/>
            <w:right w:val="none" w:sz="0" w:space="0" w:color="auto"/>
          </w:divBdr>
        </w:div>
        <w:div w:id="322241907">
          <w:marLeft w:val="0"/>
          <w:marRight w:val="0"/>
          <w:marTop w:val="0"/>
          <w:marBottom w:val="0"/>
          <w:divBdr>
            <w:top w:val="none" w:sz="0" w:space="0" w:color="auto"/>
            <w:left w:val="none" w:sz="0" w:space="0" w:color="auto"/>
            <w:bottom w:val="none" w:sz="0" w:space="0" w:color="auto"/>
            <w:right w:val="none" w:sz="0" w:space="0" w:color="auto"/>
          </w:divBdr>
        </w:div>
        <w:div w:id="473376527">
          <w:marLeft w:val="0"/>
          <w:marRight w:val="0"/>
          <w:marTop w:val="0"/>
          <w:marBottom w:val="0"/>
          <w:divBdr>
            <w:top w:val="none" w:sz="0" w:space="0" w:color="auto"/>
            <w:left w:val="none" w:sz="0" w:space="0" w:color="auto"/>
            <w:bottom w:val="none" w:sz="0" w:space="0" w:color="auto"/>
            <w:right w:val="none" w:sz="0" w:space="0" w:color="auto"/>
          </w:divBdr>
        </w:div>
        <w:div w:id="150803878">
          <w:marLeft w:val="0"/>
          <w:marRight w:val="0"/>
          <w:marTop w:val="0"/>
          <w:marBottom w:val="0"/>
          <w:divBdr>
            <w:top w:val="none" w:sz="0" w:space="0" w:color="auto"/>
            <w:left w:val="none" w:sz="0" w:space="0" w:color="auto"/>
            <w:bottom w:val="none" w:sz="0" w:space="0" w:color="auto"/>
            <w:right w:val="none" w:sz="0" w:space="0" w:color="auto"/>
          </w:divBdr>
        </w:div>
        <w:div w:id="375006642">
          <w:marLeft w:val="0"/>
          <w:marRight w:val="0"/>
          <w:marTop w:val="0"/>
          <w:marBottom w:val="0"/>
          <w:divBdr>
            <w:top w:val="none" w:sz="0" w:space="0" w:color="auto"/>
            <w:left w:val="none" w:sz="0" w:space="0" w:color="auto"/>
            <w:bottom w:val="none" w:sz="0" w:space="0" w:color="auto"/>
            <w:right w:val="none" w:sz="0" w:space="0" w:color="auto"/>
          </w:divBdr>
        </w:div>
        <w:div w:id="871112702">
          <w:marLeft w:val="0"/>
          <w:marRight w:val="0"/>
          <w:marTop w:val="0"/>
          <w:marBottom w:val="0"/>
          <w:divBdr>
            <w:top w:val="none" w:sz="0" w:space="0" w:color="auto"/>
            <w:left w:val="none" w:sz="0" w:space="0" w:color="auto"/>
            <w:bottom w:val="none" w:sz="0" w:space="0" w:color="auto"/>
            <w:right w:val="none" w:sz="0" w:space="0" w:color="auto"/>
          </w:divBdr>
        </w:div>
        <w:div w:id="1744790933">
          <w:marLeft w:val="0"/>
          <w:marRight w:val="0"/>
          <w:marTop w:val="0"/>
          <w:marBottom w:val="0"/>
          <w:divBdr>
            <w:top w:val="none" w:sz="0" w:space="0" w:color="auto"/>
            <w:left w:val="none" w:sz="0" w:space="0" w:color="auto"/>
            <w:bottom w:val="none" w:sz="0" w:space="0" w:color="auto"/>
            <w:right w:val="none" w:sz="0" w:space="0" w:color="auto"/>
          </w:divBdr>
        </w:div>
        <w:div w:id="86830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runswickCare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stagram.com/brunswickcare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searay.com/e/47872/2016-05-03/3lhz2f/158305126" TargetMode="External"/><Relationship Id="rId11" Type="http://schemas.openxmlformats.org/officeDocument/2006/relationships/hyperlink" Target="https://recruiting.adp.com/srccar/RTI.home?c=1107841&amp;d=BrunswickCorporate&amp;r=5000215626906" TargetMode="External"/><Relationship Id="rId5" Type="http://schemas.openxmlformats.org/officeDocument/2006/relationships/webSettings" Target="webSettings.xml"/><Relationship Id="rId10" Type="http://schemas.openxmlformats.org/officeDocument/2006/relationships/hyperlink" Target="https://www.youtube.com/channel/UCRxEhkoL1R003rX79CHScsw" TargetMode="External"/><Relationship Id="rId4" Type="http://schemas.openxmlformats.org/officeDocument/2006/relationships/settings" Target="settings.xml"/><Relationship Id="rId9" Type="http://schemas.openxmlformats.org/officeDocument/2006/relationships/hyperlink" Target="https://www.linkedin.com/company/6194?trk=tyah&amp;trkInfo=clickedVertical%3Acompany%2CclickedEntityId%3A6194%2Cidx%3A3-1-6%2CtarId%3A1471880968565%2Ctas%3Abrunsw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Brunswick Corporation</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Stubbs</dc:creator>
  <cp:lastModifiedBy>Christie Stubbs</cp:lastModifiedBy>
  <cp:revision>3</cp:revision>
  <dcterms:created xsi:type="dcterms:W3CDTF">2017-04-25T13:40:00Z</dcterms:created>
  <dcterms:modified xsi:type="dcterms:W3CDTF">2017-05-08T18:57:00Z</dcterms:modified>
</cp:coreProperties>
</file>